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УТВЕРЖДЕНА</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 решением Собрания представителей</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 муниципального района Пестравский </w:t>
      </w:r>
    </w:p>
    <w:p w:rsidR="00D97531"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xml:space="preserve">Самарской области </w:t>
      </w:r>
    </w:p>
    <w:p w:rsidR="00F31AB9" w:rsidRDefault="00D97531" w:rsidP="00D97531">
      <w:pPr>
        <w:spacing w:after="100" w:line="240" w:lineRule="auto"/>
        <w:jc w:val="right"/>
        <w:rPr>
          <w:rFonts w:ascii="Times New Roman" w:hAnsi="Times New Roman"/>
          <w:sz w:val="28"/>
          <w:szCs w:val="28"/>
        </w:rPr>
      </w:pPr>
      <w:r>
        <w:rPr>
          <w:rFonts w:ascii="Times New Roman" w:hAnsi="Times New Roman"/>
          <w:sz w:val="28"/>
          <w:szCs w:val="28"/>
        </w:rPr>
        <w:t>№ 232 от 26.09.2018 г.</w:t>
      </w:r>
    </w:p>
    <w:p w:rsidR="00217A63" w:rsidRDefault="00217A63" w:rsidP="00D97531">
      <w:pPr>
        <w:spacing w:after="100" w:line="240" w:lineRule="auto"/>
        <w:jc w:val="right"/>
        <w:rPr>
          <w:rFonts w:ascii="Times New Roman" w:hAnsi="Times New Roman"/>
          <w:sz w:val="28"/>
          <w:szCs w:val="28"/>
        </w:rPr>
      </w:pPr>
      <w:r>
        <w:rPr>
          <w:rFonts w:ascii="Times New Roman" w:hAnsi="Times New Roman"/>
          <w:sz w:val="28"/>
          <w:szCs w:val="28"/>
        </w:rPr>
        <w:t xml:space="preserve">(в редакции: решение </w:t>
      </w:r>
    </w:p>
    <w:p w:rsidR="00217A63" w:rsidRDefault="00217A63" w:rsidP="00D97531">
      <w:pPr>
        <w:spacing w:after="100" w:line="240" w:lineRule="auto"/>
        <w:jc w:val="right"/>
        <w:rPr>
          <w:rFonts w:ascii="Times New Roman" w:hAnsi="Times New Roman"/>
          <w:sz w:val="28"/>
          <w:szCs w:val="28"/>
        </w:rPr>
      </w:pPr>
      <w:r>
        <w:rPr>
          <w:rFonts w:ascii="Times New Roman" w:hAnsi="Times New Roman"/>
          <w:sz w:val="28"/>
          <w:szCs w:val="28"/>
        </w:rPr>
        <w:t>№323 от 26.12.2019 г.)</w:t>
      </w:r>
    </w:p>
    <w:p w:rsidR="00653283" w:rsidRPr="00B36138" w:rsidRDefault="00653283" w:rsidP="00653283">
      <w:pPr>
        <w:spacing w:after="100" w:line="240" w:lineRule="auto"/>
        <w:rPr>
          <w:rFonts w:ascii="Times New Roman" w:hAnsi="Times New Roman"/>
          <w:sz w:val="28"/>
          <w:szCs w:val="28"/>
        </w:rPr>
      </w:pP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sidRPr="00B36138">
        <w:rPr>
          <w:rFonts w:ascii="Times New Roman" w:hAnsi="Times New Roman"/>
          <w:sz w:val="28"/>
          <w:szCs w:val="28"/>
        </w:rPr>
        <w:tab/>
      </w:r>
      <w:r>
        <w:rPr>
          <w:rFonts w:ascii="Times New Roman" w:hAnsi="Times New Roman"/>
          <w:sz w:val="28"/>
          <w:szCs w:val="28"/>
        </w:rPr>
        <w:t xml:space="preserve"> </w:t>
      </w:r>
      <w:r w:rsidRPr="00B36138">
        <w:rPr>
          <w:rFonts w:ascii="Times New Roman" w:hAnsi="Times New Roman"/>
          <w:sz w:val="28"/>
          <w:szCs w:val="28"/>
        </w:rPr>
        <w:t xml:space="preserve"> </w:t>
      </w:r>
      <w:r w:rsidRPr="00B36138">
        <w:rPr>
          <w:rFonts w:ascii="Times New Roman" w:hAnsi="Times New Roman"/>
          <w:sz w:val="28"/>
          <w:szCs w:val="28"/>
        </w:rPr>
        <w:tab/>
      </w:r>
      <w:r w:rsidRPr="00B36138">
        <w:rPr>
          <w:rFonts w:ascii="Times New Roman" w:hAnsi="Times New Roman"/>
          <w:sz w:val="28"/>
          <w:szCs w:val="28"/>
        </w:rPr>
        <w:tab/>
      </w:r>
      <w:r>
        <w:rPr>
          <w:rFonts w:ascii="Times New Roman" w:hAnsi="Times New Roman"/>
          <w:sz w:val="28"/>
          <w:szCs w:val="28"/>
        </w:rPr>
        <w:t xml:space="preserve">   </w:t>
      </w:r>
      <w:r w:rsidRPr="00B36138">
        <w:rPr>
          <w:rFonts w:ascii="Times New Roman" w:hAnsi="Times New Roman"/>
          <w:sz w:val="28"/>
          <w:szCs w:val="28"/>
        </w:rPr>
        <w:tab/>
        <w:t xml:space="preserve"> </w:t>
      </w:r>
    </w:p>
    <w:p w:rsidR="00653283" w:rsidRPr="00B36138" w:rsidRDefault="00653283" w:rsidP="00653283">
      <w:pPr>
        <w:spacing w:after="100" w:line="240" w:lineRule="auto"/>
        <w:jc w:val="center"/>
        <w:rPr>
          <w:rFonts w:ascii="Times New Roman" w:hAnsi="Times New Roman"/>
          <w:sz w:val="28"/>
          <w:szCs w:val="28"/>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653283" w:rsidRPr="002B7AB6" w:rsidRDefault="001B4BE3" w:rsidP="00735FA8">
      <w:pPr>
        <w:spacing w:after="100" w:line="240" w:lineRule="auto"/>
        <w:jc w:val="center"/>
        <w:rPr>
          <w:rFonts w:ascii="Times New Roman" w:hAnsi="Times New Roman"/>
          <w:b/>
          <w:color w:val="2F5496" w:themeColor="accent1" w:themeShade="BF"/>
          <w:sz w:val="40"/>
          <w:szCs w:val="40"/>
        </w:rPr>
      </w:pPr>
      <w:r>
        <w:rPr>
          <w:rFonts w:ascii="Times New Roman" w:hAnsi="Times New Roman"/>
          <w:b/>
          <w:color w:val="2F5496" w:themeColor="accent1" w:themeShade="BF"/>
          <w:sz w:val="40"/>
          <w:szCs w:val="40"/>
        </w:rPr>
        <w:t>СТРАТЕГИ</w:t>
      </w:r>
      <w:r w:rsidR="00D97531">
        <w:rPr>
          <w:rFonts w:ascii="Times New Roman" w:hAnsi="Times New Roman"/>
          <w:b/>
          <w:color w:val="2F5496" w:themeColor="accent1" w:themeShade="BF"/>
          <w:sz w:val="40"/>
          <w:szCs w:val="40"/>
        </w:rPr>
        <w:t>Я</w:t>
      </w:r>
    </w:p>
    <w:p w:rsidR="00653283"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СОЦИАЛЬНО-ЭКОНОМИЧЕСКОГО РАЗВИТИЯ </w:t>
      </w:r>
    </w:p>
    <w:p w:rsid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МУНИЦИПАЛЬНОГО РАЙОНА </w:t>
      </w:r>
    </w:p>
    <w:p w:rsidR="00735FA8"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П</w:t>
      </w:r>
      <w:r w:rsidR="00735FA8" w:rsidRPr="002B7AB6">
        <w:rPr>
          <w:rFonts w:ascii="Times New Roman" w:hAnsi="Times New Roman"/>
          <w:b/>
          <w:color w:val="2F5496" w:themeColor="accent1" w:themeShade="BF"/>
          <w:sz w:val="40"/>
          <w:szCs w:val="40"/>
        </w:rPr>
        <w:t xml:space="preserve">ЕСТРАВСКИЙ </w:t>
      </w:r>
    </w:p>
    <w:p w:rsidR="00653283" w:rsidRPr="002B7AB6" w:rsidRDefault="00735FA8"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САМАРСКОЙ</w:t>
      </w:r>
      <w:r w:rsidR="00653283" w:rsidRPr="002B7AB6">
        <w:rPr>
          <w:rFonts w:ascii="Times New Roman" w:hAnsi="Times New Roman"/>
          <w:b/>
          <w:color w:val="2F5496" w:themeColor="accent1" w:themeShade="BF"/>
          <w:sz w:val="40"/>
          <w:szCs w:val="40"/>
        </w:rPr>
        <w:t xml:space="preserve"> ОБЛАСТИ</w:t>
      </w:r>
    </w:p>
    <w:p w:rsidR="00653283"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ДО 2030 ГОДА</w:t>
      </w: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Default="00217A63" w:rsidP="00735FA8">
      <w:pPr>
        <w:spacing w:after="100" w:line="240" w:lineRule="auto"/>
        <w:jc w:val="center"/>
        <w:rPr>
          <w:rFonts w:ascii="Times New Roman" w:hAnsi="Times New Roman"/>
          <w:b/>
          <w:color w:val="2F5496" w:themeColor="accent1" w:themeShade="BF"/>
          <w:sz w:val="40"/>
          <w:szCs w:val="40"/>
        </w:rPr>
      </w:pPr>
    </w:p>
    <w:p w:rsidR="00217A63" w:rsidRPr="002B7AB6" w:rsidRDefault="00217A63" w:rsidP="00735FA8">
      <w:pPr>
        <w:spacing w:after="100" w:line="240" w:lineRule="auto"/>
        <w:jc w:val="center"/>
        <w:rPr>
          <w:rFonts w:ascii="Times New Roman" w:hAnsi="Times New Roman"/>
          <w:b/>
          <w:color w:val="2F5496" w:themeColor="accent1" w:themeShade="BF"/>
          <w:sz w:val="40"/>
          <w:szCs w:val="40"/>
        </w:rPr>
      </w:pPr>
      <w:r>
        <w:rPr>
          <w:rFonts w:ascii="Times New Roman" w:hAnsi="Times New Roman"/>
          <w:b/>
          <w:color w:val="2F5496" w:themeColor="accent1" w:themeShade="BF"/>
          <w:sz w:val="40"/>
          <w:szCs w:val="40"/>
        </w:rPr>
        <w:t>с. Пестравка 2019</w:t>
      </w:r>
    </w:p>
    <w:p w:rsidR="002A2C5E" w:rsidRPr="002A2C5E" w:rsidRDefault="002A2C5E" w:rsidP="002A2C5E">
      <w:pPr>
        <w:pStyle w:val="1"/>
        <w:spacing w:before="0" w:line="360" w:lineRule="auto"/>
        <w:jc w:val="center"/>
        <w:rPr>
          <w:rFonts w:ascii="Times New Roman" w:hAnsi="Times New Roman" w:cs="Times New Roman"/>
          <w:b/>
          <w:bCs/>
          <w:caps/>
          <w:color w:val="365F91"/>
          <w:sz w:val="28"/>
          <w:szCs w:val="28"/>
        </w:rPr>
      </w:pPr>
      <w:r w:rsidRPr="002A2C5E">
        <w:rPr>
          <w:rFonts w:ascii="Times New Roman" w:hAnsi="Times New Roman" w:cs="Times New Roman"/>
          <w:b/>
          <w:caps/>
          <w:color w:val="365F91"/>
          <w:sz w:val="28"/>
          <w:szCs w:val="28"/>
        </w:rPr>
        <w:lastRenderedPageBreak/>
        <w:t>содержание</w:t>
      </w:r>
    </w:p>
    <w:tbl>
      <w:tblPr>
        <w:tblW w:w="9640" w:type="dxa"/>
        <w:tblLayout w:type="fixed"/>
        <w:tblCellMar>
          <w:left w:w="57" w:type="dxa"/>
          <w:right w:w="57" w:type="dxa"/>
        </w:tblCellMar>
        <w:tblLook w:val="01E0" w:firstRow="1" w:lastRow="1" w:firstColumn="1" w:lastColumn="1" w:noHBand="0" w:noVBand="0"/>
      </w:tblPr>
      <w:tblGrid>
        <w:gridCol w:w="851"/>
        <w:gridCol w:w="8222"/>
        <w:gridCol w:w="567"/>
      </w:tblGrid>
      <w:tr w:rsidR="002A2C5E" w:rsidRPr="002A2C5E" w:rsidTr="00C90377">
        <w:tc>
          <w:tcPr>
            <w:tcW w:w="851" w:type="dxa"/>
          </w:tcPr>
          <w:p w:rsidR="002A2C5E" w:rsidRPr="002A2C5E" w:rsidRDefault="002A2C5E" w:rsidP="0019139F">
            <w:pPr>
              <w:spacing w:after="100" w:line="240" w:lineRule="auto"/>
              <w:rPr>
                <w:rFonts w:ascii="Times New Roman" w:hAnsi="Times New Roman"/>
                <w:caps/>
                <w:sz w:val="28"/>
                <w:szCs w:val="28"/>
              </w:rPr>
            </w:pPr>
          </w:p>
        </w:tc>
        <w:tc>
          <w:tcPr>
            <w:tcW w:w="8222" w:type="dxa"/>
          </w:tcPr>
          <w:p w:rsidR="002A2C5E" w:rsidRPr="002A2C5E" w:rsidRDefault="002A2C5E" w:rsidP="0019139F">
            <w:pPr>
              <w:spacing w:after="100" w:line="240" w:lineRule="auto"/>
              <w:jc w:val="both"/>
              <w:rPr>
                <w:rFonts w:ascii="Times New Roman" w:hAnsi="Times New Roman"/>
                <w:caps/>
                <w:sz w:val="28"/>
                <w:szCs w:val="28"/>
              </w:rPr>
            </w:pPr>
            <w:r w:rsidRPr="002A2C5E">
              <w:rPr>
                <w:rFonts w:ascii="Times New Roman" w:hAnsi="Times New Roman"/>
                <w:caps/>
                <w:sz w:val="28"/>
                <w:szCs w:val="28"/>
              </w:rPr>
              <w:t>ВВЕДЕНИЕ……………………………………………….…………….</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2</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1</w:t>
            </w:r>
          </w:p>
        </w:tc>
        <w:tc>
          <w:tcPr>
            <w:tcW w:w="8222" w:type="dxa"/>
          </w:tcPr>
          <w:p w:rsidR="00ED2429" w:rsidRPr="002A2C5E"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Общие положения</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4</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2</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Краткая характеристика и история района</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4</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3</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Природно-ресурсный потенциал</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7</w:t>
            </w: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4</w:t>
            </w:r>
          </w:p>
        </w:tc>
        <w:tc>
          <w:tcPr>
            <w:tcW w:w="8222" w:type="dxa"/>
          </w:tcPr>
          <w:p w:rsidR="00ED2429" w:rsidRPr="00ED2429" w:rsidRDefault="00C87CB8" w:rsidP="0019139F">
            <w:pPr>
              <w:pStyle w:val="a3"/>
              <w:spacing w:after="100" w:line="240" w:lineRule="auto"/>
              <w:ind w:left="0"/>
              <w:contextualSpacing w:val="0"/>
              <w:rPr>
                <w:rFonts w:ascii="Times New Roman" w:hAnsi="Times New Roman"/>
                <w:bCs/>
                <w:sz w:val="28"/>
                <w:szCs w:val="28"/>
              </w:rPr>
            </w:pPr>
            <w:r>
              <w:rPr>
                <w:rFonts w:ascii="Times New Roman" w:hAnsi="Times New Roman"/>
                <w:bCs/>
                <w:sz w:val="28"/>
                <w:szCs w:val="28"/>
              </w:rPr>
              <w:t>Пространственно-территориальное устройство</w:t>
            </w:r>
            <w:r w:rsidR="0019139F">
              <w:rPr>
                <w:rFonts w:ascii="Times New Roman" w:hAnsi="Times New Roman"/>
                <w:bCs/>
                <w:sz w:val="28"/>
                <w:szCs w:val="28"/>
              </w:rPr>
              <w:t>……………………...</w:t>
            </w:r>
          </w:p>
        </w:tc>
        <w:tc>
          <w:tcPr>
            <w:tcW w:w="567" w:type="dxa"/>
          </w:tcPr>
          <w:p w:rsidR="00ED2429"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9</w:t>
            </w:r>
          </w:p>
        </w:tc>
      </w:tr>
      <w:tr w:rsidR="00ED2429" w:rsidRPr="002A2C5E" w:rsidTr="00C90377">
        <w:tc>
          <w:tcPr>
            <w:tcW w:w="851" w:type="dxa"/>
          </w:tcPr>
          <w:p w:rsidR="00ED2429" w:rsidRDefault="007F7532" w:rsidP="0019139F">
            <w:pPr>
              <w:spacing w:after="100" w:line="240" w:lineRule="auto"/>
              <w:rPr>
                <w:rFonts w:ascii="Times New Roman" w:hAnsi="Times New Roman"/>
                <w:caps/>
                <w:sz w:val="28"/>
                <w:szCs w:val="28"/>
              </w:rPr>
            </w:pPr>
            <w:r>
              <w:rPr>
                <w:rFonts w:ascii="Times New Roman" w:hAnsi="Times New Roman"/>
                <w:caps/>
                <w:sz w:val="28"/>
                <w:szCs w:val="28"/>
              </w:rPr>
              <w:t>5</w:t>
            </w:r>
          </w:p>
        </w:tc>
        <w:tc>
          <w:tcPr>
            <w:tcW w:w="8222" w:type="dxa"/>
          </w:tcPr>
          <w:p w:rsidR="00ED2429" w:rsidRPr="00ED2429" w:rsidRDefault="007F7532" w:rsidP="0019139F">
            <w:pPr>
              <w:pStyle w:val="a3"/>
              <w:spacing w:after="100" w:line="240" w:lineRule="auto"/>
              <w:ind w:left="0"/>
              <w:contextualSpacing w:val="0"/>
              <w:rPr>
                <w:rFonts w:ascii="Times New Roman" w:hAnsi="Times New Roman"/>
                <w:bCs/>
                <w:sz w:val="28"/>
                <w:szCs w:val="28"/>
              </w:rPr>
            </w:pPr>
            <w:r w:rsidRPr="007F7532">
              <w:rPr>
                <w:rFonts w:ascii="Times New Roman" w:hAnsi="Times New Roman"/>
                <w:bCs/>
                <w:sz w:val="28"/>
                <w:szCs w:val="28"/>
              </w:rPr>
              <w:t>Определение конкурентоспособности муниципального района Пестравский на основе выявленных сильных, слабых сторон, во</w:t>
            </w:r>
            <w:r w:rsidRPr="007F7532">
              <w:rPr>
                <w:rFonts w:ascii="Times New Roman" w:hAnsi="Times New Roman"/>
                <w:bCs/>
                <w:sz w:val="28"/>
                <w:szCs w:val="28"/>
              </w:rPr>
              <w:t>з</w:t>
            </w:r>
            <w:r w:rsidRPr="007F7532">
              <w:rPr>
                <w:rFonts w:ascii="Times New Roman" w:hAnsi="Times New Roman"/>
                <w:bCs/>
                <w:sz w:val="28"/>
                <w:szCs w:val="28"/>
              </w:rPr>
              <w:t>можностей и угроз развития</w:t>
            </w:r>
            <w:r w:rsidR="0019139F">
              <w:rPr>
                <w:rFonts w:ascii="Times New Roman" w:hAnsi="Times New Roman"/>
                <w:bCs/>
                <w:sz w:val="28"/>
                <w:szCs w:val="28"/>
              </w:rPr>
              <w:t>………………………………………….</w:t>
            </w:r>
          </w:p>
        </w:tc>
        <w:tc>
          <w:tcPr>
            <w:tcW w:w="567" w:type="dxa"/>
          </w:tcPr>
          <w:p w:rsidR="00ED2429" w:rsidRDefault="00ED2429" w:rsidP="00E72EAC">
            <w:pPr>
              <w:spacing w:after="100" w:line="240" w:lineRule="auto"/>
              <w:jc w:val="right"/>
              <w:rPr>
                <w:rFonts w:ascii="Times New Roman" w:hAnsi="Times New Roman"/>
                <w:caps/>
                <w:sz w:val="28"/>
                <w:szCs w:val="28"/>
              </w:rPr>
            </w:pPr>
          </w:p>
          <w:p w:rsidR="0051782C"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12</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6</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Приоритеты развития и желаемый образ будущего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муниципального района Пестравский……...........................................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5</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7</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Миссия, главная стратегическая цель и ключевые задачи развития муниципального района Пестравский на период до 2030 года……...</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8</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8</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Стратегические направления и система целей социально-экономического развития………………………………………………</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51782C" w:rsidP="00CE146B">
            <w:pPr>
              <w:spacing w:after="100" w:line="240" w:lineRule="auto"/>
              <w:jc w:val="right"/>
              <w:rPr>
                <w:rFonts w:ascii="Times New Roman" w:hAnsi="Times New Roman"/>
                <w:caps/>
                <w:sz w:val="28"/>
                <w:szCs w:val="28"/>
              </w:rPr>
            </w:pPr>
            <w:r>
              <w:rPr>
                <w:rFonts w:ascii="Times New Roman" w:hAnsi="Times New Roman"/>
                <w:caps/>
                <w:sz w:val="28"/>
                <w:szCs w:val="28"/>
              </w:rPr>
              <w:t>2</w:t>
            </w:r>
            <w:r w:rsidR="00CE146B">
              <w:rPr>
                <w:rFonts w:ascii="Times New Roman" w:hAnsi="Times New Roman"/>
                <w:caps/>
                <w:sz w:val="28"/>
                <w:szCs w:val="28"/>
              </w:rPr>
              <w:t>9</w:t>
            </w: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9</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Развитие человеческого капитала через систему формирования проактивных и творческих личностей, соответствующих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требованиям цифровой экономики……………………………………</w:t>
            </w:r>
          </w:p>
        </w:tc>
        <w:tc>
          <w:tcPr>
            <w:tcW w:w="567" w:type="dxa"/>
          </w:tcPr>
          <w:p w:rsidR="00E72EAC" w:rsidRDefault="00E72EAC" w:rsidP="00E72EAC">
            <w:pPr>
              <w:spacing w:after="100" w:line="240" w:lineRule="auto"/>
              <w:jc w:val="right"/>
              <w:rPr>
                <w:rFonts w:ascii="Times New Roman" w:hAnsi="Times New Roman"/>
                <w:caps/>
                <w:sz w:val="28"/>
                <w:szCs w:val="28"/>
              </w:rPr>
            </w:pPr>
          </w:p>
          <w:p w:rsidR="0051782C"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31</w:t>
            </w:r>
          </w:p>
        </w:tc>
      </w:tr>
      <w:tr w:rsidR="002A2C5E" w:rsidRPr="002A2C5E" w:rsidTr="00C90377">
        <w:trPr>
          <w:trHeight w:val="251"/>
        </w:trPr>
        <w:tc>
          <w:tcPr>
            <w:tcW w:w="851" w:type="dxa"/>
          </w:tcPr>
          <w:p w:rsidR="002A2C5E" w:rsidRPr="002A2C5E" w:rsidRDefault="00393431" w:rsidP="0019139F">
            <w:pPr>
              <w:spacing w:after="100" w:line="240" w:lineRule="auto"/>
              <w:rPr>
                <w:rFonts w:ascii="Times New Roman" w:hAnsi="Times New Roman"/>
                <w:caps/>
                <w:sz w:val="28"/>
                <w:szCs w:val="28"/>
              </w:rPr>
            </w:pPr>
            <w:r>
              <w:rPr>
                <w:rFonts w:ascii="Times New Roman" w:hAnsi="Times New Roman"/>
                <w:caps/>
                <w:sz w:val="28"/>
                <w:szCs w:val="28"/>
              </w:rPr>
              <w:t xml:space="preserve"> 9</w:t>
            </w:r>
            <w:r w:rsidR="002A2C5E" w:rsidRPr="002A2C5E">
              <w:rPr>
                <w:rFonts w:ascii="Times New Roman" w:hAnsi="Times New Roman"/>
                <w:caps/>
                <w:sz w:val="28"/>
                <w:szCs w:val="28"/>
              </w:rPr>
              <w:t>.1</w:t>
            </w:r>
          </w:p>
        </w:tc>
        <w:tc>
          <w:tcPr>
            <w:tcW w:w="8222" w:type="dxa"/>
          </w:tcPr>
          <w:p w:rsidR="002A2C5E" w:rsidRPr="002A2C5E" w:rsidRDefault="00393431" w:rsidP="0019139F">
            <w:pPr>
              <w:shd w:val="clear" w:color="auto" w:fill="FFFFFF"/>
              <w:tabs>
                <w:tab w:val="left" w:pos="567"/>
              </w:tabs>
              <w:spacing w:after="100" w:line="240" w:lineRule="auto"/>
              <w:jc w:val="both"/>
              <w:rPr>
                <w:rFonts w:ascii="Times New Roman" w:hAnsi="Times New Roman"/>
                <w:b/>
                <w:sz w:val="28"/>
                <w:szCs w:val="28"/>
              </w:rPr>
            </w:pPr>
            <w:r>
              <w:rPr>
                <w:rFonts w:ascii="Times New Roman" w:hAnsi="Times New Roman"/>
                <w:bCs/>
                <w:sz w:val="28"/>
                <w:szCs w:val="28"/>
              </w:rPr>
              <w:t>Развитие человеческого капитала: а</w:t>
            </w:r>
            <w:r w:rsidR="002A2C5E" w:rsidRPr="002A2C5E">
              <w:rPr>
                <w:rFonts w:ascii="Times New Roman" w:hAnsi="Times New Roman"/>
                <w:sz w:val="28"/>
                <w:szCs w:val="28"/>
              </w:rPr>
              <w:t>нализ стратегической позиц</w:t>
            </w:r>
            <w:r>
              <w:rPr>
                <w:rFonts w:ascii="Times New Roman" w:hAnsi="Times New Roman"/>
                <w:sz w:val="28"/>
                <w:szCs w:val="28"/>
              </w:rPr>
              <w:t>ии..</w:t>
            </w:r>
          </w:p>
        </w:tc>
        <w:tc>
          <w:tcPr>
            <w:tcW w:w="567" w:type="dxa"/>
          </w:tcPr>
          <w:p w:rsidR="002A2C5E" w:rsidRPr="002A2C5E" w:rsidRDefault="0051782C" w:rsidP="00E72EAC">
            <w:pPr>
              <w:spacing w:after="100" w:line="240" w:lineRule="auto"/>
              <w:jc w:val="right"/>
              <w:rPr>
                <w:rFonts w:ascii="Times New Roman" w:hAnsi="Times New Roman"/>
                <w:caps/>
                <w:sz w:val="28"/>
                <w:szCs w:val="28"/>
              </w:rPr>
            </w:pPr>
            <w:r>
              <w:rPr>
                <w:rFonts w:ascii="Times New Roman" w:hAnsi="Times New Roman"/>
                <w:caps/>
                <w:sz w:val="28"/>
                <w:szCs w:val="28"/>
              </w:rPr>
              <w:t>31</w:t>
            </w:r>
          </w:p>
        </w:tc>
      </w:tr>
      <w:tr w:rsidR="002A2C5E" w:rsidRPr="002A2C5E" w:rsidTr="00C90377">
        <w:trPr>
          <w:trHeight w:val="251"/>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393431">
              <w:rPr>
                <w:rFonts w:ascii="Times New Roman" w:hAnsi="Times New Roman"/>
                <w:caps/>
                <w:sz w:val="28"/>
                <w:szCs w:val="28"/>
              </w:rPr>
              <w:t>9</w:t>
            </w:r>
            <w:r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r w:rsidR="00393431">
              <w:rPr>
                <w:rFonts w:ascii="Times New Roman" w:hAnsi="Times New Roman"/>
                <w:sz w:val="28"/>
                <w:szCs w:val="28"/>
              </w:rPr>
              <w:t>..</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52</w:t>
            </w:r>
          </w:p>
        </w:tc>
      </w:tr>
      <w:tr w:rsidR="002A2C5E" w:rsidRPr="007947B6"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.2.1</w:t>
            </w:r>
          </w:p>
        </w:tc>
        <w:tc>
          <w:tcPr>
            <w:tcW w:w="8222" w:type="dxa"/>
          </w:tcPr>
          <w:p w:rsidR="002A2C5E" w:rsidRPr="007947B6" w:rsidRDefault="002A2C5E" w:rsidP="0019139F">
            <w:pPr>
              <w:spacing w:after="100" w:line="240" w:lineRule="auto"/>
              <w:jc w:val="both"/>
              <w:rPr>
                <w:rFonts w:ascii="Times New Roman" w:hAnsi="Times New Roman"/>
                <w:sz w:val="28"/>
                <w:szCs w:val="28"/>
              </w:rPr>
            </w:pPr>
            <w:r w:rsidRPr="007947B6">
              <w:rPr>
                <w:rFonts w:ascii="Times New Roman" w:hAnsi="Times New Roman"/>
                <w:sz w:val="28"/>
                <w:szCs w:val="28"/>
              </w:rPr>
              <w:t>Пестравский район - район здоровых долгожителей ……………….</w:t>
            </w:r>
            <w:r w:rsidR="00393431" w:rsidRPr="007947B6">
              <w:rPr>
                <w:rFonts w:ascii="Times New Roman" w:hAnsi="Times New Roman"/>
                <w:sz w:val="28"/>
                <w:szCs w:val="28"/>
              </w:rPr>
              <w:t>.</w:t>
            </w:r>
          </w:p>
        </w:tc>
        <w:tc>
          <w:tcPr>
            <w:tcW w:w="567" w:type="dxa"/>
          </w:tcPr>
          <w:p w:rsidR="002A2C5E" w:rsidRPr="007947B6"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52</w:t>
            </w:r>
          </w:p>
        </w:tc>
      </w:tr>
      <w:tr w:rsidR="002A2C5E" w:rsidRPr="002A2C5E"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.2.2</w:t>
            </w:r>
          </w:p>
        </w:tc>
        <w:tc>
          <w:tcPr>
            <w:tcW w:w="8222" w:type="dxa"/>
          </w:tcPr>
          <w:p w:rsidR="0019139F" w:rsidRDefault="002A2C5E" w:rsidP="0019139F">
            <w:pPr>
              <w:spacing w:after="0" w:line="240" w:lineRule="auto"/>
              <w:rPr>
                <w:rFonts w:ascii="Times New Roman" w:hAnsi="Times New Roman"/>
                <w:sz w:val="28"/>
                <w:szCs w:val="28"/>
              </w:rPr>
            </w:pPr>
            <w:r w:rsidRPr="007947B6">
              <w:rPr>
                <w:rFonts w:ascii="Times New Roman" w:hAnsi="Times New Roman"/>
                <w:sz w:val="28"/>
                <w:szCs w:val="28"/>
              </w:rPr>
              <w:t xml:space="preserve">Пестравский район – территория образованных проактивных </w:t>
            </w:r>
            <w:r w:rsidR="0019139F">
              <w:rPr>
                <w:rFonts w:ascii="Times New Roman" w:hAnsi="Times New Roman"/>
                <w:sz w:val="28"/>
                <w:szCs w:val="28"/>
              </w:rPr>
              <w:t xml:space="preserve">    </w:t>
            </w:r>
            <w:r w:rsidRPr="007947B6">
              <w:rPr>
                <w:rFonts w:ascii="Times New Roman" w:hAnsi="Times New Roman"/>
                <w:sz w:val="28"/>
                <w:szCs w:val="28"/>
              </w:rPr>
              <w:t xml:space="preserve">людей, поддержки и развития одарённых </w:t>
            </w:r>
            <w:r w:rsidR="0019139F">
              <w:rPr>
                <w:rFonts w:ascii="Times New Roman" w:hAnsi="Times New Roman"/>
                <w:sz w:val="28"/>
                <w:szCs w:val="28"/>
              </w:rPr>
              <w:t xml:space="preserve"> </w:t>
            </w:r>
            <w:r w:rsidRPr="007947B6">
              <w:rPr>
                <w:rFonts w:ascii="Times New Roman" w:hAnsi="Times New Roman"/>
                <w:sz w:val="28"/>
                <w:szCs w:val="28"/>
              </w:rPr>
              <w:t>детей </w:t>
            </w:r>
          </w:p>
          <w:p w:rsidR="002A2C5E" w:rsidRPr="007947B6" w:rsidRDefault="002A2C5E" w:rsidP="0019139F">
            <w:pPr>
              <w:spacing w:after="100" w:line="240" w:lineRule="auto"/>
              <w:rPr>
                <w:rFonts w:ascii="Times New Roman" w:hAnsi="Times New Roman"/>
                <w:sz w:val="28"/>
                <w:szCs w:val="28"/>
              </w:rPr>
            </w:pPr>
            <w:r w:rsidRPr="007947B6">
              <w:rPr>
                <w:rFonts w:ascii="Times New Roman" w:hAnsi="Times New Roman"/>
                <w:sz w:val="28"/>
                <w:szCs w:val="28"/>
              </w:rPr>
              <w:t>и талантливой молодежи в цифровую эпоху………………………</w:t>
            </w:r>
            <w:r w:rsidR="0019139F">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55</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культурных, гармоничных людей,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уважающих свои традиции и историю ……………………..…...........</w:t>
            </w:r>
          </w:p>
        </w:tc>
        <w:tc>
          <w:tcPr>
            <w:tcW w:w="567" w:type="dxa"/>
          </w:tcPr>
          <w:p w:rsidR="0051782C" w:rsidRDefault="0051782C"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59</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.2.4</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здорового образа жизни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и спортивных достижений……………………………………………..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62</w:t>
            </w: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.2.5</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благополучных и социально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защищенных людей………………………………………………….....</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64</w:t>
            </w:r>
          </w:p>
        </w:tc>
      </w:tr>
      <w:tr w:rsidR="002A2C5E" w:rsidRPr="002A2C5E" w:rsidTr="00C90377">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10</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Формирование экосреды и комфортного пространства района…….</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67</w:t>
            </w:r>
          </w:p>
        </w:tc>
      </w:tr>
      <w:tr w:rsidR="002A2C5E" w:rsidRPr="002A2C5E" w:rsidTr="00C90377">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.1</w:t>
            </w:r>
          </w:p>
        </w:tc>
        <w:tc>
          <w:tcPr>
            <w:tcW w:w="8222" w:type="dxa"/>
          </w:tcPr>
          <w:p w:rsidR="002A2C5E" w:rsidRPr="002A2C5E" w:rsidRDefault="00B73258" w:rsidP="0019139F">
            <w:pPr>
              <w:spacing w:after="100" w:line="240" w:lineRule="auto"/>
              <w:jc w:val="both"/>
              <w:rPr>
                <w:rFonts w:ascii="Times New Roman" w:hAnsi="Times New Roman"/>
                <w:sz w:val="28"/>
                <w:szCs w:val="28"/>
              </w:rPr>
            </w:pPr>
            <w:r>
              <w:rPr>
                <w:rFonts w:ascii="Times New Roman" w:hAnsi="Times New Roman"/>
                <w:sz w:val="28"/>
                <w:szCs w:val="28"/>
              </w:rPr>
              <w:t>Среда проживания: а</w:t>
            </w:r>
            <w:r w:rsidR="002A2C5E" w:rsidRPr="002A2C5E">
              <w:rPr>
                <w:rFonts w:ascii="Times New Roman" w:hAnsi="Times New Roman"/>
                <w:sz w:val="28"/>
                <w:szCs w:val="28"/>
              </w:rPr>
              <w:t>нализ стратегической позиции</w:t>
            </w:r>
            <w:r>
              <w:rPr>
                <w:rFonts w:ascii="Times New Roman" w:hAnsi="Times New Roman"/>
                <w:sz w:val="28"/>
                <w:szCs w:val="28"/>
              </w:rPr>
              <w:t>…</w:t>
            </w:r>
            <w:r w:rsidR="002A2C5E" w:rsidRPr="002A2C5E">
              <w:rPr>
                <w:rFonts w:ascii="Times New Roman" w:hAnsi="Times New Roman"/>
                <w:sz w:val="28"/>
                <w:szCs w:val="28"/>
              </w:rPr>
              <w:t>……………...</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67</w:t>
            </w:r>
          </w:p>
        </w:tc>
      </w:tr>
      <w:tr w:rsidR="002A2C5E" w:rsidRPr="002A2C5E" w:rsidTr="00C90377">
        <w:trPr>
          <w:trHeight w:val="303"/>
        </w:trPr>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77</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экологического благополучия………….</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77</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C52B0" w:rsidRPr="002A2C5E">
              <w:rPr>
                <w:rFonts w:ascii="Times New Roman" w:hAnsi="Times New Roman"/>
                <w:sz w:val="28"/>
                <w:szCs w:val="28"/>
              </w:rPr>
              <w:t xml:space="preserve">благоустроенная территория </w:t>
            </w:r>
            <w:r w:rsidR="00DC52B0">
              <w:rPr>
                <w:rFonts w:ascii="Times New Roman" w:hAnsi="Times New Roman"/>
                <w:sz w:val="28"/>
                <w:szCs w:val="28"/>
              </w:rPr>
              <w:t xml:space="preserve">с </w:t>
            </w:r>
            <w:r w:rsidRPr="002A2C5E">
              <w:rPr>
                <w:rFonts w:ascii="Times New Roman" w:hAnsi="Times New Roman"/>
                <w:sz w:val="28"/>
                <w:szCs w:val="28"/>
              </w:rPr>
              <w:t>эффективн</w:t>
            </w:r>
            <w:r w:rsidR="00DC52B0">
              <w:rPr>
                <w:rFonts w:ascii="Times New Roman" w:hAnsi="Times New Roman"/>
                <w:sz w:val="28"/>
                <w:szCs w:val="28"/>
              </w:rPr>
              <w:t>ой</w:t>
            </w:r>
            <w:r w:rsidRPr="002A2C5E">
              <w:rPr>
                <w:rFonts w:ascii="Times New Roman" w:hAnsi="Times New Roman"/>
                <w:sz w:val="28"/>
                <w:szCs w:val="28"/>
              </w:rPr>
              <w:t xml:space="preserve"> </w:t>
            </w:r>
            <w:r w:rsidRPr="002A2C5E">
              <w:rPr>
                <w:rFonts w:ascii="Times New Roman" w:hAnsi="Times New Roman"/>
                <w:sz w:val="28"/>
                <w:szCs w:val="28"/>
              </w:rPr>
              <w:lastRenderedPageBreak/>
              <w:t>транспортн</w:t>
            </w:r>
            <w:r w:rsidR="00DC52B0">
              <w:rPr>
                <w:rFonts w:ascii="Times New Roman" w:hAnsi="Times New Roman"/>
                <w:sz w:val="28"/>
                <w:szCs w:val="28"/>
              </w:rPr>
              <w:t>ой</w:t>
            </w:r>
            <w:r w:rsidRPr="002A2C5E">
              <w:rPr>
                <w:rFonts w:ascii="Times New Roman" w:hAnsi="Times New Roman"/>
                <w:sz w:val="28"/>
                <w:szCs w:val="28"/>
              </w:rPr>
              <w:t xml:space="preserve"> систем</w:t>
            </w:r>
            <w:r w:rsidR="00DC52B0">
              <w:rPr>
                <w:rFonts w:ascii="Times New Roman" w:hAnsi="Times New Roman"/>
                <w:sz w:val="28"/>
                <w:szCs w:val="28"/>
              </w:rPr>
              <w:t>ой………</w:t>
            </w:r>
            <w:r w:rsidRPr="002A2C5E">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lastRenderedPageBreak/>
              <w:t>80</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lastRenderedPageBreak/>
              <w:t>10</w:t>
            </w:r>
            <w:r w:rsidR="002A2C5E" w:rsidRPr="002A2C5E">
              <w:rPr>
                <w:rFonts w:ascii="Times New Roman" w:hAnsi="Times New Roman"/>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доступного жилья и эффективной ко</w:t>
            </w:r>
            <w:r w:rsidRPr="002A2C5E">
              <w:rPr>
                <w:rFonts w:ascii="Times New Roman" w:hAnsi="Times New Roman"/>
                <w:sz w:val="28"/>
                <w:szCs w:val="28"/>
              </w:rPr>
              <w:t>м</w:t>
            </w:r>
            <w:r w:rsidRPr="002A2C5E">
              <w:rPr>
                <w:rFonts w:ascii="Times New Roman" w:hAnsi="Times New Roman"/>
                <w:sz w:val="28"/>
                <w:szCs w:val="28"/>
              </w:rPr>
              <w:t>мунальной инфраструктуры…………………………………………...</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83</w:t>
            </w:r>
          </w:p>
        </w:tc>
      </w:tr>
      <w:tr w:rsidR="002A2C5E" w:rsidRPr="002A2C5E" w:rsidTr="00C90377">
        <w:trPr>
          <w:trHeight w:val="252"/>
        </w:trPr>
        <w:tc>
          <w:tcPr>
            <w:tcW w:w="851" w:type="dxa"/>
          </w:tcPr>
          <w:p w:rsidR="002A2C5E" w:rsidRPr="00747041" w:rsidRDefault="00644525" w:rsidP="0019139F">
            <w:pPr>
              <w:spacing w:after="100" w:line="240" w:lineRule="auto"/>
              <w:jc w:val="right"/>
              <w:rPr>
                <w:rFonts w:ascii="Times New Roman" w:hAnsi="Times New Roman"/>
                <w:sz w:val="28"/>
                <w:szCs w:val="28"/>
              </w:rPr>
            </w:pPr>
            <w:r w:rsidRPr="00747041">
              <w:rPr>
                <w:rFonts w:ascii="Times New Roman" w:hAnsi="Times New Roman"/>
                <w:sz w:val="28"/>
                <w:szCs w:val="28"/>
              </w:rPr>
              <w:t>10</w:t>
            </w:r>
            <w:r w:rsidR="002A2C5E" w:rsidRPr="00747041">
              <w:rPr>
                <w:rFonts w:ascii="Times New Roman" w:hAnsi="Times New Roman"/>
                <w:sz w:val="28"/>
                <w:szCs w:val="28"/>
              </w:rPr>
              <w:t>.2.4</w:t>
            </w:r>
          </w:p>
        </w:tc>
        <w:tc>
          <w:tcPr>
            <w:tcW w:w="8222" w:type="dxa"/>
          </w:tcPr>
          <w:p w:rsidR="002A2C5E" w:rsidRPr="00747041"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 xml:space="preserve">Сельские </w:t>
            </w:r>
            <w:r w:rsidR="00C84A0C">
              <w:rPr>
                <w:rFonts w:ascii="Times New Roman" w:hAnsi="Times New Roman"/>
                <w:sz w:val="28"/>
                <w:szCs w:val="28"/>
              </w:rPr>
              <w:t>территории</w:t>
            </w:r>
            <w:r w:rsidRPr="00747041">
              <w:rPr>
                <w:rFonts w:ascii="Times New Roman" w:hAnsi="Times New Roman"/>
                <w:sz w:val="28"/>
                <w:szCs w:val="28"/>
              </w:rPr>
              <w:t xml:space="preserve"> - опорные точки </w:t>
            </w:r>
            <w:r w:rsidR="00ED2429" w:rsidRPr="00747041">
              <w:rPr>
                <w:rFonts w:ascii="Times New Roman" w:hAnsi="Times New Roman"/>
                <w:sz w:val="28"/>
                <w:szCs w:val="28"/>
              </w:rPr>
              <w:t xml:space="preserve">роста </w:t>
            </w:r>
            <w:r w:rsidRPr="00747041">
              <w:rPr>
                <w:rFonts w:ascii="Times New Roman" w:hAnsi="Times New Roman"/>
                <w:sz w:val="28"/>
                <w:szCs w:val="28"/>
              </w:rPr>
              <w:t xml:space="preserve">сбалансированного </w:t>
            </w:r>
          </w:p>
          <w:p w:rsidR="002A2C5E" w:rsidRPr="002A2C5E"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пространственного развития…………………………………………...</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87</w:t>
            </w:r>
          </w:p>
        </w:tc>
      </w:tr>
      <w:tr w:rsidR="002A2C5E" w:rsidRPr="002A2C5E" w:rsidTr="00C90377">
        <w:trPr>
          <w:trHeight w:val="252"/>
        </w:trPr>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Развитие инновационной экономики, открытой для инвестиций…...</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98</w:t>
            </w:r>
          </w:p>
        </w:tc>
      </w:tr>
      <w:tr w:rsidR="002A2C5E" w:rsidRPr="002A2C5E" w:rsidTr="00C90377">
        <w:trPr>
          <w:trHeight w:val="252"/>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644525">
              <w:rPr>
                <w:rFonts w:ascii="Times New Roman" w:hAnsi="Times New Roman"/>
                <w:caps/>
                <w:sz w:val="28"/>
                <w:szCs w:val="28"/>
              </w:rPr>
              <w:t>11</w:t>
            </w:r>
            <w:r w:rsidRPr="002A2C5E">
              <w:rPr>
                <w:rFonts w:ascii="Times New Roman" w:hAnsi="Times New Roman"/>
                <w:caps/>
                <w:sz w:val="28"/>
                <w:szCs w:val="28"/>
              </w:rPr>
              <w:t>.1</w:t>
            </w:r>
          </w:p>
        </w:tc>
        <w:tc>
          <w:tcPr>
            <w:tcW w:w="8222" w:type="dxa"/>
          </w:tcPr>
          <w:p w:rsidR="002A2C5E" w:rsidRPr="002A2C5E" w:rsidRDefault="0096535C" w:rsidP="0019139F">
            <w:pPr>
              <w:spacing w:after="100" w:line="240" w:lineRule="auto"/>
              <w:jc w:val="both"/>
              <w:rPr>
                <w:rFonts w:ascii="Times New Roman" w:hAnsi="Times New Roman"/>
                <w:sz w:val="28"/>
                <w:szCs w:val="28"/>
              </w:rPr>
            </w:pPr>
            <w:r>
              <w:rPr>
                <w:rFonts w:ascii="Times New Roman" w:hAnsi="Times New Roman"/>
                <w:sz w:val="28"/>
                <w:szCs w:val="28"/>
              </w:rPr>
              <w:t>Экономическое развитие: а</w:t>
            </w:r>
            <w:r w:rsidR="002A2C5E" w:rsidRPr="002A2C5E">
              <w:rPr>
                <w:rFonts w:ascii="Times New Roman" w:hAnsi="Times New Roman"/>
                <w:sz w:val="28"/>
                <w:szCs w:val="28"/>
              </w:rPr>
              <w:t>нализ стратегической позиции.…………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98</w:t>
            </w:r>
          </w:p>
        </w:tc>
      </w:tr>
      <w:tr w:rsidR="002A2C5E" w:rsidRPr="002A2C5E" w:rsidTr="00C90377">
        <w:trPr>
          <w:trHeight w:val="252"/>
        </w:trPr>
        <w:tc>
          <w:tcPr>
            <w:tcW w:w="851" w:type="dxa"/>
          </w:tcPr>
          <w:p w:rsidR="002A2C5E" w:rsidRPr="008474AE" w:rsidRDefault="002A2C5E"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w:t>
            </w:r>
            <w:r w:rsidR="00644525" w:rsidRPr="008474AE">
              <w:rPr>
                <w:rFonts w:ascii="Times New Roman" w:hAnsi="Times New Roman"/>
                <w:caps/>
                <w:sz w:val="28"/>
                <w:szCs w:val="28"/>
              </w:rPr>
              <w:t>11</w:t>
            </w:r>
            <w:r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105</w:t>
            </w: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11</w:t>
            </w:r>
            <w:r w:rsidR="002A2C5E" w:rsidRPr="002A2C5E">
              <w:rPr>
                <w:rFonts w:ascii="Times New Roman" w:hAnsi="Times New Roman"/>
                <w:sz w:val="28"/>
                <w:szCs w:val="28"/>
              </w:rPr>
              <w:t>.2.1</w:t>
            </w:r>
          </w:p>
        </w:tc>
        <w:tc>
          <w:tcPr>
            <w:tcW w:w="8222" w:type="dxa"/>
          </w:tcPr>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45FD9" w:rsidRPr="00D45FD9">
              <w:rPr>
                <w:rFonts w:ascii="Times New Roman" w:hAnsi="Times New Roman"/>
                <w:sz w:val="28"/>
                <w:szCs w:val="28"/>
              </w:rPr>
              <w:t>крупный центр высокотехнологичного прои</w:t>
            </w:r>
            <w:r w:rsidR="00D45FD9" w:rsidRPr="00D45FD9">
              <w:rPr>
                <w:rFonts w:ascii="Times New Roman" w:hAnsi="Times New Roman"/>
                <w:sz w:val="28"/>
                <w:szCs w:val="28"/>
              </w:rPr>
              <w:t>з</w:t>
            </w:r>
            <w:r w:rsidR="00D45FD9" w:rsidRPr="00D45FD9">
              <w:rPr>
                <w:rFonts w:ascii="Times New Roman" w:hAnsi="Times New Roman"/>
                <w:sz w:val="28"/>
                <w:szCs w:val="28"/>
              </w:rPr>
              <w:t>водства и переработки молочной продукции; селекции семян зе</w:t>
            </w:r>
            <w:r w:rsidR="00D45FD9" w:rsidRPr="00D45FD9">
              <w:rPr>
                <w:rFonts w:ascii="Times New Roman" w:hAnsi="Times New Roman"/>
                <w:sz w:val="28"/>
                <w:szCs w:val="28"/>
              </w:rPr>
              <w:t>р</w:t>
            </w:r>
            <w:r w:rsidR="00D45FD9" w:rsidRPr="00D45FD9">
              <w:rPr>
                <w:rFonts w:ascii="Times New Roman" w:hAnsi="Times New Roman"/>
                <w:sz w:val="28"/>
                <w:szCs w:val="28"/>
              </w:rPr>
              <w:t>новых и зернобобовых культур</w:t>
            </w:r>
            <w:r w:rsidR="00D45FD9" w:rsidRPr="002A2C5E">
              <w:rPr>
                <w:rFonts w:ascii="Times New Roman" w:hAnsi="Times New Roman"/>
                <w:sz w:val="28"/>
                <w:szCs w:val="28"/>
              </w:rPr>
              <w:t xml:space="preserve"> </w:t>
            </w:r>
            <w:r w:rsidRPr="002A2C5E">
              <w:rPr>
                <w:rFonts w:ascii="Times New Roman" w:hAnsi="Times New Roman"/>
                <w:sz w:val="28"/>
                <w:szCs w:val="28"/>
              </w:rPr>
              <w:t>……</w:t>
            </w:r>
            <w:r w:rsidR="00D45FD9">
              <w:rPr>
                <w:rFonts w:ascii="Times New Roman" w:hAnsi="Times New Roman"/>
                <w:sz w:val="28"/>
                <w:szCs w:val="28"/>
              </w:rPr>
              <w:t>………………………………….</w:t>
            </w:r>
          </w:p>
        </w:tc>
        <w:tc>
          <w:tcPr>
            <w:tcW w:w="567" w:type="dxa"/>
          </w:tcPr>
          <w:p w:rsidR="002A2C5E" w:rsidRDefault="002A2C5E" w:rsidP="00E72EAC">
            <w:pPr>
              <w:spacing w:after="100" w:line="240" w:lineRule="auto"/>
              <w:jc w:val="right"/>
              <w:rPr>
                <w:rFonts w:ascii="Times New Roman" w:hAnsi="Times New Roman"/>
                <w:caps/>
                <w:sz w:val="28"/>
                <w:szCs w:val="28"/>
              </w:rPr>
            </w:pPr>
          </w:p>
          <w:p w:rsidR="0051782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105</w:t>
            </w:r>
          </w:p>
        </w:tc>
      </w:tr>
      <w:tr w:rsidR="002A2C5E" w:rsidRPr="002A2C5E" w:rsidTr="00C90377">
        <w:trPr>
          <w:trHeight w:val="252"/>
        </w:trPr>
        <w:tc>
          <w:tcPr>
            <w:tcW w:w="851" w:type="dxa"/>
          </w:tcPr>
          <w:p w:rsidR="002A2C5E" w:rsidRPr="00C24E7E" w:rsidRDefault="00644525" w:rsidP="0019139F">
            <w:pPr>
              <w:spacing w:after="100" w:line="240" w:lineRule="auto"/>
              <w:jc w:val="right"/>
              <w:rPr>
                <w:rFonts w:ascii="Times New Roman" w:hAnsi="Times New Roman"/>
                <w:sz w:val="28"/>
                <w:szCs w:val="28"/>
              </w:rPr>
            </w:pPr>
            <w:r w:rsidRPr="00C24E7E">
              <w:rPr>
                <w:rFonts w:ascii="Times New Roman" w:hAnsi="Times New Roman"/>
                <w:sz w:val="28"/>
                <w:szCs w:val="28"/>
              </w:rPr>
              <w:t>11</w:t>
            </w:r>
            <w:r w:rsidR="002A2C5E" w:rsidRPr="00C24E7E">
              <w:rPr>
                <w:rFonts w:ascii="Times New Roman" w:hAnsi="Times New Roman"/>
                <w:sz w:val="28"/>
                <w:szCs w:val="28"/>
              </w:rPr>
              <w:t>.2.2</w:t>
            </w:r>
          </w:p>
        </w:tc>
        <w:tc>
          <w:tcPr>
            <w:tcW w:w="8222" w:type="dxa"/>
          </w:tcPr>
          <w:p w:rsidR="002A2C5E" w:rsidRPr="00C24E7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 xml:space="preserve">Пестравский район - район предпринимательской инициативы </w:t>
            </w:r>
          </w:p>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и благоприятного инвестиционного климата………………………...</w:t>
            </w:r>
          </w:p>
        </w:tc>
        <w:tc>
          <w:tcPr>
            <w:tcW w:w="567" w:type="dxa"/>
          </w:tcPr>
          <w:p w:rsidR="002A2C5E" w:rsidRDefault="002A2C5E" w:rsidP="00E72EAC">
            <w:pPr>
              <w:spacing w:after="100" w:line="240" w:lineRule="auto"/>
              <w:jc w:val="right"/>
              <w:rPr>
                <w:rFonts w:ascii="Times New Roman" w:hAnsi="Times New Roman"/>
                <w:caps/>
                <w:sz w:val="28"/>
                <w:szCs w:val="28"/>
              </w:rPr>
            </w:pPr>
          </w:p>
          <w:p w:rsidR="00E72EAC"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110</w:t>
            </w:r>
          </w:p>
        </w:tc>
      </w:tr>
      <w:tr w:rsidR="002A2C5E" w:rsidRPr="002A2C5E" w:rsidTr="00C90377">
        <w:trPr>
          <w:trHeight w:val="252"/>
        </w:trPr>
        <w:tc>
          <w:tcPr>
            <w:tcW w:w="851" w:type="dxa"/>
          </w:tcPr>
          <w:p w:rsidR="002A2C5E" w:rsidRPr="00D45FD9" w:rsidRDefault="00644525" w:rsidP="0019139F">
            <w:pPr>
              <w:spacing w:after="100" w:line="240" w:lineRule="auto"/>
              <w:jc w:val="right"/>
              <w:rPr>
                <w:rFonts w:ascii="Times New Roman" w:hAnsi="Times New Roman"/>
                <w:sz w:val="28"/>
                <w:szCs w:val="28"/>
              </w:rPr>
            </w:pPr>
            <w:r w:rsidRPr="00D45FD9">
              <w:rPr>
                <w:rFonts w:ascii="Times New Roman" w:hAnsi="Times New Roman"/>
                <w:sz w:val="28"/>
                <w:szCs w:val="28"/>
              </w:rPr>
              <w:t>11</w:t>
            </w:r>
            <w:r w:rsidR="002A2C5E" w:rsidRPr="00D45FD9">
              <w:rPr>
                <w:rFonts w:ascii="Times New Roman" w:hAnsi="Times New Roman"/>
                <w:sz w:val="28"/>
                <w:szCs w:val="28"/>
              </w:rPr>
              <w:t>.2.3</w:t>
            </w:r>
          </w:p>
        </w:tc>
        <w:tc>
          <w:tcPr>
            <w:tcW w:w="8222" w:type="dxa"/>
          </w:tcPr>
          <w:p w:rsidR="002A2C5E" w:rsidRPr="002A2C5E" w:rsidRDefault="00D45FD9" w:rsidP="0019139F">
            <w:pPr>
              <w:tabs>
                <w:tab w:val="left" w:pos="709"/>
                <w:tab w:val="left" w:pos="1134"/>
              </w:tabs>
              <w:spacing w:after="100" w:line="240" w:lineRule="auto"/>
              <w:jc w:val="both"/>
              <w:rPr>
                <w:rFonts w:ascii="Times New Roman" w:hAnsi="Times New Roman"/>
                <w:sz w:val="28"/>
                <w:szCs w:val="28"/>
              </w:rPr>
            </w:pPr>
            <w:r w:rsidRPr="00D45FD9">
              <w:rPr>
                <w:rFonts w:ascii="Times New Roman" w:hAnsi="Times New Roman"/>
                <w:sz w:val="28"/>
                <w:szCs w:val="28"/>
              </w:rPr>
              <w:t>Пестравский район - высококлассный центр агротуризма…………..</w:t>
            </w:r>
          </w:p>
        </w:tc>
        <w:tc>
          <w:tcPr>
            <w:tcW w:w="567" w:type="dxa"/>
          </w:tcPr>
          <w:p w:rsidR="002A2C5E"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115</w:t>
            </w: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sz w:val="28"/>
                <w:szCs w:val="28"/>
              </w:rPr>
            </w:pPr>
            <w:r w:rsidRPr="00C84668">
              <w:rPr>
                <w:rFonts w:ascii="Times New Roman" w:hAnsi="Times New Roman"/>
                <w:sz w:val="28"/>
                <w:szCs w:val="28"/>
              </w:rPr>
              <w:t>12</w:t>
            </w:r>
          </w:p>
        </w:tc>
        <w:tc>
          <w:tcPr>
            <w:tcW w:w="8222" w:type="dxa"/>
          </w:tcPr>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Обеспечение эффективности управления</w:t>
            </w:r>
            <w:r w:rsidR="005B7DC1" w:rsidRPr="00C84668">
              <w:rPr>
                <w:rFonts w:ascii="Times New Roman" w:hAnsi="Times New Roman"/>
                <w:sz w:val="28"/>
                <w:szCs w:val="28"/>
              </w:rPr>
              <w:t xml:space="preserve"> </w:t>
            </w:r>
            <w:r w:rsidRPr="00C84668">
              <w:rPr>
                <w:rFonts w:ascii="Times New Roman" w:hAnsi="Times New Roman"/>
                <w:sz w:val="28"/>
                <w:szCs w:val="28"/>
              </w:rPr>
              <w:t xml:space="preserve">и развитие </w:t>
            </w:r>
          </w:p>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гражданского общества района………………………………………..</w:t>
            </w:r>
          </w:p>
        </w:tc>
        <w:tc>
          <w:tcPr>
            <w:tcW w:w="567" w:type="dxa"/>
          </w:tcPr>
          <w:p w:rsidR="002A2C5E" w:rsidRDefault="002A2C5E" w:rsidP="00E72EAC">
            <w:pPr>
              <w:spacing w:after="100" w:line="240" w:lineRule="auto"/>
              <w:jc w:val="right"/>
              <w:rPr>
                <w:rFonts w:ascii="Times New Roman" w:hAnsi="Times New Roman"/>
                <w:caps/>
                <w:sz w:val="28"/>
                <w:szCs w:val="28"/>
              </w:rPr>
            </w:pPr>
          </w:p>
          <w:p w:rsidR="00E72EAC"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118</w:t>
            </w: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caps/>
                <w:sz w:val="28"/>
                <w:szCs w:val="28"/>
              </w:rPr>
            </w:pPr>
            <w:r w:rsidRPr="00C84668">
              <w:rPr>
                <w:rFonts w:ascii="Times New Roman" w:hAnsi="Times New Roman"/>
                <w:caps/>
                <w:sz w:val="28"/>
                <w:szCs w:val="28"/>
              </w:rPr>
              <w:t xml:space="preserve"> 12</w:t>
            </w:r>
            <w:r w:rsidR="002A2C5E" w:rsidRPr="00C84668">
              <w:rPr>
                <w:rFonts w:ascii="Times New Roman" w:hAnsi="Times New Roman"/>
                <w:caps/>
                <w:sz w:val="28"/>
                <w:szCs w:val="28"/>
              </w:rPr>
              <w:t>.1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Анализ стратегической позиции.……………………………………...</w:t>
            </w:r>
          </w:p>
        </w:tc>
        <w:tc>
          <w:tcPr>
            <w:tcW w:w="567" w:type="dxa"/>
          </w:tcPr>
          <w:p w:rsidR="002A2C5E"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118</w:t>
            </w:r>
          </w:p>
        </w:tc>
      </w:tr>
      <w:tr w:rsidR="002A2C5E" w:rsidRPr="00C84668" w:rsidTr="00C90377">
        <w:trPr>
          <w:trHeight w:val="252"/>
        </w:trPr>
        <w:tc>
          <w:tcPr>
            <w:tcW w:w="851" w:type="dxa"/>
          </w:tcPr>
          <w:p w:rsidR="002A2C5E" w:rsidRPr="008474AE" w:rsidRDefault="00644525"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12</w:t>
            </w:r>
            <w:r w:rsidR="002A2C5E"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120</w:t>
            </w:r>
          </w:p>
        </w:tc>
      </w:tr>
      <w:tr w:rsidR="002A2C5E" w:rsidRPr="00C84668" w:rsidTr="00C90377">
        <w:trPr>
          <w:trHeight w:val="252"/>
        </w:trPr>
        <w:tc>
          <w:tcPr>
            <w:tcW w:w="851" w:type="dxa"/>
          </w:tcPr>
          <w:p w:rsidR="002A2C5E" w:rsidRPr="00C84668" w:rsidRDefault="00644525" w:rsidP="0019139F">
            <w:pPr>
              <w:spacing w:after="100" w:line="240" w:lineRule="auto"/>
              <w:jc w:val="right"/>
              <w:rPr>
                <w:rFonts w:ascii="Times New Roman" w:hAnsi="Times New Roman"/>
                <w:caps/>
                <w:sz w:val="28"/>
                <w:szCs w:val="28"/>
              </w:rPr>
            </w:pPr>
            <w:r w:rsidRPr="00C84668">
              <w:rPr>
                <w:rFonts w:ascii="Times New Roman" w:hAnsi="Times New Roman"/>
                <w:caps/>
                <w:sz w:val="28"/>
                <w:szCs w:val="28"/>
              </w:rPr>
              <w:t>12</w:t>
            </w:r>
            <w:r w:rsidR="002A2C5E" w:rsidRPr="00C84668">
              <w:rPr>
                <w:rFonts w:ascii="Times New Roman" w:hAnsi="Times New Roman"/>
                <w:caps/>
                <w:sz w:val="28"/>
                <w:szCs w:val="28"/>
              </w:rPr>
              <w:t>.2.1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 xml:space="preserve">Пестравский район </w:t>
            </w:r>
            <w:r w:rsidR="00D43659" w:rsidRPr="00C84668">
              <w:rPr>
                <w:rFonts w:ascii="Times New Roman" w:hAnsi="Times New Roman"/>
                <w:sz w:val="28"/>
                <w:szCs w:val="28"/>
              </w:rPr>
              <w:t>–</w:t>
            </w:r>
            <w:r w:rsidR="0019139F">
              <w:rPr>
                <w:rFonts w:ascii="Times New Roman" w:hAnsi="Times New Roman"/>
                <w:sz w:val="28"/>
                <w:szCs w:val="28"/>
              </w:rPr>
              <w:t xml:space="preserve"> </w:t>
            </w:r>
            <w:r w:rsidR="0019139F" w:rsidRPr="0019139F">
              <w:rPr>
                <w:rFonts w:ascii="Times New Roman" w:hAnsi="Times New Roman"/>
                <w:sz w:val="28"/>
                <w:szCs w:val="28"/>
              </w:rPr>
              <w:t>район с эффективной системой управления и консолидированным гражданским обществом</w:t>
            </w:r>
            <w:r w:rsidR="0019139F" w:rsidRPr="00C84668">
              <w:rPr>
                <w:rFonts w:ascii="Times New Roman" w:hAnsi="Times New Roman"/>
                <w:sz w:val="28"/>
                <w:szCs w:val="28"/>
              </w:rPr>
              <w:t xml:space="preserve"> </w:t>
            </w:r>
            <w:r w:rsidR="00D43659" w:rsidRPr="00C84668">
              <w:rPr>
                <w:rFonts w:ascii="Times New Roman" w:hAnsi="Times New Roman"/>
                <w:sz w:val="28"/>
                <w:szCs w:val="28"/>
              </w:rPr>
              <w:t>……………………</w:t>
            </w:r>
            <w:r w:rsidR="0019139F">
              <w:rPr>
                <w:rFonts w:ascii="Times New Roman" w:hAnsi="Times New Roman"/>
                <w:sz w:val="28"/>
                <w:szCs w:val="28"/>
              </w:rPr>
              <w:t>…</w:t>
            </w:r>
          </w:p>
        </w:tc>
        <w:tc>
          <w:tcPr>
            <w:tcW w:w="567" w:type="dxa"/>
          </w:tcPr>
          <w:p w:rsidR="00E72EAC" w:rsidRDefault="00E72EAC" w:rsidP="00E72EAC">
            <w:pPr>
              <w:spacing w:after="100" w:line="240" w:lineRule="auto"/>
              <w:jc w:val="right"/>
              <w:rPr>
                <w:rFonts w:ascii="Times New Roman" w:hAnsi="Times New Roman"/>
                <w:caps/>
                <w:sz w:val="28"/>
                <w:szCs w:val="28"/>
              </w:rPr>
            </w:pPr>
          </w:p>
          <w:p w:rsidR="00E72EAC" w:rsidRPr="00C84668"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120</w:t>
            </w: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13</w:t>
            </w:r>
          </w:p>
        </w:tc>
        <w:tc>
          <w:tcPr>
            <w:tcW w:w="8222" w:type="dxa"/>
          </w:tcPr>
          <w:p w:rsidR="00070A48" w:rsidRPr="00C84668" w:rsidRDefault="00A56184" w:rsidP="0019139F">
            <w:pPr>
              <w:spacing w:after="100" w:line="240" w:lineRule="auto"/>
              <w:jc w:val="both"/>
              <w:rPr>
                <w:rFonts w:ascii="Times New Roman" w:hAnsi="Times New Roman"/>
                <w:sz w:val="28"/>
                <w:szCs w:val="28"/>
              </w:rPr>
            </w:pPr>
            <w:r>
              <w:rPr>
                <w:rFonts w:ascii="Times New Roman" w:hAnsi="Times New Roman"/>
                <w:sz w:val="28"/>
                <w:szCs w:val="28"/>
              </w:rPr>
              <w:t>Сроки и э</w:t>
            </w:r>
            <w:r w:rsidR="00070A48">
              <w:rPr>
                <w:rFonts w:ascii="Times New Roman" w:hAnsi="Times New Roman"/>
                <w:sz w:val="28"/>
                <w:szCs w:val="28"/>
              </w:rPr>
              <w:t>тапы реализации Стратегии</w:t>
            </w:r>
            <w:r w:rsidR="0019139F">
              <w:rPr>
                <w:rFonts w:ascii="Times New Roman" w:hAnsi="Times New Roman"/>
                <w:sz w:val="28"/>
                <w:szCs w:val="28"/>
              </w:rPr>
              <w:t>………………………………...</w:t>
            </w:r>
          </w:p>
        </w:tc>
        <w:tc>
          <w:tcPr>
            <w:tcW w:w="567" w:type="dxa"/>
          </w:tcPr>
          <w:p w:rsidR="00070A48"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123</w:t>
            </w: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w:t>
            </w:r>
            <w:r w:rsidR="00000944">
              <w:rPr>
                <w:rFonts w:ascii="Times New Roman" w:hAnsi="Times New Roman"/>
                <w:sz w:val="28"/>
                <w:szCs w:val="28"/>
              </w:rPr>
              <w:t>4</w:t>
            </w:r>
          </w:p>
        </w:tc>
        <w:tc>
          <w:tcPr>
            <w:tcW w:w="8222" w:type="dxa"/>
          </w:tcPr>
          <w:p w:rsidR="00070A48" w:rsidRPr="00C84668" w:rsidRDefault="00CE146B" w:rsidP="0019139F">
            <w:pPr>
              <w:spacing w:after="100" w:line="240" w:lineRule="auto"/>
              <w:jc w:val="both"/>
              <w:rPr>
                <w:rFonts w:ascii="Times New Roman" w:hAnsi="Times New Roman"/>
                <w:sz w:val="28"/>
                <w:szCs w:val="28"/>
              </w:rPr>
            </w:pPr>
            <w:r>
              <w:rPr>
                <w:rFonts w:ascii="Times New Roman" w:hAnsi="Times New Roman"/>
                <w:sz w:val="28"/>
                <w:szCs w:val="28"/>
              </w:rPr>
              <w:t>М</w:t>
            </w:r>
            <w:r w:rsidR="00070A48">
              <w:rPr>
                <w:rFonts w:ascii="Times New Roman" w:hAnsi="Times New Roman"/>
                <w:sz w:val="28"/>
                <w:szCs w:val="28"/>
              </w:rPr>
              <w:t>еханизм реализации Стратегии</w:t>
            </w:r>
            <w:r w:rsidR="0019139F">
              <w:rPr>
                <w:rFonts w:ascii="Times New Roman" w:hAnsi="Times New Roman"/>
                <w:sz w:val="28"/>
                <w:szCs w:val="28"/>
              </w:rPr>
              <w:t>…</w:t>
            </w:r>
            <w:r>
              <w:rPr>
                <w:rFonts w:ascii="Times New Roman" w:hAnsi="Times New Roman"/>
                <w:sz w:val="28"/>
                <w:szCs w:val="28"/>
              </w:rPr>
              <w:t>…………………………………</w:t>
            </w:r>
          </w:p>
        </w:tc>
        <w:tc>
          <w:tcPr>
            <w:tcW w:w="567" w:type="dxa"/>
          </w:tcPr>
          <w:p w:rsidR="00070A48" w:rsidRPr="002A2C5E" w:rsidRDefault="00CE146B" w:rsidP="00E72EAC">
            <w:pPr>
              <w:spacing w:after="100" w:line="240" w:lineRule="auto"/>
              <w:jc w:val="right"/>
              <w:rPr>
                <w:rFonts w:ascii="Times New Roman" w:hAnsi="Times New Roman"/>
                <w:caps/>
                <w:sz w:val="28"/>
                <w:szCs w:val="28"/>
              </w:rPr>
            </w:pPr>
            <w:r>
              <w:rPr>
                <w:rFonts w:ascii="Times New Roman" w:hAnsi="Times New Roman"/>
                <w:caps/>
                <w:sz w:val="28"/>
                <w:szCs w:val="28"/>
              </w:rPr>
              <w:t>124</w:t>
            </w:r>
          </w:p>
        </w:tc>
      </w:tr>
      <w:tr w:rsidR="00070A48" w:rsidRPr="002A2C5E" w:rsidTr="00C90377">
        <w:trPr>
          <w:trHeight w:val="252"/>
        </w:trPr>
        <w:tc>
          <w:tcPr>
            <w:tcW w:w="851" w:type="dxa"/>
          </w:tcPr>
          <w:p w:rsidR="00070A48" w:rsidRDefault="00070A48" w:rsidP="0019139F">
            <w:pPr>
              <w:spacing w:after="100" w:line="240" w:lineRule="auto"/>
              <w:rPr>
                <w:rFonts w:ascii="Times New Roman" w:hAnsi="Times New Roman"/>
                <w:sz w:val="28"/>
                <w:szCs w:val="28"/>
              </w:rPr>
            </w:pPr>
          </w:p>
        </w:tc>
        <w:tc>
          <w:tcPr>
            <w:tcW w:w="8222" w:type="dxa"/>
          </w:tcPr>
          <w:p w:rsidR="00070A48" w:rsidRPr="00070A48" w:rsidRDefault="00070A48" w:rsidP="0019139F">
            <w:pPr>
              <w:spacing w:after="100" w:line="240" w:lineRule="auto"/>
              <w:jc w:val="both"/>
              <w:rPr>
                <w:rFonts w:ascii="Times New Roman" w:hAnsi="Times New Roman"/>
                <w:caps/>
                <w:sz w:val="28"/>
                <w:szCs w:val="28"/>
              </w:rPr>
            </w:pPr>
            <w:r w:rsidRPr="00070A48">
              <w:rPr>
                <w:rFonts w:ascii="Times New Roman" w:hAnsi="Times New Roman"/>
                <w:caps/>
                <w:sz w:val="28"/>
                <w:szCs w:val="28"/>
              </w:rPr>
              <w:t>Приложения</w:t>
            </w:r>
          </w:p>
        </w:tc>
        <w:tc>
          <w:tcPr>
            <w:tcW w:w="567" w:type="dxa"/>
          </w:tcPr>
          <w:p w:rsidR="00070A48" w:rsidRPr="002A2C5E" w:rsidRDefault="00070A48" w:rsidP="00E72EAC">
            <w:pPr>
              <w:spacing w:after="100" w:line="240" w:lineRule="auto"/>
              <w:jc w:val="right"/>
              <w:rPr>
                <w:rFonts w:ascii="Times New Roman" w:hAnsi="Times New Roman"/>
                <w:caps/>
                <w:sz w:val="28"/>
                <w:szCs w:val="28"/>
              </w:rPr>
            </w:pPr>
          </w:p>
        </w:tc>
      </w:tr>
      <w:tr w:rsidR="000009BD" w:rsidRPr="002A2C5E" w:rsidTr="00C90377">
        <w:trPr>
          <w:trHeight w:val="252"/>
        </w:trPr>
        <w:tc>
          <w:tcPr>
            <w:tcW w:w="851" w:type="dxa"/>
          </w:tcPr>
          <w:p w:rsidR="000009BD" w:rsidRDefault="000009BD" w:rsidP="0019139F">
            <w:pPr>
              <w:spacing w:after="100" w:line="240" w:lineRule="auto"/>
              <w:rPr>
                <w:rFonts w:ascii="Times New Roman" w:hAnsi="Times New Roman"/>
                <w:sz w:val="28"/>
                <w:szCs w:val="28"/>
              </w:rPr>
            </w:pPr>
            <w:r>
              <w:rPr>
                <w:rFonts w:ascii="Times New Roman" w:hAnsi="Times New Roman"/>
                <w:sz w:val="28"/>
                <w:szCs w:val="28"/>
              </w:rPr>
              <w:t>1</w:t>
            </w:r>
          </w:p>
        </w:tc>
        <w:tc>
          <w:tcPr>
            <w:tcW w:w="8222" w:type="dxa"/>
          </w:tcPr>
          <w:p w:rsidR="000009BD" w:rsidRPr="00070A48" w:rsidRDefault="000009BD" w:rsidP="000009BD">
            <w:pPr>
              <w:spacing w:after="100" w:line="240" w:lineRule="auto"/>
              <w:jc w:val="both"/>
              <w:rPr>
                <w:rFonts w:ascii="Times New Roman" w:hAnsi="Times New Roman"/>
                <w:caps/>
                <w:sz w:val="28"/>
                <w:szCs w:val="28"/>
              </w:rPr>
            </w:pPr>
            <w:r>
              <w:rPr>
                <w:rFonts w:ascii="Times New Roman" w:hAnsi="Times New Roman"/>
                <w:sz w:val="28"/>
                <w:szCs w:val="28"/>
              </w:rPr>
              <w:t xml:space="preserve">Проектные инициативы граждан. </w:t>
            </w:r>
            <w:r w:rsidRPr="000009BD">
              <w:rPr>
                <w:rFonts w:ascii="Times New Roman" w:hAnsi="Times New Roman"/>
                <w:sz w:val="28"/>
                <w:szCs w:val="28"/>
              </w:rPr>
              <w:t>Итоги общественного голосов</w:t>
            </w:r>
            <w:r w:rsidRPr="000009BD">
              <w:rPr>
                <w:rFonts w:ascii="Times New Roman" w:hAnsi="Times New Roman"/>
                <w:sz w:val="28"/>
                <w:szCs w:val="28"/>
              </w:rPr>
              <w:t>а</w:t>
            </w:r>
            <w:r w:rsidRPr="000009BD">
              <w:rPr>
                <w:rFonts w:ascii="Times New Roman" w:hAnsi="Times New Roman"/>
                <w:sz w:val="28"/>
                <w:szCs w:val="28"/>
              </w:rPr>
              <w:t xml:space="preserve">ния жителей муниципального района </w:t>
            </w:r>
            <w:r>
              <w:rPr>
                <w:rFonts w:ascii="Times New Roman" w:hAnsi="Times New Roman"/>
                <w:sz w:val="28"/>
                <w:szCs w:val="28"/>
              </w:rPr>
              <w:t>П</w:t>
            </w:r>
            <w:r w:rsidRPr="000009BD">
              <w:rPr>
                <w:rFonts w:ascii="Times New Roman" w:hAnsi="Times New Roman"/>
                <w:sz w:val="28"/>
                <w:szCs w:val="28"/>
              </w:rPr>
              <w:t>естравский 09.09.2018 г</w:t>
            </w:r>
            <w:r w:rsidR="00E72EAC">
              <w:rPr>
                <w:rFonts w:ascii="Times New Roman" w:hAnsi="Times New Roman"/>
                <w:sz w:val="28"/>
                <w:szCs w:val="28"/>
              </w:rPr>
              <w:t>….</w:t>
            </w:r>
          </w:p>
        </w:tc>
        <w:tc>
          <w:tcPr>
            <w:tcW w:w="567" w:type="dxa"/>
          </w:tcPr>
          <w:p w:rsidR="000009BD" w:rsidRPr="002A2C5E" w:rsidRDefault="00E72EAC" w:rsidP="00CE146B">
            <w:pPr>
              <w:spacing w:after="100" w:line="240" w:lineRule="auto"/>
              <w:rPr>
                <w:rFonts w:ascii="Times New Roman" w:hAnsi="Times New Roman"/>
                <w:caps/>
                <w:sz w:val="28"/>
                <w:szCs w:val="28"/>
              </w:rPr>
            </w:pPr>
            <w:bookmarkStart w:id="0" w:name="_GoBack"/>
            <w:bookmarkEnd w:id="0"/>
            <w:r>
              <w:rPr>
                <w:rFonts w:ascii="Times New Roman" w:hAnsi="Times New Roman"/>
                <w:caps/>
                <w:sz w:val="28"/>
                <w:szCs w:val="28"/>
              </w:rPr>
              <w:t>1</w:t>
            </w:r>
            <w:r w:rsidR="00CE146B">
              <w:rPr>
                <w:rFonts w:ascii="Times New Roman" w:hAnsi="Times New Roman"/>
                <w:caps/>
                <w:sz w:val="28"/>
                <w:szCs w:val="28"/>
              </w:rPr>
              <w:t>28</w:t>
            </w:r>
          </w:p>
        </w:tc>
      </w:tr>
    </w:tbl>
    <w:p w:rsidR="002A2C5E" w:rsidRPr="002A2C5E" w:rsidRDefault="002A2C5E">
      <w:pPr>
        <w:spacing w:after="160" w:line="259" w:lineRule="auto"/>
        <w:rPr>
          <w:rFonts w:ascii="Times New Roman" w:hAnsi="Times New Roman"/>
          <w:b/>
          <w:color w:val="365F91"/>
          <w:sz w:val="28"/>
          <w:szCs w:val="28"/>
        </w:rPr>
      </w:pPr>
      <w:r w:rsidRPr="002A2C5E">
        <w:rPr>
          <w:rFonts w:ascii="Times New Roman" w:hAnsi="Times New Roman"/>
          <w:b/>
          <w:color w:val="365F91"/>
          <w:sz w:val="28"/>
          <w:szCs w:val="28"/>
        </w:rPr>
        <w:br w:type="page"/>
      </w:r>
    </w:p>
    <w:p w:rsidR="002A2C5E" w:rsidRDefault="002A2C5E"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r w:rsidRPr="002A2C5E">
        <w:rPr>
          <w:rFonts w:ascii="Times New Roman Полужирный" w:hAnsi="Times New Roman Полужирный"/>
          <w:b/>
          <w:color w:val="2F5496" w:themeColor="accent1" w:themeShade="BF"/>
          <w:sz w:val="28"/>
          <w:szCs w:val="28"/>
        </w:rPr>
        <w:lastRenderedPageBreak/>
        <w:t xml:space="preserve">1 Общие положения </w:t>
      </w:r>
    </w:p>
    <w:p w:rsidR="001362A9" w:rsidRPr="002A2C5E" w:rsidRDefault="001362A9"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p>
    <w:p w:rsidR="00EE496A" w:rsidRPr="008A4D19" w:rsidRDefault="00EE496A" w:rsidP="002A2C5E">
      <w:pPr>
        <w:autoSpaceDE w:val="0"/>
        <w:autoSpaceDN w:val="0"/>
        <w:adjustRightInd w:val="0"/>
        <w:spacing w:after="0" w:line="360" w:lineRule="auto"/>
        <w:ind w:firstLine="709"/>
        <w:jc w:val="both"/>
        <w:rPr>
          <w:rFonts w:ascii="Times New Roman" w:eastAsiaTheme="minorHAnsi" w:hAnsi="Times New Roman"/>
          <w:sz w:val="28"/>
          <w:szCs w:val="28"/>
        </w:rPr>
      </w:pPr>
      <w:r w:rsidRPr="00EE496A">
        <w:rPr>
          <w:rFonts w:ascii="Times New Roman" w:eastAsiaTheme="minorHAnsi" w:hAnsi="Times New Roman"/>
          <w:sz w:val="28"/>
          <w:szCs w:val="28"/>
        </w:rPr>
        <w:t>Стратегия социально-экономического развития муниципального рай</w:t>
      </w:r>
      <w:r w:rsidRPr="00EE496A">
        <w:rPr>
          <w:rFonts w:ascii="Times New Roman" w:eastAsiaTheme="minorHAnsi" w:hAnsi="Times New Roman"/>
          <w:sz w:val="28"/>
          <w:szCs w:val="28"/>
        </w:rPr>
        <w:t>о</w:t>
      </w:r>
      <w:r w:rsidRPr="00EE496A">
        <w:rPr>
          <w:rFonts w:ascii="Times New Roman" w:eastAsiaTheme="minorHAnsi" w:hAnsi="Times New Roman"/>
          <w:sz w:val="28"/>
          <w:szCs w:val="28"/>
        </w:rPr>
        <w:t>на Пестравский на период до 2030 года (далее – Стратегия 2030) является д</w:t>
      </w:r>
      <w:r w:rsidRPr="00EE496A">
        <w:rPr>
          <w:rFonts w:ascii="Times New Roman" w:eastAsiaTheme="minorHAnsi" w:hAnsi="Times New Roman"/>
          <w:sz w:val="28"/>
          <w:szCs w:val="28"/>
        </w:rPr>
        <w:t>о</w:t>
      </w:r>
      <w:r w:rsidRPr="00EE496A">
        <w:rPr>
          <w:rFonts w:ascii="Times New Roman" w:eastAsiaTheme="minorHAnsi" w:hAnsi="Times New Roman"/>
          <w:sz w:val="28"/>
          <w:szCs w:val="28"/>
        </w:rPr>
        <w:t>кументом стратегического планирования муниципального района Пестра</w:t>
      </w:r>
      <w:r w:rsidRPr="00EE496A">
        <w:rPr>
          <w:rFonts w:ascii="Times New Roman" w:eastAsiaTheme="minorHAnsi" w:hAnsi="Times New Roman"/>
          <w:sz w:val="28"/>
          <w:szCs w:val="28"/>
        </w:rPr>
        <w:t>в</w:t>
      </w:r>
      <w:r w:rsidRPr="00EE496A">
        <w:rPr>
          <w:rFonts w:ascii="Times New Roman" w:eastAsiaTheme="minorHAnsi" w:hAnsi="Times New Roman"/>
          <w:sz w:val="28"/>
          <w:szCs w:val="28"/>
        </w:rPr>
        <w:t>ский, разработанным в целях определения приоритетов, целей и задач соц</w:t>
      </w:r>
      <w:r w:rsidRPr="00EE496A">
        <w:rPr>
          <w:rFonts w:ascii="Times New Roman" w:eastAsiaTheme="minorHAnsi" w:hAnsi="Times New Roman"/>
          <w:sz w:val="28"/>
          <w:szCs w:val="28"/>
        </w:rPr>
        <w:t>и</w:t>
      </w:r>
      <w:r w:rsidRPr="00EE496A">
        <w:rPr>
          <w:rFonts w:ascii="Times New Roman" w:eastAsiaTheme="minorHAnsi" w:hAnsi="Times New Roman"/>
          <w:sz w:val="28"/>
          <w:szCs w:val="28"/>
        </w:rPr>
        <w:t>ально-экономического развития района, согласованных с приоритетами и ц</w:t>
      </w:r>
      <w:r w:rsidRPr="00EE496A">
        <w:rPr>
          <w:rFonts w:ascii="Times New Roman" w:eastAsiaTheme="minorHAnsi" w:hAnsi="Times New Roman"/>
          <w:sz w:val="28"/>
          <w:szCs w:val="28"/>
        </w:rPr>
        <w:t>е</w:t>
      </w:r>
      <w:r w:rsidRPr="00EE496A">
        <w:rPr>
          <w:rFonts w:ascii="Times New Roman" w:eastAsiaTheme="minorHAnsi" w:hAnsi="Times New Roman"/>
          <w:sz w:val="28"/>
          <w:szCs w:val="28"/>
        </w:rPr>
        <w:t>лями социально-экономического и пространственного развития Российской Федерации и Самарской области, стратегией развития информационного о</w:t>
      </w:r>
      <w:r w:rsidRPr="00EE496A">
        <w:rPr>
          <w:rFonts w:ascii="Times New Roman" w:eastAsiaTheme="minorHAnsi" w:hAnsi="Times New Roman"/>
          <w:sz w:val="28"/>
          <w:szCs w:val="28"/>
        </w:rPr>
        <w:t>б</w:t>
      </w:r>
      <w:r w:rsidRPr="00EE496A">
        <w:rPr>
          <w:rFonts w:ascii="Times New Roman" w:eastAsiaTheme="minorHAnsi" w:hAnsi="Times New Roman"/>
          <w:sz w:val="28"/>
          <w:szCs w:val="28"/>
        </w:rPr>
        <w:t>щества в Российской Федерации, Указом Президента Российской Федерации от 07.05.2018 №204 «О национальных целях и стратегических задачах разв</w:t>
      </w:r>
      <w:r w:rsidRPr="00EE496A">
        <w:rPr>
          <w:rFonts w:ascii="Times New Roman" w:eastAsiaTheme="minorHAnsi" w:hAnsi="Times New Roman"/>
          <w:sz w:val="28"/>
          <w:szCs w:val="28"/>
        </w:rPr>
        <w:t>и</w:t>
      </w:r>
      <w:r w:rsidRPr="00EE496A">
        <w:rPr>
          <w:rFonts w:ascii="Times New Roman" w:eastAsiaTheme="minorHAnsi" w:hAnsi="Times New Roman"/>
          <w:sz w:val="28"/>
          <w:szCs w:val="28"/>
        </w:rPr>
        <w:t>тия Российской Федерации на период до 2024 года», а также другими отра</w:t>
      </w:r>
      <w:r w:rsidRPr="00EE496A">
        <w:rPr>
          <w:rFonts w:ascii="Times New Roman" w:eastAsiaTheme="minorHAnsi" w:hAnsi="Times New Roman"/>
          <w:sz w:val="28"/>
          <w:szCs w:val="28"/>
        </w:rPr>
        <w:t>с</w:t>
      </w:r>
      <w:r w:rsidRPr="00EE496A">
        <w:rPr>
          <w:rFonts w:ascii="Times New Roman" w:eastAsiaTheme="minorHAnsi" w:hAnsi="Times New Roman"/>
          <w:sz w:val="28"/>
          <w:szCs w:val="28"/>
        </w:rPr>
        <w:t>левыми стратегиями, концепциями и программами, принятыми на федерал</w:t>
      </w:r>
      <w:r w:rsidRPr="00EE496A">
        <w:rPr>
          <w:rFonts w:ascii="Times New Roman" w:eastAsiaTheme="minorHAnsi" w:hAnsi="Times New Roman"/>
          <w:sz w:val="28"/>
          <w:szCs w:val="28"/>
        </w:rPr>
        <w:t>ь</w:t>
      </w:r>
      <w:r w:rsidRPr="00EE496A">
        <w:rPr>
          <w:rFonts w:ascii="Times New Roman" w:eastAsiaTheme="minorHAnsi" w:hAnsi="Times New Roman"/>
          <w:sz w:val="28"/>
          <w:szCs w:val="28"/>
        </w:rPr>
        <w:t>ном и региональном  уровнях.</w:t>
      </w: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Система приоритетов, направлений, целей и задач социально-экономической политики </w:t>
      </w:r>
      <w:r>
        <w:rPr>
          <w:rFonts w:ascii="Times New Roman" w:eastAsiaTheme="minorHAnsi" w:hAnsi="Times New Roman"/>
          <w:color w:val="000000"/>
          <w:sz w:val="28"/>
          <w:szCs w:val="28"/>
        </w:rPr>
        <w:t>муниципального района Пестравский</w:t>
      </w:r>
      <w:r w:rsidRPr="002A2C5E">
        <w:rPr>
          <w:rFonts w:ascii="Times New Roman" w:eastAsiaTheme="minorHAnsi" w:hAnsi="Times New Roman"/>
          <w:color w:val="000000"/>
          <w:sz w:val="28"/>
          <w:szCs w:val="28"/>
        </w:rPr>
        <w:t>, определе</w:t>
      </w:r>
      <w:r w:rsidRPr="002A2C5E">
        <w:rPr>
          <w:rFonts w:ascii="Times New Roman" w:eastAsiaTheme="minorHAnsi" w:hAnsi="Times New Roman"/>
          <w:color w:val="000000"/>
          <w:sz w:val="28"/>
          <w:szCs w:val="28"/>
        </w:rPr>
        <w:t>н</w:t>
      </w:r>
      <w:r w:rsidRPr="002A2C5E">
        <w:rPr>
          <w:rFonts w:ascii="Times New Roman" w:eastAsiaTheme="minorHAnsi" w:hAnsi="Times New Roman"/>
          <w:color w:val="000000"/>
          <w:sz w:val="28"/>
          <w:szCs w:val="28"/>
        </w:rPr>
        <w:t>ных в Стратегии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является ориентиром долгосрочного развития </w:t>
      </w:r>
      <w:r w:rsidR="001362A9">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xml:space="preserve">. </w:t>
      </w:r>
    </w:p>
    <w:p w:rsidR="002A2C5E" w:rsidRPr="002A2C5E" w:rsidRDefault="002A2C5E" w:rsidP="002A2C5E">
      <w:pPr>
        <w:pStyle w:val="a3"/>
        <w:spacing w:after="0" w:line="360" w:lineRule="auto"/>
        <w:ind w:left="0"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Понятия, используемые в Стратегии 203</w:t>
      </w:r>
      <w:r w:rsidR="001362A9">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применяются в значениях, определенных действующим законодательством. </w:t>
      </w:r>
    </w:p>
    <w:p w:rsidR="002A2C5E" w:rsidRPr="001362A9" w:rsidRDefault="002A2C5E" w:rsidP="002A2C5E">
      <w:pPr>
        <w:pStyle w:val="a3"/>
        <w:spacing w:after="0" w:line="360" w:lineRule="auto"/>
        <w:ind w:left="0" w:firstLine="709"/>
        <w:jc w:val="both"/>
        <w:rPr>
          <w:rFonts w:ascii="Times New Roman" w:hAnsi="Times New Roman"/>
          <w:b/>
          <w:color w:val="365F91"/>
          <w:sz w:val="28"/>
          <w:szCs w:val="28"/>
        </w:rPr>
      </w:pPr>
    </w:p>
    <w:p w:rsidR="001362A9" w:rsidRPr="001362A9" w:rsidRDefault="001362A9" w:rsidP="001362A9">
      <w:pPr>
        <w:tabs>
          <w:tab w:val="center" w:pos="4890"/>
        </w:tabs>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2</w:t>
      </w:r>
      <w:r w:rsidR="0034454C" w:rsidRPr="001362A9">
        <w:rPr>
          <w:rFonts w:ascii="Times New Roman" w:hAnsi="Times New Roman"/>
          <w:b/>
          <w:color w:val="365F91"/>
          <w:sz w:val="28"/>
          <w:szCs w:val="28"/>
        </w:rPr>
        <w:t xml:space="preserve"> </w:t>
      </w:r>
      <w:r w:rsidRPr="001362A9">
        <w:rPr>
          <w:rFonts w:ascii="Times New Roman" w:hAnsi="Times New Roman"/>
          <w:b/>
          <w:color w:val="365F91"/>
          <w:sz w:val="28"/>
          <w:szCs w:val="28"/>
        </w:rPr>
        <w:t xml:space="preserve">Краткая характеристика и история района </w:t>
      </w:r>
    </w:p>
    <w:p w:rsidR="001362A9" w:rsidRDefault="001362A9" w:rsidP="001022ED">
      <w:pPr>
        <w:suppressAutoHyphens/>
        <w:autoSpaceDE w:val="0"/>
        <w:autoSpaceDN w:val="0"/>
        <w:adjustRightInd w:val="0"/>
        <w:spacing w:after="0" w:line="360" w:lineRule="auto"/>
        <w:ind w:firstLine="709"/>
        <w:jc w:val="both"/>
        <w:rPr>
          <w:rFonts w:ascii="Times New Roman" w:hAnsi="Times New Roman"/>
          <w:sz w:val="28"/>
          <w:szCs w:val="28"/>
        </w:rPr>
      </w:pPr>
    </w:p>
    <w:p w:rsidR="006975D9" w:rsidRPr="006975D9" w:rsidRDefault="006975D9"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Муниципальный район Пестравский Самарской области</w:t>
      </w:r>
      <w:r w:rsidR="005B7DC1">
        <w:rPr>
          <w:rFonts w:ascii="Times New Roman" w:hAnsi="Times New Roman"/>
          <w:sz w:val="28"/>
          <w:szCs w:val="28"/>
        </w:rPr>
        <w:t xml:space="preserve"> </w:t>
      </w:r>
      <w:r w:rsidRPr="006975D9">
        <w:rPr>
          <w:rFonts w:ascii="Times New Roman" w:hAnsi="Times New Roman"/>
          <w:sz w:val="28"/>
          <w:szCs w:val="28"/>
        </w:rPr>
        <w:t xml:space="preserve">расположен на юге области, </w:t>
      </w:r>
      <w:r w:rsidRPr="00ED2429">
        <w:rPr>
          <w:rFonts w:ascii="Times New Roman" w:hAnsi="Times New Roman"/>
          <w:sz w:val="28"/>
          <w:szCs w:val="28"/>
        </w:rPr>
        <w:t>в сыртовой</w:t>
      </w:r>
      <w:r w:rsidRPr="006975D9">
        <w:rPr>
          <w:rFonts w:ascii="Times New Roman" w:hAnsi="Times New Roman"/>
          <w:sz w:val="28"/>
          <w:szCs w:val="28"/>
        </w:rPr>
        <w:t xml:space="preserve"> сети Заволжья. На юге граничит с Саратовской областью, на севере – с Красноармейским, на востоке - с Больше-Глушицким, на западе – с Хворостянским районами. </w:t>
      </w:r>
    </w:p>
    <w:p w:rsidR="006975D9" w:rsidRPr="006975D9" w:rsidRDefault="006975D9" w:rsidP="006975D9">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Расстояния: до Самары – 110 км,</w:t>
      </w:r>
      <w:r w:rsidR="005B7DC1">
        <w:rPr>
          <w:rFonts w:ascii="Times New Roman" w:hAnsi="Times New Roman"/>
          <w:sz w:val="28"/>
          <w:szCs w:val="28"/>
        </w:rPr>
        <w:t xml:space="preserve"> </w:t>
      </w:r>
      <w:r w:rsidRPr="006975D9">
        <w:rPr>
          <w:rFonts w:ascii="Times New Roman" w:hAnsi="Times New Roman"/>
          <w:sz w:val="28"/>
          <w:szCs w:val="28"/>
        </w:rPr>
        <w:t>до ближайшей железнодорожной станции «Чапаевск» - 80 км, до аэропорта «Курумоч» - 170 км.</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Пестравский район образован в марте 1935 года на основании пост</w:t>
      </w:r>
      <w:r w:rsidRPr="00E549CF">
        <w:rPr>
          <w:rFonts w:ascii="Times New Roman" w:hAnsi="Times New Roman"/>
          <w:sz w:val="28"/>
          <w:szCs w:val="28"/>
          <w:lang w:eastAsia="ru-RU"/>
        </w:rPr>
        <w:t>а</w:t>
      </w:r>
      <w:r w:rsidRPr="00E549CF">
        <w:rPr>
          <w:rFonts w:ascii="Times New Roman" w:hAnsi="Times New Roman"/>
          <w:sz w:val="28"/>
          <w:szCs w:val="28"/>
          <w:lang w:eastAsia="ru-RU"/>
        </w:rPr>
        <w:t>новления ЦИК СССР от 27.01.1935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В конце Х</w:t>
      </w:r>
      <w:r w:rsidR="006D63AE">
        <w:rPr>
          <w:rFonts w:ascii="Times New Roman" w:hAnsi="Times New Roman"/>
          <w:sz w:val="28"/>
          <w:szCs w:val="28"/>
          <w:lang w:val="en-US" w:eastAsia="ru-RU"/>
        </w:rPr>
        <w:t>VI</w:t>
      </w:r>
      <w:r w:rsidRPr="00E549CF">
        <w:rPr>
          <w:rFonts w:ascii="Times New Roman" w:hAnsi="Times New Roman"/>
          <w:sz w:val="28"/>
          <w:szCs w:val="28"/>
          <w:lang w:eastAsia="ru-RU"/>
        </w:rPr>
        <w:t xml:space="preserve"> века купец Семен Строганов в Усолье построил несколько в</w:t>
      </w:r>
      <w:r w:rsidR="00EE7B14">
        <w:rPr>
          <w:rFonts w:ascii="Times New Roman" w:hAnsi="Times New Roman"/>
          <w:sz w:val="28"/>
          <w:szCs w:val="28"/>
          <w:lang w:eastAsia="ru-RU"/>
        </w:rPr>
        <w:t>е</w:t>
      </w:r>
      <w:r w:rsidRPr="00E549CF">
        <w:rPr>
          <w:rFonts w:ascii="Times New Roman" w:hAnsi="Times New Roman"/>
          <w:sz w:val="28"/>
          <w:szCs w:val="28"/>
          <w:lang w:eastAsia="ru-RU"/>
        </w:rPr>
        <w:t>рениц соли, которую возили наемными казаками-возчиками по тракту в верхневолжские города. Для этого вдоль дороги переселенцы устроили себе починки, которые потом вырастили в деревни и села. Так починком по тра</w:t>
      </w:r>
      <w:r w:rsidRPr="00E549CF">
        <w:rPr>
          <w:rFonts w:ascii="Times New Roman" w:hAnsi="Times New Roman"/>
          <w:sz w:val="28"/>
          <w:szCs w:val="28"/>
          <w:lang w:eastAsia="ru-RU"/>
        </w:rPr>
        <w:t>к</w:t>
      </w:r>
      <w:r w:rsidRPr="00E549CF">
        <w:rPr>
          <w:rFonts w:ascii="Times New Roman" w:hAnsi="Times New Roman"/>
          <w:sz w:val="28"/>
          <w:szCs w:val="28"/>
          <w:lang w:eastAsia="ru-RU"/>
        </w:rPr>
        <w:t>ту на Яицкой дороге оказались села Пестравка и Овсяный гай (Мосты).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 xml:space="preserve">В 1704 году Петр 1 начал проводить хозяйственные преобразования, которые коснулись сел степного Заволжья.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целях расселения густо нас</w:t>
      </w:r>
      <w:r w:rsidRPr="00E549CF">
        <w:rPr>
          <w:rFonts w:ascii="Times New Roman" w:hAnsi="Times New Roman"/>
          <w:sz w:val="28"/>
          <w:szCs w:val="28"/>
          <w:lang w:eastAsia="ru-RU"/>
        </w:rPr>
        <w:t>е</w:t>
      </w:r>
      <w:r w:rsidRPr="00E549CF">
        <w:rPr>
          <w:rFonts w:ascii="Times New Roman" w:hAnsi="Times New Roman"/>
          <w:sz w:val="28"/>
          <w:szCs w:val="28"/>
          <w:lang w:eastAsia="ru-RU"/>
        </w:rPr>
        <w:t>ленных мест России, было принято решение</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 xml:space="preserve"> часть крестьян перевести в Среднее Поволжье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мало заселенные земли.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течени</w:t>
      </w:r>
      <w:r w:rsidR="006D63AE">
        <w:rPr>
          <w:rFonts w:ascii="Times New Roman" w:hAnsi="Times New Roman"/>
          <w:sz w:val="28"/>
          <w:szCs w:val="28"/>
          <w:lang w:eastAsia="ru-RU"/>
        </w:rPr>
        <w:t>е</w:t>
      </w:r>
      <w:r w:rsidRPr="00E549CF">
        <w:rPr>
          <w:rFonts w:ascii="Times New Roman" w:hAnsi="Times New Roman"/>
          <w:sz w:val="28"/>
          <w:szCs w:val="28"/>
          <w:lang w:eastAsia="ru-RU"/>
        </w:rPr>
        <w:t xml:space="preserve"> весны 1704-1706 гг</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поступали в прииргизные хутора и села поселенцы под названием государственные крестьяне. Они прибывали из центральных губерний России: Владимирской, Пензе</w:t>
      </w:r>
      <w:r w:rsidR="006D63AE">
        <w:rPr>
          <w:rFonts w:ascii="Times New Roman" w:hAnsi="Times New Roman"/>
          <w:sz w:val="28"/>
          <w:szCs w:val="28"/>
          <w:lang w:eastAsia="ru-RU"/>
        </w:rPr>
        <w:t>н</w:t>
      </w:r>
      <w:r w:rsidRPr="00E549CF">
        <w:rPr>
          <w:rFonts w:ascii="Times New Roman" w:hAnsi="Times New Roman"/>
          <w:sz w:val="28"/>
          <w:szCs w:val="28"/>
          <w:lang w:eastAsia="ru-RU"/>
        </w:rPr>
        <w:t>ской, Воронежской, Ря</w:t>
      </w:r>
      <w:r w:rsidR="006D63AE">
        <w:rPr>
          <w:rFonts w:ascii="Times New Roman" w:hAnsi="Times New Roman"/>
          <w:sz w:val="28"/>
          <w:szCs w:val="28"/>
          <w:lang w:eastAsia="ru-RU"/>
        </w:rPr>
        <w:t>занской, О</w:t>
      </w:r>
      <w:r w:rsidRPr="00E549CF">
        <w:rPr>
          <w:rFonts w:ascii="Times New Roman" w:hAnsi="Times New Roman"/>
          <w:sz w:val="28"/>
          <w:szCs w:val="28"/>
          <w:lang w:eastAsia="ru-RU"/>
        </w:rPr>
        <w:t xml:space="preserve">рловской, Тамбовской, Полтавской, Харьковской. </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Второй приток переселенцев был по указу царя в 1716-172</w:t>
      </w:r>
      <w:r w:rsidR="002876DC">
        <w:rPr>
          <w:rFonts w:ascii="Times New Roman" w:hAnsi="Times New Roman"/>
          <w:sz w:val="28"/>
          <w:szCs w:val="28"/>
          <w:lang w:eastAsia="ru-RU"/>
        </w:rPr>
        <w:t>0</w:t>
      </w:r>
      <w:r w:rsidRPr="00E549CF">
        <w:rPr>
          <w:rFonts w:ascii="Times New Roman" w:hAnsi="Times New Roman"/>
          <w:sz w:val="28"/>
          <w:szCs w:val="28"/>
          <w:lang w:eastAsia="ru-RU"/>
        </w:rPr>
        <w:t xml:space="preserve"> гг. В ба</w:t>
      </w:r>
      <w:r w:rsidRPr="00E549CF">
        <w:rPr>
          <w:rFonts w:ascii="Times New Roman" w:hAnsi="Times New Roman"/>
          <w:sz w:val="28"/>
          <w:szCs w:val="28"/>
          <w:lang w:eastAsia="ru-RU"/>
        </w:rPr>
        <w:t>с</w:t>
      </w:r>
      <w:r w:rsidRPr="00E549CF">
        <w:rPr>
          <w:rFonts w:ascii="Times New Roman" w:hAnsi="Times New Roman"/>
          <w:sz w:val="28"/>
          <w:szCs w:val="28"/>
          <w:lang w:eastAsia="ru-RU"/>
        </w:rPr>
        <w:t>сейн реки Большой Иргиз и его притоков поселилось более 1000 человек ра</w:t>
      </w:r>
      <w:r w:rsidRPr="00E549CF">
        <w:rPr>
          <w:rFonts w:ascii="Times New Roman" w:hAnsi="Times New Roman"/>
          <w:sz w:val="28"/>
          <w:szCs w:val="28"/>
          <w:lang w:eastAsia="ru-RU"/>
        </w:rPr>
        <w:t>с</w:t>
      </w:r>
      <w:r w:rsidRPr="00E549CF">
        <w:rPr>
          <w:rFonts w:ascii="Times New Roman" w:hAnsi="Times New Roman"/>
          <w:sz w:val="28"/>
          <w:szCs w:val="28"/>
          <w:lang w:eastAsia="ru-RU"/>
        </w:rPr>
        <w:t>кольников и старообрядников.</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К 1881 году на территории будущих Николаевского и Новокузнецкого уездов в 17 больших селах образовались украинские слободы. Одной из них была и Пестравка. Если раньше Пестравка была только селом, то с этого года она стала называться слободой и носила это имя до лета 1928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Вокруг названия села Пестравка немало предложений.</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Так кочевники называли речку Пестравочкой. На ее берегу всегда росли пестрые травы, цв</w:t>
      </w:r>
      <w:r w:rsidRPr="00E549CF">
        <w:rPr>
          <w:rFonts w:ascii="Times New Roman" w:hAnsi="Times New Roman"/>
          <w:sz w:val="28"/>
          <w:szCs w:val="28"/>
          <w:lang w:eastAsia="ru-RU"/>
        </w:rPr>
        <w:t>е</w:t>
      </w:r>
      <w:r w:rsidRPr="00E549CF">
        <w:rPr>
          <w:rFonts w:ascii="Times New Roman" w:hAnsi="Times New Roman"/>
          <w:sz w:val="28"/>
          <w:szCs w:val="28"/>
          <w:lang w:eastAsia="ru-RU"/>
        </w:rPr>
        <w:t>ты, они начинались ранней весной и кончались глубокой осенью. И коль п</w:t>
      </w:r>
      <w:r w:rsidRPr="00E549CF">
        <w:rPr>
          <w:rFonts w:ascii="Times New Roman" w:hAnsi="Times New Roman"/>
          <w:sz w:val="28"/>
          <w:szCs w:val="28"/>
          <w:lang w:eastAsia="ru-RU"/>
        </w:rPr>
        <w:t>о</w:t>
      </w:r>
      <w:r w:rsidRPr="00E549CF">
        <w:rPr>
          <w:rFonts w:ascii="Times New Roman" w:hAnsi="Times New Roman"/>
          <w:sz w:val="28"/>
          <w:szCs w:val="28"/>
          <w:lang w:eastAsia="ru-RU"/>
        </w:rPr>
        <w:t>селение основалось в устье речки Пестравочка, все решили, что и селу быть Пестравкой.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Другие исходили из разновидности населения, как по национальности, так и по профессиям: военные, государственные, служащие, ремесленники, казенные крестьяне, однодворцы, купцы, торговцы, солевозы. Да и по духо</w:t>
      </w:r>
      <w:r w:rsidRPr="00E549CF">
        <w:rPr>
          <w:rFonts w:ascii="Times New Roman" w:hAnsi="Times New Roman"/>
          <w:sz w:val="28"/>
          <w:szCs w:val="28"/>
          <w:lang w:eastAsia="ru-RU"/>
        </w:rPr>
        <w:t>в</w:t>
      </w:r>
      <w:r w:rsidRPr="00E549CF">
        <w:rPr>
          <w:rFonts w:ascii="Times New Roman" w:hAnsi="Times New Roman"/>
          <w:sz w:val="28"/>
          <w:szCs w:val="28"/>
          <w:lang w:eastAsia="ru-RU"/>
        </w:rPr>
        <w:t>ности была большая пестрота: православные, мусульмане, католики, стар</w:t>
      </w:r>
      <w:r w:rsidRPr="00E549CF">
        <w:rPr>
          <w:rFonts w:ascii="Times New Roman" w:hAnsi="Times New Roman"/>
          <w:sz w:val="28"/>
          <w:szCs w:val="28"/>
          <w:lang w:eastAsia="ru-RU"/>
        </w:rPr>
        <w:t>о</w:t>
      </w:r>
      <w:r w:rsidRPr="00E549CF">
        <w:rPr>
          <w:rFonts w:ascii="Times New Roman" w:hAnsi="Times New Roman"/>
          <w:sz w:val="28"/>
          <w:szCs w:val="28"/>
          <w:lang w:eastAsia="ru-RU"/>
        </w:rPr>
        <w:t>верцы, раскольники.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Возможно</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название села взято из того, что основано оно было за нед</w:t>
      </w:r>
      <w:r w:rsidRPr="00E549CF">
        <w:rPr>
          <w:rFonts w:ascii="Times New Roman" w:hAnsi="Times New Roman"/>
          <w:sz w:val="28"/>
          <w:szCs w:val="28"/>
          <w:lang w:eastAsia="ru-RU"/>
        </w:rPr>
        <w:t>е</w:t>
      </w:r>
      <w:r w:rsidRPr="00E549CF">
        <w:rPr>
          <w:rFonts w:ascii="Times New Roman" w:hAnsi="Times New Roman"/>
          <w:sz w:val="28"/>
          <w:szCs w:val="28"/>
          <w:lang w:eastAsia="ru-RU"/>
        </w:rPr>
        <w:t>лю до масленицы, а эта неделя в простонародии называлась пестрой.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селах, расположенных недалеко от Пестравки, население, в осно</w:t>
      </w:r>
      <w:r w:rsidRPr="00E549CF">
        <w:rPr>
          <w:rFonts w:ascii="Times New Roman" w:hAnsi="Times New Roman"/>
          <w:sz w:val="28"/>
          <w:szCs w:val="28"/>
          <w:lang w:eastAsia="ru-RU"/>
        </w:rPr>
        <w:t>в</w:t>
      </w:r>
      <w:r w:rsidRPr="00E549CF">
        <w:rPr>
          <w:rFonts w:ascii="Times New Roman" w:hAnsi="Times New Roman"/>
          <w:sz w:val="28"/>
          <w:szCs w:val="28"/>
          <w:lang w:eastAsia="ru-RU"/>
        </w:rPr>
        <w:t>ном, занималось земледелием и скотоводством. В ряде сел развивались и п</w:t>
      </w:r>
      <w:r w:rsidRPr="00E549CF">
        <w:rPr>
          <w:rFonts w:ascii="Times New Roman" w:hAnsi="Times New Roman"/>
          <w:sz w:val="28"/>
          <w:szCs w:val="28"/>
          <w:lang w:eastAsia="ru-RU"/>
        </w:rPr>
        <w:t>о</w:t>
      </w:r>
      <w:r w:rsidRPr="00E549CF">
        <w:rPr>
          <w:rFonts w:ascii="Times New Roman" w:hAnsi="Times New Roman"/>
          <w:sz w:val="28"/>
          <w:szCs w:val="28"/>
          <w:lang w:eastAsia="ru-RU"/>
        </w:rPr>
        <w:t>том сохранились кустарные промыслы по переработке сырья кожевенное, в</w:t>
      </w:r>
      <w:r w:rsidRPr="00E549CF">
        <w:rPr>
          <w:rFonts w:ascii="Times New Roman" w:hAnsi="Times New Roman"/>
          <w:sz w:val="28"/>
          <w:szCs w:val="28"/>
          <w:lang w:eastAsia="ru-RU"/>
        </w:rPr>
        <w:t>а</w:t>
      </w:r>
      <w:r w:rsidRPr="00E549CF">
        <w:rPr>
          <w:rFonts w:ascii="Times New Roman" w:hAnsi="Times New Roman"/>
          <w:sz w:val="28"/>
          <w:szCs w:val="28"/>
          <w:lang w:eastAsia="ru-RU"/>
        </w:rPr>
        <w:t>ляльно-шерстобитные, общества сапожников, швей, вязальщиц, гончарные производства.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Из посеянного на местной земле лучше всего родятся: пшеница, просо, овес, подсолнечник, а прочие семена и сенокосная трава посредственны.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речке Большой Иргиз, в малых речках Пестравочка, Овсянка, Те</w:t>
      </w:r>
      <w:r w:rsidRPr="00E549CF">
        <w:rPr>
          <w:rFonts w:ascii="Times New Roman" w:hAnsi="Times New Roman"/>
          <w:sz w:val="28"/>
          <w:szCs w:val="28"/>
          <w:lang w:eastAsia="ru-RU"/>
        </w:rPr>
        <w:t>п</w:t>
      </w:r>
      <w:r w:rsidRPr="00E549CF">
        <w:rPr>
          <w:rFonts w:ascii="Times New Roman" w:hAnsi="Times New Roman"/>
          <w:sz w:val="28"/>
          <w:szCs w:val="28"/>
          <w:lang w:eastAsia="ru-RU"/>
        </w:rPr>
        <w:t>ловка, Чернава и многочисленных прудах и озерах водилось много рыбы. В лесах, расположенных по берегам Большого Иргиза водилось много птицы и разного зверя. Их изобиловал богатством терна, черемухи и ягод земляники. Некоторые села в лесах размещали фруктовые сады и держали в них пчел.</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Женщины кроме полевой работы упражнялись в рукоделии: пряли лен, ткали холщевое полотно, сукно для своего употребления, вязали платки, но</w:t>
      </w:r>
      <w:r w:rsidRPr="00E549CF">
        <w:rPr>
          <w:rFonts w:ascii="Times New Roman" w:hAnsi="Times New Roman"/>
          <w:sz w:val="28"/>
          <w:szCs w:val="28"/>
          <w:lang w:eastAsia="ru-RU"/>
        </w:rPr>
        <w:t>с</w:t>
      </w:r>
      <w:r w:rsidRPr="00E549CF">
        <w:rPr>
          <w:rFonts w:ascii="Times New Roman" w:hAnsi="Times New Roman"/>
          <w:sz w:val="28"/>
          <w:szCs w:val="28"/>
          <w:lang w:eastAsia="ru-RU"/>
        </w:rPr>
        <w:t>ки, варежки, кофты, душегрейки и т.д.</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Волостные старосты равномерно распределяли крестьян по селам, х</w:t>
      </w:r>
      <w:r w:rsidRPr="00E549CF">
        <w:rPr>
          <w:rFonts w:ascii="Times New Roman" w:hAnsi="Times New Roman"/>
          <w:sz w:val="28"/>
          <w:szCs w:val="28"/>
          <w:lang w:eastAsia="ru-RU"/>
        </w:rPr>
        <w:t>у</w:t>
      </w:r>
      <w:r w:rsidRPr="00E549CF">
        <w:rPr>
          <w:rFonts w:ascii="Times New Roman" w:hAnsi="Times New Roman"/>
          <w:sz w:val="28"/>
          <w:szCs w:val="28"/>
          <w:lang w:eastAsia="ru-RU"/>
        </w:rPr>
        <w:t>торам, придерживались пожеланий местных жителей. Группы поселенцев пополняли села Тростянь, Падовку, Красную Поляну, Идакру, Черненькое, Тяглое Озеро, Михайло-Овсянку, Овсяный Гай, Тепловку, Ломовку, Тел</w:t>
      </w:r>
      <w:r w:rsidRPr="00E549CF">
        <w:rPr>
          <w:rFonts w:ascii="Times New Roman" w:hAnsi="Times New Roman"/>
          <w:sz w:val="28"/>
          <w:szCs w:val="28"/>
          <w:lang w:eastAsia="ru-RU"/>
        </w:rPr>
        <w:t>е</w:t>
      </w:r>
      <w:r w:rsidRPr="00E549CF">
        <w:rPr>
          <w:rFonts w:ascii="Times New Roman" w:hAnsi="Times New Roman"/>
          <w:sz w:val="28"/>
          <w:szCs w:val="28"/>
          <w:lang w:eastAsia="ru-RU"/>
        </w:rPr>
        <w:t>шовку, Кирсановку.</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Слобода Пестравка расположена на 75 версте от Николаевска (ныне Пугачев) и 101 версте от Самары.</w:t>
      </w:r>
    </w:p>
    <w:p w:rsidR="00E04990" w:rsidRDefault="00E549CF" w:rsidP="00E04990">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 xml:space="preserve">В Самарской губернии славились </w:t>
      </w:r>
      <w:r w:rsidR="00126AAA" w:rsidRPr="00E549CF">
        <w:rPr>
          <w:rFonts w:ascii="Times New Roman" w:hAnsi="Times New Roman"/>
          <w:sz w:val="28"/>
          <w:szCs w:val="28"/>
          <w:lang w:eastAsia="ru-RU"/>
        </w:rPr>
        <w:t>Пе</w:t>
      </w:r>
      <w:r w:rsidR="00126AAA">
        <w:rPr>
          <w:rFonts w:ascii="Times New Roman" w:hAnsi="Times New Roman"/>
          <w:sz w:val="28"/>
          <w:szCs w:val="28"/>
          <w:lang w:eastAsia="ru-RU"/>
        </w:rPr>
        <w:t>с</w:t>
      </w:r>
      <w:r w:rsidR="00126AAA" w:rsidRPr="00E549CF">
        <w:rPr>
          <w:rFonts w:ascii="Times New Roman" w:hAnsi="Times New Roman"/>
          <w:sz w:val="28"/>
          <w:szCs w:val="28"/>
          <w:lang w:eastAsia="ru-RU"/>
        </w:rPr>
        <w:t>травские</w:t>
      </w:r>
      <w:r w:rsidRPr="00E549CF">
        <w:rPr>
          <w:rFonts w:ascii="Times New Roman" w:hAnsi="Times New Roman"/>
          <w:sz w:val="28"/>
          <w:szCs w:val="28"/>
          <w:lang w:eastAsia="ru-RU"/>
        </w:rPr>
        <w:t xml:space="preserve"> ярмарки. Их проводили на выгоне вблизи целой дюжины ветряных мельниц и нескольких рядов амбаров. Выстраивались временные палаточные лавки купцов, устанавливались игровые аттракционы, качели, карусели. Проводились конные скачки верхами, на литейках</w:t>
      </w:r>
      <w:r w:rsidR="005B7DC1">
        <w:rPr>
          <w:rFonts w:ascii="Times New Roman" w:hAnsi="Times New Roman"/>
          <w:sz w:val="28"/>
          <w:szCs w:val="28"/>
          <w:lang w:eastAsia="ru-RU"/>
        </w:rPr>
        <w:t xml:space="preserve"> </w:t>
      </w:r>
      <w:r w:rsidRPr="00E549CF">
        <w:rPr>
          <w:rFonts w:ascii="Times New Roman" w:hAnsi="Times New Roman"/>
          <w:sz w:val="28"/>
          <w:szCs w:val="28"/>
          <w:lang w:eastAsia="ru-RU"/>
        </w:rPr>
        <w:t xml:space="preserve">тарантасах. Организовывались бычьи бои и прочие игры. Пестравские ярмарки посещал юный Алексей Толстой. </w:t>
      </w:r>
      <w:r w:rsidRPr="005568A5">
        <w:rPr>
          <w:rFonts w:ascii="Times New Roman" w:hAnsi="Times New Roman"/>
          <w:sz w:val="28"/>
          <w:szCs w:val="28"/>
          <w:lang w:eastAsia="ru-RU"/>
        </w:rPr>
        <w:lastRenderedPageBreak/>
        <w:t xml:space="preserve">Таким образом, </w:t>
      </w: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Pr="005568A5">
        <w:rPr>
          <w:rFonts w:ascii="Times New Roman" w:hAnsi="Times New Roman"/>
          <w:sz w:val="28"/>
          <w:szCs w:val="28"/>
          <w:lang w:eastAsia="ru-RU"/>
        </w:rPr>
        <w:t xml:space="preserve">муниципальный район обладает значительным культурно-историческим </w:t>
      </w:r>
      <w:r>
        <w:rPr>
          <w:rFonts w:ascii="Times New Roman" w:hAnsi="Times New Roman"/>
          <w:sz w:val="28"/>
          <w:szCs w:val="28"/>
          <w:lang w:eastAsia="ru-RU"/>
        </w:rPr>
        <w:t xml:space="preserve">и </w:t>
      </w:r>
      <w:r w:rsidRPr="005568A5">
        <w:rPr>
          <w:rFonts w:ascii="Times New Roman" w:hAnsi="Times New Roman"/>
          <w:sz w:val="28"/>
          <w:szCs w:val="28"/>
          <w:lang w:eastAsia="ru-RU"/>
        </w:rPr>
        <w:t>рекреационным потенциалом.</w:t>
      </w:r>
    </w:p>
    <w:p w:rsidR="00E04990" w:rsidRDefault="00E04990" w:rsidP="00E04990">
      <w:pPr>
        <w:suppressAutoHyphens/>
        <w:autoSpaceDE w:val="0"/>
        <w:autoSpaceDN w:val="0"/>
        <w:adjustRightInd w:val="0"/>
        <w:spacing w:after="0" w:line="360" w:lineRule="auto"/>
        <w:ind w:firstLine="709"/>
        <w:jc w:val="both"/>
        <w:rPr>
          <w:rFonts w:ascii="Times New Roman" w:hAnsi="Times New Roman"/>
          <w:sz w:val="28"/>
          <w:szCs w:val="28"/>
          <w:lang w:eastAsia="ru-RU"/>
        </w:rPr>
      </w:pPr>
    </w:p>
    <w:p w:rsidR="006D63AE" w:rsidRDefault="006D63AE" w:rsidP="00E04990">
      <w:pPr>
        <w:suppressAutoHyphens/>
        <w:autoSpaceDE w:val="0"/>
        <w:autoSpaceDN w:val="0"/>
        <w:adjustRightInd w:val="0"/>
        <w:spacing w:after="0" w:line="360" w:lineRule="auto"/>
        <w:ind w:firstLine="709"/>
        <w:jc w:val="both"/>
        <w:rPr>
          <w:rFonts w:ascii="Times New Roman" w:hAnsi="Times New Roman"/>
          <w:b/>
          <w:color w:val="365F91"/>
          <w:sz w:val="28"/>
          <w:szCs w:val="28"/>
        </w:rPr>
      </w:pPr>
      <w:r w:rsidRPr="006D63AE">
        <w:rPr>
          <w:rFonts w:ascii="Times New Roman" w:hAnsi="Times New Roman"/>
          <w:b/>
          <w:color w:val="365F91"/>
          <w:sz w:val="28"/>
          <w:szCs w:val="28"/>
        </w:rPr>
        <w:t xml:space="preserve">3 </w:t>
      </w:r>
      <w:r w:rsidR="004B32E5" w:rsidRPr="006D63AE">
        <w:rPr>
          <w:rFonts w:ascii="Times New Roman" w:hAnsi="Times New Roman"/>
          <w:b/>
          <w:color w:val="365F91"/>
          <w:sz w:val="28"/>
          <w:szCs w:val="28"/>
        </w:rPr>
        <w:t>Природно-ресурсный по</w:t>
      </w:r>
      <w:r w:rsidR="00FC46A4" w:rsidRPr="006D63AE">
        <w:rPr>
          <w:rFonts w:ascii="Times New Roman" w:hAnsi="Times New Roman"/>
          <w:b/>
          <w:color w:val="365F91"/>
          <w:sz w:val="28"/>
          <w:szCs w:val="28"/>
        </w:rPr>
        <w:t>тенциал</w:t>
      </w:r>
    </w:p>
    <w:p w:rsidR="006D63AE" w:rsidRPr="006D63AE" w:rsidRDefault="006D63AE" w:rsidP="005568A5">
      <w:pPr>
        <w:spacing w:after="0" w:line="360" w:lineRule="auto"/>
        <w:ind w:firstLine="709"/>
        <w:jc w:val="both"/>
        <w:rPr>
          <w:rFonts w:ascii="Times New Roman" w:hAnsi="Times New Roman"/>
          <w:b/>
          <w:color w:val="365F91"/>
          <w:sz w:val="28"/>
          <w:szCs w:val="28"/>
        </w:rPr>
      </w:pPr>
    </w:p>
    <w:p w:rsidR="001022ED" w:rsidRPr="001022ED" w:rsidRDefault="001022ED" w:rsidP="001022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007146F3" w:rsidRPr="005568A5">
        <w:rPr>
          <w:rFonts w:ascii="Times New Roman" w:hAnsi="Times New Roman"/>
          <w:sz w:val="28"/>
          <w:szCs w:val="28"/>
          <w:lang w:eastAsia="ru-RU"/>
        </w:rPr>
        <w:t xml:space="preserve">район </w:t>
      </w:r>
      <w:r>
        <w:rPr>
          <w:rFonts w:ascii="Times New Roman" w:hAnsi="Times New Roman"/>
          <w:sz w:val="28"/>
          <w:szCs w:val="28"/>
          <w:lang w:eastAsia="ru-RU"/>
        </w:rPr>
        <w:t>–</w:t>
      </w:r>
      <w:r w:rsidR="006D63AE">
        <w:rPr>
          <w:rFonts w:ascii="Times New Roman" w:hAnsi="Times New Roman"/>
          <w:sz w:val="28"/>
          <w:szCs w:val="28"/>
          <w:lang w:eastAsia="ru-RU"/>
        </w:rPr>
        <w:t xml:space="preserve"> </w:t>
      </w:r>
      <w:r>
        <w:rPr>
          <w:rFonts w:ascii="Times New Roman" w:hAnsi="Times New Roman"/>
          <w:sz w:val="28"/>
          <w:szCs w:val="28"/>
          <w:lang w:eastAsia="ru-RU"/>
        </w:rPr>
        <w:t xml:space="preserve">район с богатыми и </w:t>
      </w:r>
      <w:r w:rsidR="007146F3" w:rsidRPr="0081452D">
        <w:rPr>
          <w:rFonts w:ascii="Times New Roman" w:hAnsi="Times New Roman"/>
          <w:sz w:val="28"/>
          <w:szCs w:val="28"/>
          <w:lang w:eastAsia="ru-RU"/>
        </w:rPr>
        <w:t>разнообразн</w:t>
      </w:r>
      <w:r w:rsidR="00963F87">
        <w:rPr>
          <w:rFonts w:ascii="Times New Roman" w:hAnsi="Times New Roman"/>
          <w:sz w:val="28"/>
          <w:szCs w:val="28"/>
          <w:lang w:eastAsia="ru-RU"/>
        </w:rPr>
        <w:t>ыми</w:t>
      </w:r>
      <w:r w:rsidR="007146F3" w:rsidRPr="0081452D">
        <w:rPr>
          <w:rFonts w:ascii="Times New Roman" w:hAnsi="Times New Roman"/>
          <w:sz w:val="28"/>
          <w:szCs w:val="28"/>
          <w:lang w:eastAsia="ru-RU"/>
        </w:rPr>
        <w:t xml:space="preserve"> природно-ресурсными условиями.</w:t>
      </w:r>
      <w:r w:rsidR="006D63AE">
        <w:rPr>
          <w:rFonts w:ascii="Times New Roman" w:hAnsi="Times New Roman"/>
          <w:sz w:val="28"/>
          <w:szCs w:val="28"/>
          <w:lang w:eastAsia="ru-RU"/>
        </w:rPr>
        <w:t xml:space="preserve"> </w:t>
      </w:r>
      <w:r w:rsidRPr="001022ED">
        <w:rPr>
          <w:rFonts w:ascii="Times New Roman" w:hAnsi="Times New Roman"/>
          <w:sz w:val="28"/>
          <w:szCs w:val="28"/>
          <w:lang w:eastAsia="ru-RU"/>
        </w:rPr>
        <w:t xml:space="preserve">Общая площадь Пестравского района </w:t>
      </w:r>
      <w:r>
        <w:rPr>
          <w:rFonts w:ascii="Times New Roman" w:hAnsi="Times New Roman"/>
          <w:sz w:val="28"/>
          <w:szCs w:val="28"/>
          <w:lang w:eastAsia="ru-RU"/>
        </w:rPr>
        <w:t>–</w:t>
      </w:r>
      <w:r w:rsidRPr="001022ED">
        <w:rPr>
          <w:rFonts w:ascii="Times New Roman" w:hAnsi="Times New Roman"/>
          <w:sz w:val="28"/>
          <w:szCs w:val="28"/>
          <w:lang w:eastAsia="ru-RU"/>
        </w:rPr>
        <w:t xml:space="preserve"> 196</w:t>
      </w:r>
      <w:r>
        <w:rPr>
          <w:rFonts w:ascii="Times New Roman" w:hAnsi="Times New Roman"/>
          <w:sz w:val="28"/>
          <w:szCs w:val="28"/>
          <w:lang w:eastAsia="ru-RU"/>
        </w:rPr>
        <w:t xml:space="preserve"> </w:t>
      </w:r>
      <w:r w:rsidRPr="001022ED">
        <w:rPr>
          <w:rFonts w:ascii="Times New Roman" w:hAnsi="Times New Roman"/>
          <w:sz w:val="28"/>
          <w:szCs w:val="28"/>
          <w:lang w:eastAsia="ru-RU"/>
        </w:rPr>
        <w:t>002 га, в том числе площадь пашни – 143</w:t>
      </w:r>
      <w:r>
        <w:rPr>
          <w:rFonts w:ascii="Times New Roman" w:hAnsi="Times New Roman"/>
          <w:sz w:val="28"/>
          <w:szCs w:val="28"/>
          <w:lang w:eastAsia="ru-RU"/>
        </w:rPr>
        <w:t xml:space="preserve"> </w:t>
      </w:r>
      <w:r w:rsidRPr="001022ED">
        <w:rPr>
          <w:rFonts w:ascii="Times New Roman" w:hAnsi="Times New Roman"/>
          <w:sz w:val="28"/>
          <w:szCs w:val="28"/>
          <w:lang w:eastAsia="ru-RU"/>
        </w:rPr>
        <w:t>758 га.</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Водоемы: район пересекает река Большой Иргиз, в степи – десятки озер, прудов и малых рек.</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Расчлененность территории района составляет 0,71 кв.</w:t>
      </w:r>
      <w:r w:rsidR="006D63AE">
        <w:rPr>
          <w:rFonts w:ascii="Times New Roman" w:hAnsi="Times New Roman"/>
          <w:sz w:val="28"/>
          <w:szCs w:val="28"/>
        </w:rPr>
        <w:t xml:space="preserve"> </w:t>
      </w:r>
      <w:r w:rsidRPr="006975D9">
        <w:rPr>
          <w:rFonts w:ascii="Times New Roman" w:hAnsi="Times New Roman"/>
          <w:sz w:val="28"/>
          <w:szCs w:val="28"/>
        </w:rPr>
        <w:t>км, базис эрозии – 81 км.</w:t>
      </w:r>
      <w:r w:rsidR="006D63AE">
        <w:rPr>
          <w:rFonts w:ascii="Times New Roman" w:hAnsi="Times New Roman"/>
          <w:sz w:val="28"/>
          <w:szCs w:val="28"/>
        </w:rPr>
        <w:t xml:space="preserve"> </w:t>
      </w:r>
      <w:r w:rsidRPr="006975D9">
        <w:rPr>
          <w:rFonts w:ascii="Times New Roman" w:hAnsi="Times New Roman"/>
          <w:sz w:val="28"/>
          <w:szCs w:val="28"/>
        </w:rPr>
        <w:t>Несмотря на значительную расчлененность территории, пахотные массивы в основном крупные, а поэтому условия рельефа препятствуют работе современной сельскохозяйственной техники.</w:t>
      </w:r>
    </w:p>
    <w:p w:rsidR="001022ED"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Основной водной артерией района является река Большой Иргиз, длина которой в пределах района 65 км. Основными притоками являются реки Тепловка и Мокрая Овсянка. Питание речек происходит за счет талых вод в весенний период. Кроме того, на территории района протекает река Черненькая, с притоками Чернуха и Падовка. Эти речки имеют степной характер и принадлежат бассейну реки Чагра.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Река Большой Иргиз пересекает район с северо-востока на юго-запад. Имеет длину 597км и площадь водосбора 23900 км</w:t>
      </w:r>
      <w:r w:rsidRPr="006D63AE">
        <w:rPr>
          <w:rFonts w:ascii="Times New Roman" w:hAnsi="Times New Roman"/>
          <w:sz w:val="28"/>
          <w:szCs w:val="28"/>
          <w:vertAlign w:val="superscript"/>
        </w:rPr>
        <w:t>2</w:t>
      </w:r>
      <w:r w:rsidRPr="00000A27">
        <w:rPr>
          <w:rFonts w:ascii="Times New Roman" w:hAnsi="Times New Roman"/>
          <w:sz w:val="28"/>
          <w:szCs w:val="28"/>
        </w:rPr>
        <w:t>. Берет начало на склонах Общего Сырта и впадает в р.</w:t>
      </w:r>
      <w:r w:rsidR="006D63AE">
        <w:rPr>
          <w:rFonts w:ascii="Times New Roman" w:hAnsi="Times New Roman"/>
          <w:sz w:val="28"/>
          <w:szCs w:val="28"/>
        </w:rPr>
        <w:t xml:space="preserve"> </w:t>
      </w:r>
      <w:r w:rsidRPr="00000A27">
        <w:rPr>
          <w:rFonts w:ascii="Times New Roman" w:hAnsi="Times New Roman"/>
          <w:sz w:val="28"/>
          <w:szCs w:val="28"/>
        </w:rPr>
        <w:t>Волга. Ширина реки в межень составляет 20-30 м, местами на плесовых участках достигает 40-50 м. Максимальная глубина 10 м. Скорость течения 0,55 м/с.</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Общее количество ГТС, прудов и водоемов</w:t>
      </w:r>
      <w:r w:rsidR="006D63AE">
        <w:rPr>
          <w:rFonts w:ascii="Times New Roman" w:hAnsi="Times New Roman"/>
          <w:sz w:val="28"/>
          <w:szCs w:val="28"/>
        </w:rPr>
        <w:t>,</w:t>
      </w:r>
      <w:r w:rsidRPr="00000A27">
        <w:rPr>
          <w:rFonts w:ascii="Times New Roman" w:hAnsi="Times New Roman"/>
          <w:sz w:val="28"/>
          <w:szCs w:val="28"/>
        </w:rPr>
        <w:t xml:space="preserve"> расположенных на территории муниципального района Пестравский составляет 53 объекта, из них в собственности муниципалитета – 47, в частной и иной собственности – 3, </w:t>
      </w:r>
      <w:r w:rsidR="00126AAA" w:rsidRPr="00000A27">
        <w:rPr>
          <w:rFonts w:ascii="Times New Roman" w:hAnsi="Times New Roman"/>
          <w:sz w:val="28"/>
          <w:szCs w:val="28"/>
        </w:rPr>
        <w:t>бесхозные</w:t>
      </w:r>
      <w:r w:rsidRPr="00000A27">
        <w:rPr>
          <w:rFonts w:ascii="Times New Roman" w:hAnsi="Times New Roman"/>
          <w:sz w:val="28"/>
          <w:szCs w:val="28"/>
        </w:rPr>
        <w:t xml:space="preserve"> - 3. Данные водоемы составляют определенную ценность для </w:t>
      </w:r>
      <w:r w:rsidRPr="00000A27">
        <w:rPr>
          <w:rFonts w:ascii="Times New Roman" w:hAnsi="Times New Roman"/>
          <w:sz w:val="28"/>
          <w:szCs w:val="28"/>
        </w:rPr>
        <w:lastRenderedPageBreak/>
        <w:t>обеспечения производственно</w:t>
      </w:r>
      <w:r>
        <w:rPr>
          <w:rFonts w:ascii="Times New Roman" w:hAnsi="Times New Roman"/>
          <w:sz w:val="28"/>
          <w:szCs w:val="28"/>
        </w:rPr>
        <w:t xml:space="preserve">й </w:t>
      </w:r>
      <w:r w:rsidRPr="00000A27">
        <w:rPr>
          <w:rFonts w:ascii="Times New Roman" w:hAnsi="Times New Roman"/>
          <w:sz w:val="28"/>
          <w:szCs w:val="28"/>
        </w:rPr>
        <w:t xml:space="preserve">хозяйственной деятельности и жизнеобеспечения населения муниципального района Пестравский.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Из них</w:t>
      </w:r>
      <w:r w:rsidR="005B7DC1">
        <w:rPr>
          <w:rFonts w:ascii="Times New Roman" w:hAnsi="Times New Roman"/>
          <w:sz w:val="28"/>
          <w:szCs w:val="28"/>
        </w:rPr>
        <w:t xml:space="preserve"> </w:t>
      </w:r>
      <w:r w:rsidRPr="00000A27">
        <w:rPr>
          <w:rFonts w:ascii="Times New Roman" w:hAnsi="Times New Roman"/>
          <w:sz w:val="28"/>
          <w:szCs w:val="28"/>
        </w:rPr>
        <w:t>24 ГТС имеют объем воды 500 тысяч м</w:t>
      </w:r>
      <w:r w:rsidRPr="006D63AE">
        <w:rPr>
          <w:rFonts w:ascii="Times New Roman" w:hAnsi="Times New Roman"/>
          <w:sz w:val="28"/>
          <w:szCs w:val="28"/>
          <w:vertAlign w:val="superscript"/>
        </w:rPr>
        <w:t xml:space="preserve">3 </w:t>
      </w:r>
      <w:r w:rsidRPr="00000A27">
        <w:rPr>
          <w:rFonts w:ascii="Times New Roman" w:hAnsi="Times New Roman"/>
          <w:sz w:val="28"/>
          <w:szCs w:val="28"/>
        </w:rPr>
        <w:t>и более.</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Равнинная местность муниципального района Пестравский изрезана сетью оврагов и балок, наиболее крупные из которых имеют собственные названия: Большая Михе</w:t>
      </w:r>
      <w:r w:rsidR="002876DC">
        <w:rPr>
          <w:rFonts w:ascii="Times New Roman" w:hAnsi="Times New Roman"/>
          <w:sz w:val="28"/>
          <w:szCs w:val="28"/>
        </w:rPr>
        <w:t>их</w:t>
      </w:r>
      <w:r w:rsidRPr="00000A27">
        <w:rPr>
          <w:rFonts w:ascii="Times New Roman" w:hAnsi="Times New Roman"/>
          <w:sz w:val="28"/>
          <w:szCs w:val="28"/>
        </w:rPr>
        <w:t>а, Михе</w:t>
      </w:r>
      <w:r w:rsidR="002876DC">
        <w:rPr>
          <w:rFonts w:ascii="Times New Roman" w:hAnsi="Times New Roman"/>
          <w:sz w:val="28"/>
          <w:szCs w:val="28"/>
        </w:rPr>
        <w:t>их</w:t>
      </w:r>
      <w:r w:rsidRPr="00000A27">
        <w:rPr>
          <w:rFonts w:ascii="Times New Roman" w:hAnsi="Times New Roman"/>
          <w:sz w:val="28"/>
          <w:szCs w:val="28"/>
        </w:rPr>
        <w:t>а, Мокрая Овсянка, Полькин Дол, Мордовская Глушица, Мартыниха, Табунная Овсянка, Кондрашкин, Отгоный, Малый Иргиз, Б. Дубовый, Пестравка, Сорокин, Башкирский, Суходол, Сухая Овсянка, Курганский, Родники, Черновский, Сухой и др.</w:t>
      </w:r>
    </w:p>
    <w:p w:rsid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Пестравский муниципальный район обладает значительным туристическим потенциалом, включающим природно-рекреационные и историко-культурные аспекты.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Памятники природы регионального значения на территории </w:t>
      </w:r>
      <w:r w:rsidR="006D63AE">
        <w:rPr>
          <w:rFonts w:ascii="Times New Roman" w:hAnsi="Times New Roman"/>
          <w:sz w:val="28"/>
          <w:szCs w:val="28"/>
        </w:rPr>
        <w:t>района</w:t>
      </w:r>
      <w:r w:rsidRPr="00000A27">
        <w:rPr>
          <w:rFonts w:ascii="Times New Roman" w:hAnsi="Times New Roman"/>
          <w:sz w:val="28"/>
          <w:szCs w:val="28"/>
        </w:rPr>
        <w:t>: «Байрачный колок», «Балка Лозовая»,</w:t>
      </w:r>
      <w:r w:rsidR="005B7DC1">
        <w:rPr>
          <w:rFonts w:ascii="Times New Roman" w:hAnsi="Times New Roman"/>
          <w:sz w:val="28"/>
          <w:szCs w:val="28"/>
        </w:rPr>
        <w:t xml:space="preserve"> </w:t>
      </w:r>
      <w:r w:rsidRPr="00000A27">
        <w:rPr>
          <w:rFonts w:ascii="Times New Roman" w:hAnsi="Times New Roman"/>
          <w:sz w:val="28"/>
          <w:szCs w:val="28"/>
        </w:rPr>
        <w:t>«Иргизская пойма», «Ланшафтный комплекс вдоль р.</w:t>
      </w:r>
      <w:r w:rsidR="006D63AE">
        <w:rPr>
          <w:rFonts w:ascii="Times New Roman" w:hAnsi="Times New Roman"/>
          <w:sz w:val="28"/>
          <w:szCs w:val="28"/>
        </w:rPr>
        <w:t xml:space="preserve"> </w:t>
      </w:r>
      <w:r w:rsidRPr="00000A27">
        <w:rPr>
          <w:rFonts w:ascii="Times New Roman" w:hAnsi="Times New Roman"/>
          <w:sz w:val="28"/>
          <w:szCs w:val="28"/>
        </w:rPr>
        <w:t>Малый Иргиз», «Марьевская балка», «Тепловская балка».</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Несмотря на наличие потенциальных туристско-рекреационных возможностей, туристическая индустрия в районе не развита. Факторами</w:t>
      </w:r>
      <w:r w:rsidR="006D63AE">
        <w:rPr>
          <w:rFonts w:ascii="Times New Roman" w:hAnsi="Times New Roman"/>
          <w:sz w:val="28"/>
          <w:szCs w:val="28"/>
        </w:rPr>
        <w:t>,</w:t>
      </w:r>
      <w:r w:rsidRPr="00000A27">
        <w:rPr>
          <w:rFonts w:ascii="Times New Roman" w:hAnsi="Times New Roman"/>
          <w:sz w:val="28"/>
          <w:szCs w:val="28"/>
        </w:rPr>
        <w:t xml:space="preserve"> сдерживающими развитие туризма в районе, являются: неразвитая туристическая инфраструктура; отсутствие современных средств размещения и культурно-развлекательных центров; отсутствие организаций, осуществляю</w:t>
      </w:r>
      <w:r w:rsidR="002F11E5">
        <w:rPr>
          <w:rFonts w:ascii="Times New Roman" w:hAnsi="Times New Roman"/>
          <w:sz w:val="28"/>
          <w:szCs w:val="28"/>
        </w:rPr>
        <w:t>щих туроператорскую деятельность</w:t>
      </w:r>
      <w:r w:rsidRPr="00000A27">
        <w:rPr>
          <w:rFonts w:ascii="Times New Roman" w:hAnsi="Times New Roman"/>
          <w:sz w:val="28"/>
          <w:szCs w:val="28"/>
        </w:rPr>
        <w:t>; отсутствие инвестиций в туристическую индустрию; невосприятие района, как центра с потенциальными туристическими возможностями.</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По запасам нефти</w:t>
      </w:r>
      <w:r w:rsidR="005B7DC1">
        <w:rPr>
          <w:rFonts w:ascii="Times New Roman" w:hAnsi="Times New Roman"/>
          <w:sz w:val="28"/>
          <w:szCs w:val="28"/>
        </w:rPr>
        <w:t xml:space="preserve"> </w:t>
      </w:r>
      <w:r w:rsidRPr="006975D9">
        <w:rPr>
          <w:rFonts w:ascii="Times New Roman" w:hAnsi="Times New Roman"/>
          <w:sz w:val="28"/>
          <w:szCs w:val="28"/>
        </w:rPr>
        <w:t>район занимает 21 место среди городов и районов области (0,51% от запасов области). Развитие нефтедобычи</w:t>
      </w:r>
      <w:r w:rsidR="005B7DC1">
        <w:rPr>
          <w:rFonts w:ascii="Times New Roman" w:hAnsi="Times New Roman"/>
          <w:sz w:val="28"/>
          <w:szCs w:val="28"/>
        </w:rPr>
        <w:t xml:space="preserve"> </w:t>
      </w:r>
      <w:r w:rsidRPr="006975D9">
        <w:rPr>
          <w:rFonts w:ascii="Times New Roman" w:hAnsi="Times New Roman"/>
          <w:sz w:val="28"/>
          <w:szCs w:val="28"/>
        </w:rPr>
        <w:t>началось с разработки нефтяных месторождений на Мамуринском участке в 2000 году.</w:t>
      </w:r>
    </w:p>
    <w:p w:rsidR="001022ED" w:rsidRDefault="001022ED" w:rsidP="001022ED">
      <w:pPr>
        <w:spacing w:after="0" w:line="360" w:lineRule="auto"/>
        <w:ind w:firstLine="709"/>
        <w:jc w:val="both"/>
        <w:rPr>
          <w:rFonts w:ascii="Times New Roman" w:hAnsi="Times New Roman"/>
          <w:sz w:val="28"/>
          <w:szCs w:val="28"/>
          <w:lang w:eastAsia="ru-RU"/>
        </w:rPr>
      </w:pPr>
      <w:r w:rsidRPr="006975D9">
        <w:rPr>
          <w:rFonts w:ascii="Times New Roman" w:hAnsi="Times New Roman"/>
          <w:sz w:val="28"/>
          <w:szCs w:val="28"/>
        </w:rPr>
        <w:t>На территории района имеется три неразрабатываемых месторождения кирпичной глины: Падовское, Пестравское и Северо-Пестравское. Существ</w:t>
      </w:r>
      <w:r w:rsidRPr="006975D9">
        <w:rPr>
          <w:rFonts w:ascii="Times New Roman" w:hAnsi="Times New Roman"/>
          <w:sz w:val="28"/>
          <w:szCs w:val="28"/>
        </w:rPr>
        <w:t>у</w:t>
      </w:r>
      <w:r w:rsidRPr="006975D9">
        <w:rPr>
          <w:rFonts w:ascii="Times New Roman" w:hAnsi="Times New Roman"/>
          <w:sz w:val="28"/>
          <w:szCs w:val="28"/>
        </w:rPr>
        <w:t>ет перспектива нахождения месторождений следующих в</w:t>
      </w:r>
      <w:r w:rsidR="002876DC">
        <w:rPr>
          <w:rFonts w:ascii="Times New Roman" w:hAnsi="Times New Roman"/>
          <w:sz w:val="28"/>
          <w:szCs w:val="28"/>
        </w:rPr>
        <w:t>и</w:t>
      </w:r>
      <w:r w:rsidRPr="006975D9">
        <w:rPr>
          <w:rFonts w:ascii="Times New Roman" w:hAnsi="Times New Roman"/>
          <w:sz w:val="28"/>
          <w:szCs w:val="28"/>
        </w:rPr>
        <w:t>дов неметаллич</w:t>
      </w:r>
      <w:r w:rsidRPr="006975D9">
        <w:rPr>
          <w:rFonts w:ascii="Times New Roman" w:hAnsi="Times New Roman"/>
          <w:sz w:val="28"/>
          <w:szCs w:val="28"/>
        </w:rPr>
        <w:t>е</w:t>
      </w:r>
      <w:r w:rsidRPr="006975D9">
        <w:rPr>
          <w:rFonts w:ascii="Times New Roman" w:hAnsi="Times New Roman"/>
          <w:sz w:val="28"/>
          <w:szCs w:val="28"/>
        </w:rPr>
        <w:t>ских полезных ископаемых: глины кирпичной, песков строительных,</w:t>
      </w:r>
      <w:r w:rsidR="005B7DC1">
        <w:rPr>
          <w:rFonts w:ascii="Times New Roman" w:hAnsi="Times New Roman"/>
          <w:sz w:val="28"/>
          <w:szCs w:val="28"/>
        </w:rPr>
        <w:t xml:space="preserve"> </w:t>
      </w:r>
      <w:r w:rsidRPr="006975D9">
        <w:rPr>
          <w:rFonts w:ascii="Times New Roman" w:hAnsi="Times New Roman"/>
          <w:sz w:val="28"/>
          <w:szCs w:val="28"/>
        </w:rPr>
        <w:t>во</w:t>
      </w:r>
      <w:r w:rsidRPr="006975D9">
        <w:rPr>
          <w:rFonts w:ascii="Times New Roman" w:hAnsi="Times New Roman"/>
          <w:sz w:val="28"/>
          <w:szCs w:val="28"/>
        </w:rPr>
        <w:t>з</w:t>
      </w:r>
      <w:r w:rsidRPr="006975D9">
        <w:rPr>
          <w:rFonts w:ascii="Times New Roman" w:hAnsi="Times New Roman"/>
          <w:sz w:val="28"/>
          <w:szCs w:val="28"/>
        </w:rPr>
        <w:lastRenderedPageBreak/>
        <w:t>можно также выведение и использование в бальнеологических целях по</w:t>
      </w:r>
      <w:r w:rsidRPr="006975D9">
        <w:rPr>
          <w:rFonts w:ascii="Times New Roman" w:hAnsi="Times New Roman"/>
          <w:sz w:val="28"/>
          <w:szCs w:val="28"/>
        </w:rPr>
        <w:t>д</w:t>
      </w:r>
      <w:r w:rsidRPr="006975D9">
        <w:rPr>
          <w:rFonts w:ascii="Times New Roman" w:hAnsi="Times New Roman"/>
          <w:sz w:val="28"/>
          <w:szCs w:val="28"/>
        </w:rPr>
        <w:t>земных минеральных вод, содержащих сероводород, бром, йод и другие ми</w:t>
      </w:r>
      <w:r w:rsidRPr="006975D9">
        <w:rPr>
          <w:rFonts w:ascii="Times New Roman" w:hAnsi="Times New Roman"/>
          <w:sz w:val="28"/>
          <w:szCs w:val="28"/>
        </w:rPr>
        <w:t>к</w:t>
      </w:r>
      <w:r w:rsidRPr="006975D9">
        <w:rPr>
          <w:rFonts w:ascii="Times New Roman" w:hAnsi="Times New Roman"/>
          <w:sz w:val="28"/>
          <w:szCs w:val="28"/>
        </w:rPr>
        <w:t>роэлементы</w:t>
      </w:r>
      <w:r w:rsidR="002876DC">
        <w:rPr>
          <w:rFonts w:ascii="Times New Roman" w:hAnsi="Times New Roman"/>
          <w:sz w:val="28"/>
          <w:szCs w:val="28"/>
        </w:rPr>
        <w:t>.</w:t>
      </w:r>
    </w:p>
    <w:p w:rsidR="00A660C2" w:rsidRPr="00ED2429" w:rsidRDefault="005B7DC1" w:rsidP="005568A5">
      <w:pPr>
        <w:spacing w:after="0" w:line="360" w:lineRule="auto"/>
        <w:ind w:firstLine="709"/>
        <w:jc w:val="both"/>
        <w:rPr>
          <w:rFonts w:ascii="Times New Roman" w:hAnsi="Times New Roman"/>
          <w:b/>
          <w:color w:val="365F91"/>
          <w:sz w:val="28"/>
          <w:szCs w:val="28"/>
        </w:rPr>
      </w:pPr>
      <w:r w:rsidRPr="005B7DC1">
        <w:rPr>
          <w:rFonts w:ascii="Times New Roman" w:hAnsi="Times New Roman"/>
          <w:b/>
          <w:color w:val="365F91"/>
          <w:sz w:val="28"/>
          <w:szCs w:val="28"/>
        </w:rPr>
        <w:t xml:space="preserve">4 </w:t>
      </w:r>
      <w:r w:rsidR="00ED2429" w:rsidRPr="00ED2429">
        <w:rPr>
          <w:rFonts w:ascii="Times New Roman" w:hAnsi="Times New Roman"/>
          <w:b/>
          <w:color w:val="365F91"/>
          <w:sz w:val="28"/>
          <w:szCs w:val="28"/>
        </w:rPr>
        <w:t>Деятельность поселений как субъектов управления территор</w:t>
      </w:r>
      <w:r w:rsidR="00ED2429" w:rsidRPr="00ED2429">
        <w:rPr>
          <w:rFonts w:ascii="Times New Roman" w:hAnsi="Times New Roman"/>
          <w:b/>
          <w:color w:val="365F91"/>
          <w:sz w:val="28"/>
          <w:szCs w:val="28"/>
        </w:rPr>
        <w:t>и</w:t>
      </w:r>
      <w:r w:rsidR="00ED2429" w:rsidRPr="00ED2429">
        <w:rPr>
          <w:rFonts w:ascii="Times New Roman" w:hAnsi="Times New Roman"/>
          <w:b/>
          <w:color w:val="365F91"/>
          <w:sz w:val="28"/>
          <w:szCs w:val="28"/>
        </w:rPr>
        <w:t>альным развитием</w:t>
      </w:r>
      <w:r w:rsidR="0056320C" w:rsidRPr="00ED2429">
        <w:rPr>
          <w:rFonts w:ascii="Times New Roman" w:hAnsi="Times New Roman"/>
          <w:b/>
          <w:color w:val="365F91"/>
          <w:sz w:val="28"/>
          <w:szCs w:val="28"/>
        </w:rPr>
        <w:t xml:space="preserve"> </w:t>
      </w:r>
    </w:p>
    <w:p w:rsidR="00A660C2" w:rsidRPr="005B7DC1" w:rsidRDefault="00A660C2" w:rsidP="005568A5">
      <w:pPr>
        <w:spacing w:after="0" w:line="360" w:lineRule="auto"/>
        <w:ind w:firstLine="709"/>
        <w:jc w:val="both"/>
        <w:rPr>
          <w:rFonts w:ascii="Times New Roman" w:hAnsi="Times New Roman"/>
          <w:sz w:val="28"/>
          <w:szCs w:val="28"/>
        </w:rPr>
      </w:pPr>
    </w:p>
    <w:p w:rsidR="00225A12" w:rsidRPr="00225A12" w:rsidRDefault="00ED1413" w:rsidP="00225A12">
      <w:pPr>
        <w:spacing w:after="0" w:line="360" w:lineRule="auto"/>
        <w:ind w:firstLine="709"/>
        <w:jc w:val="both"/>
        <w:rPr>
          <w:rFonts w:ascii="Times New Roman" w:hAnsi="Times New Roman"/>
          <w:sz w:val="28"/>
          <w:szCs w:val="28"/>
        </w:rPr>
      </w:pPr>
      <w:r w:rsidRPr="00B602C6">
        <w:rPr>
          <w:rFonts w:ascii="Times New Roman" w:hAnsi="Times New Roman"/>
          <w:sz w:val="28"/>
          <w:szCs w:val="28"/>
        </w:rPr>
        <w:t xml:space="preserve">Численность населения </w:t>
      </w:r>
      <w:r w:rsidR="00B602C6" w:rsidRPr="00B602C6">
        <w:rPr>
          <w:rFonts w:ascii="Times New Roman" w:hAnsi="Times New Roman"/>
          <w:sz w:val="28"/>
          <w:szCs w:val="28"/>
        </w:rPr>
        <w:t>Пестравского</w:t>
      </w:r>
      <w:r w:rsidR="005B7DC1">
        <w:rPr>
          <w:rFonts w:ascii="Times New Roman" w:hAnsi="Times New Roman"/>
          <w:sz w:val="28"/>
          <w:szCs w:val="28"/>
        </w:rPr>
        <w:t xml:space="preserve"> </w:t>
      </w:r>
      <w:r w:rsidR="00512C72" w:rsidRPr="00B602C6">
        <w:rPr>
          <w:rFonts w:ascii="Times New Roman" w:hAnsi="Times New Roman"/>
          <w:sz w:val="28"/>
          <w:szCs w:val="28"/>
        </w:rPr>
        <w:t xml:space="preserve">района </w:t>
      </w:r>
      <w:r w:rsidRPr="00B602C6">
        <w:rPr>
          <w:rFonts w:ascii="Times New Roman" w:hAnsi="Times New Roman"/>
          <w:sz w:val="28"/>
          <w:szCs w:val="28"/>
        </w:rPr>
        <w:t>на 01.01.201</w:t>
      </w:r>
      <w:r w:rsidR="00963F87" w:rsidRPr="00B602C6">
        <w:rPr>
          <w:rFonts w:ascii="Times New Roman" w:hAnsi="Times New Roman"/>
          <w:sz w:val="28"/>
          <w:szCs w:val="28"/>
        </w:rPr>
        <w:t>8</w:t>
      </w:r>
      <w:r w:rsidRPr="00B602C6">
        <w:rPr>
          <w:rFonts w:ascii="Times New Roman" w:hAnsi="Times New Roman"/>
          <w:sz w:val="28"/>
          <w:szCs w:val="28"/>
        </w:rPr>
        <w:t xml:space="preserve"> г. составл</w:t>
      </w:r>
      <w:r w:rsidRPr="00B602C6">
        <w:rPr>
          <w:rFonts w:ascii="Times New Roman" w:hAnsi="Times New Roman"/>
          <w:sz w:val="28"/>
          <w:szCs w:val="28"/>
        </w:rPr>
        <w:t>я</w:t>
      </w:r>
      <w:r w:rsidRPr="00B602C6">
        <w:rPr>
          <w:rFonts w:ascii="Times New Roman" w:hAnsi="Times New Roman"/>
          <w:sz w:val="28"/>
          <w:szCs w:val="28"/>
        </w:rPr>
        <w:t xml:space="preserve">ет </w:t>
      </w:r>
      <w:r w:rsidR="00B602C6" w:rsidRPr="00B602C6">
        <w:rPr>
          <w:rFonts w:ascii="Times New Roman" w:hAnsi="Times New Roman"/>
          <w:sz w:val="28"/>
          <w:szCs w:val="28"/>
        </w:rPr>
        <w:t>16</w:t>
      </w:r>
      <w:r w:rsidR="002876DC">
        <w:rPr>
          <w:rFonts w:ascii="Times New Roman" w:hAnsi="Times New Roman"/>
          <w:sz w:val="28"/>
          <w:szCs w:val="28"/>
        </w:rPr>
        <w:t>575</w:t>
      </w:r>
      <w:r w:rsidRPr="00B602C6">
        <w:rPr>
          <w:rFonts w:ascii="Times New Roman" w:hAnsi="Times New Roman"/>
          <w:sz w:val="28"/>
          <w:szCs w:val="28"/>
        </w:rPr>
        <w:t xml:space="preserve"> человек</w:t>
      </w:r>
      <w:r w:rsidR="005B7DC1">
        <w:rPr>
          <w:rFonts w:ascii="Times New Roman" w:hAnsi="Times New Roman"/>
          <w:sz w:val="28"/>
          <w:szCs w:val="28"/>
        </w:rPr>
        <w:t>,</w:t>
      </w:r>
      <w:r w:rsidR="00225A12" w:rsidRPr="00225A12">
        <w:rPr>
          <w:rFonts w:ascii="Times New Roman" w:hAnsi="Times New Roman"/>
          <w:sz w:val="28"/>
          <w:szCs w:val="28"/>
        </w:rPr>
        <w:t xml:space="preserve"> </w:t>
      </w:r>
      <w:r w:rsidR="005B7DC1">
        <w:rPr>
          <w:rFonts w:ascii="Times New Roman" w:hAnsi="Times New Roman"/>
          <w:sz w:val="28"/>
          <w:szCs w:val="28"/>
        </w:rPr>
        <w:t>п</w:t>
      </w:r>
      <w:r w:rsidR="00225A12" w:rsidRPr="00225A12">
        <w:rPr>
          <w:rFonts w:ascii="Times New Roman" w:hAnsi="Times New Roman"/>
          <w:sz w:val="28"/>
          <w:szCs w:val="28"/>
        </w:rPr>
        <w:t xml:space="preserve">лотность населения </w:t>
      </w:r>
      <w:r w:rsidR="005B7DC1">
        <w:rPr>
          <w:rFonts w:ascii="Times New Roman" w:hAnsi="Times New Roman"/>
          <w:sz w:val="28"/>
          <w:szCs w:val="28"/>
        </w:rPr>
        <w:t>-</w:t>
      </w:r>
      <w:r w:rsidR="00225A12" w:rsidRPr="00225A12">
        <w:rPr>
          <w:rFonts w:ascii="Times New Roman" w:hAnsi="Times New Roman"/>
          <w:sz w:val="28"/>
          <w:szCs w:val="28"/>
        </w:rPr>
        <w:t xml:space="preserve"> 8,</w:t>
      </w:r>
      <w:r w:rsidR="002876DC">
        <w:rPr>
          <w:rFonts w:ascii="Times New Roman" w:hAnsi="Times New Roman"/>
          <w:sz w:val="28"/>
          <w:szCs w:val="28"/>
        </w:rPr>
        <w:t>5</w:t>
      </w:r>
      <w:r w:rsidR="00225A12" w:rsidRPr="00225A12">
        <w:rPr>
          <w:rFonts w:ascii="Times New Roman" w:hAnsi="Times New Roman"/>
          <w:sz w:val="28"/>
          <w:szCs w:val="28"/>
        </w:rPr>
        <w:t xml:space="preserve"> человек на 1 кв. км.</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В состав </w:t>
      </w:r>
      <w:r w:rsidR="005B7DC1">
        <w:rPr>
          <w:rFonts w:ascii="Times New Roman" w:hAnsi="Times New Roman"/>
          <w:sz w:val="28"/>
          <w:szCs w:val="28"/>
        </w:rPr>
        <w:t xml:space="preserve">Пестравского </w:t>
      </w:r>
      <w:r w:rsidRPr="006975D9">
        <w:rPr>
          <w:rFonts w:ascii="Times New Roman" w:hAnsi="Times New Roman"/>
          <w:sz w:val="28"/>
          <w:szCs w:val="28"/>
        </w:rPr>
        <w:t>района входят следующие административно-территориальные единицы: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1. Сельское поселение Высокое, включающее село Высокое, с административным центром в селе Высокое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2. Сельское поселение Красная Поляна, включающее поселки Вольно-Пролетарский и Воронцовский, села Идакра и Красная Поляна, с административным цент</w:t>
      </w:r>
      <w:r w:rsidR="00ED2429">
        <w:rPr>
          <w:rFonts w:ascii="Times New Roman" w:hAnsi="Times New Roman"/>
          <w:sz w:val="28"/>
          <w:szCs w:val="28"/>
        </w:rPr>
        <w:t>р</w:t>
      </w:r>
      <w:r w:rsidRPr="006975D9">
        <w:rPr>
          <w:rFonts w:ascii="Times New Roman" w:hAnsi="Times New Roman"/>
          <w:sz w:val="28"/>
          <w:szCs w:val="28"/>
        </w:rPr>
        <w:t xml:space="preserve">ом в </w:t>
      </w:r>
      <w:r w:rsidR="00ED2429">
        <w:rPr>
          <w:rFonts w:ascii="Times New Roman" w:hAnsi="Times New Roman"/>
          <w:sz w:val="28"/>
          <w:szCs w:val="28"/>
        </w:rPr>
        <w:t>с</w:t>
      </w:r>
      <w:r w:rsidRPr="006975D9">
        <w:rPr>
          <w:rFonts w:ascii="Times New Roman" w:hAnsi="Times New Roman"/>
          <w:sz w:val="28"/>
          <w:szCs w:val="28"/>
        </w:rPr>
        <w:t>еле Красная Поляна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3. Сельское поселение Майское, включающее поселки Крюково, Лозовой, Михеевка и Овсянка, села Майское, Телешовка с административным центром</w:t>
      </w:r>
      <w:r w:rsidR="005B7DC1">
        <w:rPr>
          <w:rFonts w:ascii="Times New Roman" w:hAnsi="Times New Roman"/>
          <w:sz w:val="28"/>
          <w:szCs w:val="28"/>
        </w:rPr>
        <w:t xml:space="preserve"> </w:t>
      </w:r>
      <w:r w:rsidRPr="006975D9">
        <w:rPr>
          <w:rFonts w:ascii="Times New Roman" w:hAnsi="Times New Roman"/>
          <w:sz w:val="28"/>
          <w:szCs w:val="28"/>
        </w:rPr>
        <w:t>в селе Майское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4. Сельское поселение Марьевка, включающее села Марьевка, Плодосовхоз, Черненькое, с административным центром в селе Марьевка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5. Сельское поселение Михайло-Овсянка, включающее сел Михайло-Овсянка, с административным</w:t>
      </w:r>
      <w:r w:rsidR="00AF0BCE">
        <w:rPr>
          <w:rFonts w:ascii="Times New Roman" w:hAnsi="Times New Roman"/>
          <w:sz w:val="28"/>
          <w:szCs w:val="28"/>
        </w:rPr>
        <w:t xml:space="preserve"> центром в селе Михайло-Овсянка.</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6. Сельское поселение Мосты, включающее села Дмитриевка, Ломовка, Мосты, Тепловка, поселок Красный Яр, с админи</w:t>
      </w:r>
      <w:r w:rsidR="00AF0BCE">
        <w:rPr>
          <w:rFonts w:ascii="Times New Roman" w:hAnsi="Times New Roman"/>
          <w:sz w:val="28"/>
          <w:szCs w:val="28"/>
        </w:rPr>
        <w:t>стративным центром в селе Мосты.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7. Сельское поселение Падовка, включающее села Падовка, Тростянь, Мало-Архангельское с админист</w:t>
      </w:r>
      <w:r w:rsidR="00AF0BCE">
        <w:rPr>
          <w:rFonts w:ascii="Times New Roman" w:hAnsi="Times New Roman"/>
          <w:sz w:val="28"/>
          <w:szCs w:val="28"/>
        </w:rPr>
        <w:t>ративным центром в селе Падовка.</w:t>
      </w:r>
    </w:p>
    <w:p w:rsidR="00B602C6"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8. Сельское поселение Пестравка, включающее деревн</w:t>
      </w:r>
      <w:r w:rsidR="002876DC">
        <w:rPr>
          <w:rFonts w:ascii="Times New Roman" w:hAnsi="Times New Roman"/>
          <w:sz w:val="28"/>
          <w:szCs w:val="28"/>
        </w:rPr>
        <w:t>и</w:t>
      </w:r>
      <w:r w:rsidRPr="006975D9">
        <w:rPr>
          <w:rFonts w:ascii="Times New Roman" w:hAnsi="Times New Roman"/>
          <w:sz w:val="28"/>
          <w:szCs w:val="28"/>
        </w:rPr>
        <w:t xml:space="preserve"> Анютино</w:t>
      </w:r>
      <w:r w:rsidR="002876DC" w:rsidRPr="002876DC">
        <w:rPr>
          <w:rFonts w:ascii="Times New Roman" w:hAnsi="Times New Roman"/>
          <w:sz w:val="28"/>
          <w:szCs w:val="28"/>
        </w:rPr>
        <w:t xml:space="preserve"> </w:t>
      </w:r>
      <w:r w:rsidR="002876DC">
        <w:rPr>
          <w:rFonts w:ascii="Times New Roman" w:hAnsi="Times New Roman"/>
          <w:sz w:val="28"/>
          <w:szCs w:val="28"/>
        </w:rPr>
        <w:t xml:space="preserve">и </w:t>
      </w:r>
      <w:r w:rsidR="002876DC" w:rsidRPr="006975D9">
        <w:rPr>
          <w:rFonts w:ascii="Times New Roman" w:hAnsi="Times New Roman"/>
          <w:sz w:val="28"/>
          <w:szCs w:val="28"/>
        </w:rPr>
        <w:t>Садовка</w:t>
      </w:r>
      <w:r w:rsidRPr="006975D9">
        <w:rPr>
          <w:rFonts w:ascii="Times New Roman" w:hAnsi="Times New Roman"/>
          <w:sz w:val="28"/>
          <w:szCs w:val="28"/>
        </w:rPr>
        <w:t>, села Пестравка, Тяглое Озеро, с административным центром в селе Пестравка.</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CC0673">
        <w:rPr>
          <w:rFonts w:ascii="Times New Roman" w:hAnsi="Times New Roman"/>
          <w:sz w:val="28"/>
          <w:szCs w:val="28"/>
        </w:rPr>
        <w:lastRenderedPageBreak/>
        <w:t>Развитие</w:t>
      </w:r>
      <w:r>
        <w:rPr>
          <w:rFonts w:ascii="Times New Roman" w:hAnsi="Times New Roman"/>
          <w:sz w:val="28"/>
          <w:szCs w:val="28"/>
        </w:rPr>
        <w:t xml:space="preserve"> Пестравского района строится на основе стратегических механизмов управления и планирования. В каждом поселении Пестравского района разработаны и реализуются следующие программы комплексного развития.</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9E13E9">
        <w:rPr>
          <w:rFonts w:ascii="Times New Roman" w:hAnsi="Times New Roman"/>
          <w:sz w:val="28"/>
          <w:szCs w:val="28"/>
        </w:rPr>
        <w:t>1</w:t>
      </w:r>
      <w:r>
        <w:rPr>
          <w:rFonts w:ascii="Times New Roman" w:hAnsi="Times New Roman"/>
          <w:sz w:val="28"/>
          <w:szCs w:val="28"/>
        </w:rPr>
        <w:t xml:space="preserve">. </w:t>
      </w:r>
      <w:r w:rsidRPr="004733DA">
        <w:rPr>
          <w:rFonts w:ascii="Times New Roman" w:hAnsi="Times New Roman"/>
          <w:sz w:val="28"/>
          <w:szCs w:val="28"/>
        </w:rPr>
        <w:t>Муниципальная целевая программа «Комплексное развитие систем коммунальной инфраструктуры на территории»</w:t>
      </w:r>
      <w:r w:rsidR="008A4D19">
        <w:rPr>
          <w:rFonts w:ascii="Times New Roman" w:hAnsi="Times New Roman"/>
          <w:sz w:val="28"/>
          <w:szCs w:val="28"/>
        </w:rPr>
        <w:t>;</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733DA">
        <w:rPr>
          <w:rFonts w:ascii="Times New Roman" w:hAnsi="Times New Roman"/>
          <w:sz w:val="28"/>
          <w:szCs w:val="28"/>
        </w:rPr>
        <w:t>Программа комплексного развит</w:t>
      </w:r>
      <w:r w:rsidR="008A4D19">
        <w:rPr>
          <w:rFonts w:ascii="Times New Roman" w:hAnsi="Times New Roman"/>
          <w:sz w:val="28"/>
          <w:szCs w:val="28"/>
        </w:rPr>
        <w:t>ия социальной инфраструктуры;</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4733DA">
        <w:rPr>
          <w:rFonts w:ascii="Times New Roman" w:hAnsi="Times New Roman"/>
          <w:sz w:val="28"/>
          <w:szCs w:val="28"/>
        </w:rPr>
        <w:t xml:space="preserve"> Программа комплексного развития</w:t>
      </w:r>
      <w:r w:rsidR="008A4D19">
        <w:rPr>
          <w:rFonts w:ascii="Times New Roman" w:hAnsi="Times New Roman"/>
          <w:sz w:val="28"/>
          <w:szCs w:val="28"/>
        </w:rPr>
        <w:t xml:space="preserve"> транспортной инфраструктуры;</w:t>
      </w:r>
    </w:p>
    <w:p w:rsidR="005B7DC1"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4733DA">
        <w:rPr>
          <w:rFonts w:ascii="Times New Roman" w:hAnsi="Times New Roman"/>
          <w:sz w:val="28"/>
          <w:szCs w:val="28"/>
        </w:rPr>
        <w:t>4. Муниципальная целевая программа «Благоустройств</w:t>
      </w:r>
      <w:r>
        <w:rPr>
          <w:rFonts w:ascii="Times New Roman" w:hAnsi="Times New Roman"/>
          <w:sz w:val="28"/>
          <w:szCs w:val="28"/>
        </w:rPr>
        <w:t>о</w:t>
      </w:r>
      <w:r w:rsidRPr="004733DA">
        <w:rPr>
          <w:rFonts w:ascii="Times New Roman" w:hAnsi="Times New Roman"/>
          <w:sz w:val="28"/>
          <w:szCs w:val="28"/>
        </w:rPr>
        <w:t xml:space="preserve"> населенных пунктов</w:t>
      </w:r>
      <w:r w:rsidR="00AF0BCE">
        <w:rPr>
          <w:rFonts w:ascii="Times New Roman" w:hAnsi="Times New Roman"/>
          <w:sz w:val="28"/>
          <w:szCs w:val="28"/>
        </w:rPr>
        <w:t>»</w:t>
      </w:r>
      <w:r w:rsidR="008A4D19">
        <w:rPr>
          <w:rFonts w:ascii="Times New Roman" w:hAnsi="Times New Roman"/>
          <w:sz w:val="28"/>
          <w:szCs w:val="28"/>
        </w:rPr>
        <w:t>.</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 xml:space="preserve">Межмуниципальное сотрудничество направлено на решение актуальных проблем муниципальных образований. Важнейшими направлениями деятельности являются: разработка и реализация совместных инвестиционных проектов; создание мест рекреации, развитие отдыха и туризма; сбор твердых коммунальных отходов; совместная подготовка, переподготовка и повышение квалификации муниципальных служащих; и др. Одной из форм межмуниципального сотрудничества применяемого на территории м.р. Пестравский является </w:t>
      </w:r>
      <w:proofErr w:type="spellStart"/>
      <w:r w:rsidRPr="00EE496A">
        <w:rPr>
          <w:rFonts w:ascii="Times New Roman" w:hAnsi="Times New Roman"/>
          <w:sz w:val="28"/>
          <w:szCs w:val="28"/>
        </w:rPr>
        <w:t>компетенционная</w:t>
      </w:r>
      <w:proofErr w:type="spellEnd"/>
      <w:r w:rsidRPr="00EE496A">
        <w:rPr>
          <w:rFonts w:ascii="Times New Roman" w:hAnsi="Times New Roman"/>
          <w:sz w:val="28"/>
          <w:szCs w:val="28"/>
        </w:rPr>
        <w:t xml:space="preserve"> форма – заключение соглашений о делегировании полномочий.</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Организация межмуниципального сотрудничества с целью решения вопросов местного значения позволяет обеспечить необходимую для устойчивого развития самодостаточность муниципальных образований, создает условия для их экономического и социального благополучия. Межмуниципальное сотрудничество представляется одним из действенных способов повышения эффективности объединения различных ресурсов муниципалитетов, с целью их экономии и эффективного использования на территории района.</w:t>
      </w:r>
    </w:p>
    <w:p w:rsidR="00EE496A" w:rsidRP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 xml:space="preserve">Некоторые сельские поселения м.р. Пестравский не в состоянии обеспечивать качественное решение вопросов местного значения. Это связано, в основном, с недостаточностью собственных ресурсов для решения </w:t>
      </w:r>
      <w:r w:rsidRPr="00EE496A">
        <w:rPr>
          <w:rFonts w:ascii="Times New Roman" w:hAnsi="Times New Roman"/>
          <w:sz w:val="28"/>
          <w:szCs w:val="28"/>
        </w:rPr>
        <w:lastRenderedPageBreak/>
        <w:t>проблем социально- экономического развития. Несмотря на значительные различия в уровнях развития муниципальных образований, им выгоднее решать вопросы местного значения сообща. Поэтому для решения различных вопросов развития муниципальных образований м.р. Пестравский использованы механизмы межмуниципального сотрудничества. Право на межмуниципальное сотрудничество применяется в соответствии Федеральным законом РФ о №131-Ф3 «Об общих принципах организации местного самоуправления в Российской Федерации».</w:t>
      </w:r>
    </w:p>
    <w:p w:rsidR="00EE496A" w:rsidRDefault="00EE496A" w:rsidP="00EE496A">
      <w:pPr>
        <w:suppressAutoHyphens/>
        <w:autoSpaceDE w:val="0"/>
        <w:autoSpaceDN w:val="0"/>
        <w:adjustRightInd w:val="0"/>
        <w:spacing w:after="0" w:line="360" w:lineRule="auto"/>
        <w:ind w:firstLine="709"/>
        <w:jc w:val="both"/>
        <w:rPr>
          <w:rFonts w:ascii="Times New Roman" w:hAnsi="Times New Roman"/>
          <w:sz w:val="28"/>
          <w:szCs w:val="28"/>
        </w:rPr>
      </w:pPr>
      <w:r w:rsidRPr="00EE496A">
        <w:rPr>
          <w:rFonts w:ascii="Times New Roman" w:hAnsi="Times New Roman"/>
          <w:sz w:val="28"/>
          <w:szCs w:val="28"/>
        </w:rPr>
        <w:t>Межмуниципальное сотрудничество включает административные и хозяйственные формы взаимодействия органов местного самоуправления муниципального района Пестравский, государственной власти, предпринимателей и местных сообществ на основе принципов партнерства с целью повышения эффективности управления развитием территории.</w:t>
      </w:r>
    </w:p>
    <w:p w:rsidR="00EE496A" w:rsidRPr="004733DA" w:rsidRDefault="00EE496A" w:rsidP="005B7DC1">
      <w:pPr>
        <w:suppressAutoHyphens/>
        <w:autoSpaceDE w:val="0"/>
        <w:autoSpaceDN w:val="0"/>
        <w:adjustRightInd w:val="0"/>
        <w:spacing w:after="0" w:line="360" w:lineRule="auto"/>
        <w:ind w:firstLine="709"/>
        <w:jc w:val="both"/>
        <w:rPr>
          <w:rFonts w:ascii="Times New Roman" w:hAnsi="Times New Roman"/>
          <w:sz w:val="28"/>
          <w:szCs w:val="28"/>
        </w:rPr>
      </w:pPr>
    </w:p>
    <w:p w:rsidR="008A4D19" w:rsidRPr="008A4D19" w:rsidRDefault="008A4D19" w:rsidP="008A4D19">
      <w:pPr>
        <w:suppressAutoHyphens/>
        <w:autoSpaceDE w:val="0"/>
        <w:autoSpaceDN w:val="0"/>
        <w:adjustRightInd w:val="0"/>
        <w:spacing w:after="0" w:line="360" w:lineRule="auto"/>
        <w:ind w:firstLine="709"/>
        <w:jc w:val="both"/>
        <w:rPr>
          <w:rFonts w:ascii="Times New Roman" w:hAnsi="Times New Roman"/>
          <w:b/>
          <w:color w:val="2F5496" w:themeColor="accent1" w:themeShade="BF"/>
          <w:sz w:val="28"/>
          <w:szCs w:val="28"/>
        </w:rPr>
      </w:pPr>
      <w:r>
        <w:rPr>
          <w:rFonts w:ascii="Times New Roman" w:hAnsi="Times New Roman"/>
          <w:b/>
          <w:color w:val="2F5496" w:themeColor="accent1" w:themeShade="BF"/>
          <w:sz w:val="28"/>
          <w:szCs w:val="28"/>
        </w:rPr>
        <w:t xml:space="preserve">4.1. </w:t>
      </w:r>
      <w:r w:rsidRPr="008A4D19">
        <w:rPr>
          <w:rFonts w:ascii="Times New Roman" w:hAnsi="Times New Roman"/>
          <w:b/>
          <w:color w:val="2F5496" w:themeColor="accent1" w:themeShade="BF"/>
          <w:sz w:val="28"/>
          <w:szCs w:val="28"/>
        </w:rPr>
        <w:t xml:space="preserve">Развитие </w:t>
      </w:r>
      <w:r>
        <w:rPr>
          <w:rFonts w:ascii="Times New Roman" w:hAnsi="Times New Roman"/>
          <w:b/>
          <w:color w:val="2F5496" w:themeColor="accent1" w:themeShade="BF"/>
          <w:sz w:val="28"/>
          <w:szCs w:val="28"/>
        </w:rPr>
        <w:t>приоритетных секторов экономики</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К началу 2017 года всего в сельскохозяйственном производстве занято 15 предприятий, из них прибыльные - 15, кроме того осуществляют свою д</w:t>
      </w:r>
      <w:r w:rsidRPr="008A4D19">
        <w:rPr>
          <w:rFonts w:ascii="Times New Roman" w:hAnsi="Times New Roman"/>
          <w:sz w:val="28"/>
          <w:szCs w:val="28"/>
        </w:rPr>
        <w:t>е</w:t>
      </w:r>
      <w:r w:rsidRPr="008A4D19">
        <w:rPr>
          <w:rFonts w:ascii="Times New Roman" w:hAnsi="Times New Roman"/>
          <w:sz w:val="28"/>
          <w:szCs w:val="28"/>
        </w:rPr>
        <w:t>ятельность 45 крестьянско-фермерских хозяйств, 7644 личных подсобных хозяйства. В 2019 году в сельскохозяйственном производстве занято 14 орг</w:t>
      </w:r>
      <w:r w:rsidRPr="008A4D19">
        <w:rPr>
          <w:rFonts w:ascii="Times New Roman" w:hAnsi="Times New Roman"/>
          <w:sz w:val="28"/>
          <w:szCs w:val="28"/>
        </w:rPr>
        <w:t>а</w:t>
      </w:r>
      <w:r w:rsidRPr="008A4D19">
        <w:rPr>
          <w:rFonts w:ascii="Times New Roman" w:hAnsi="Times New Roman"/>
          <w:sz w:val="28"/>
          <w:szCs w:val="28"/>
        </w:rPr>
        <w:t>низаций (в том числе: 12 обществ с ограниченной ответственностью, 1 акц</w:t>
      </w:r>
      <w:r w:rsidRPr="008A4D19">
        <w:rPr>
          <w:rFonts w:ascii="Times New Roman" w:hAnsi="Times New Roman"/>
          <w:sz w:val="28"/>
          <w:szCs w:val="28"/>
        </w:rPr>
        <w:t>и</w:t>
      </w:r>
      <w:r w:rsidRPr="008A4D19">
        <w:rPr>
          <w:rFonts w:ascii="Times New Roman" w:hAnsi="Times New Roman"/>
          <w:sz w:val="28"/>
          <w:szCs w:val="28"/>
        </w:rPr>
        <w:t>онерное общество, 1 крестьянско-фермерское хозяйство с правом юридич</w:t>
      </w:r>
      <w:r w:rsidRPr="008A4D19">
        <w:rPr>
          <w:rFonts w:ascii="Times New Roman" w:hAnsi="Times New Roman"/>
          <w:sz w:val="28"/>
          <w:szCs w:val="28"/>
        </w:rPr>
        <w:t>е</w:t>
      </w:r>
      <w:r w:rsidRPr="008A4D19">
        <w:rPr>
          <w:rFonts w:ascii="Times New Roman" w:hAnsi="Times New Roman"/>
          <w:sz w:val="28"/>
          <w:szCs w:val="28"/>
        </w:rPr>
        <w:t>ского лица), 43 крестьянско-фермерских хозяйства, 7515 личных  подсобных хозяйства.</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Проводимая в последние годы в АПК муниципального района Пес</w:t>
      </w:r>
      <w:r w:rsidRPr="008A4D19">
        <w:rPr>
          <w:rFonts w:ascii="Times New Roman" w:hAnsi="Times New Roman"/>
          <w:sz w:val="28"/>
          <w:szCs w:val="28"/>
        </w:rPr>
        <w:t>т</w:t>
      </w:r>
      <w:r w:rsidRPr="008A4D19">
        <w:rPr>
          <w:rFonts w:ascii="Times New Roman" w:hAnsi="Times New Roman"/>
          <w:sz w:val="28"/>
          <w:szCs w:val="28"/>
        </w:rPr>
        <w:t>равский экономическая политика в рамках муниципальных программ позв</w:t>
      </w:r>
      <w:r w:rsidRPr="008A4D19">
        <w:rPr>
          <w:rFonts w:ascii="Times New Roman" w:hAnsi="Times New Roman"/>
          <w:sz w:val="28"/>
          <w:szCs w:val="28"/>
        </w:rPr>
        <w:t>о</w:t>
      </w:r>
      <w:r w:rsidRPr="008A4D19">
        <w:rPr>
          <w:rFonts w:ascii="Times New Roman" w:hAnsi="Times New Roman"/>
          <w:sz w:val="28"/>
          <w:szCs w:val="28"/>
        </w:rPr>
        <w:t>лила несколько стабилизировать работу в сельском хозяйстве.</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Сохранилась динамика роста валовой продукции, наблюдается сокр</w:t>
      </w:r>
      <w:r w:rsidRPr="008A4D19">
        <w:rPr>
          <w:rFonts w:ascii="Times New Roman" w:hAnsi="Times New Roman"/>
          <w:sz w:val="28"/>
          <w:szCs w:val="28"/>
        </w:rPr>
        <w:t>а</w:t>
      </w:r>
      <w:r w:rsidRPr="008A4D19">
        <w:rPr>
          <w:rFonts w:ascii="Times New Roman" w:hAnsi="Times New Roman"/>
          <w:sz w:val="28"/>
          <w:szCs w:val="28"/>
        </w:rPr>
        <w:t>щение удельного веса неплатежеспособных хозяйств, сформировалась мн</w:t>
      </w:r>
      <w:r w:rsidRPr="008A4D19">
        <w:rPr>
          <w:rFonts w:ascii="Times New Roman" w:hAnsi="Times New Roman"/>
          <w:sz w:val="28"/>
          <w:szCs w:val="28"/>
        </w:rPr>
        <w:t>о</w:t>
      </w:r>
      <w:r w:rsidRPr="008A4D19">
        <w:rPr>
          <w:rFonts w:ascii="Times New Roman" w:hAnsi="Times New Roman"/>
          <w:sz w:val="28"/>
          <w:szCs w:val="28"/>
        </w:rPr>
        <w:t>гоукладная структура производства.</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lastRenderedPageBreak/>
        <w:t>В АПК муниципального района две сельскохозяйственные отрасли: растениеводство и животноводство. Основными производителями животн</w:t>
      </w:r>
      <w:r w:rsidRPr="008A4D19">
        <w:rPr>
          <w:rFonts w:ascii="Times New Roman" w:hAnsi="Times New Roman"/>
          <w:sz w:val="28"/>
          <w:szCs w:val="28"/>
        </w:rPr>
        <w:t>о</w:t>
      </w:r>
      <w:r w:rsidRPr="008A4D19">
        <w:rPr>
          <w:rFonts w:ascii="Times New Roman" w:hAnsi="Times New Roman"/>
          <w:sz w:val="28"/>
          <w:szCs w:val="28"/>
        </w:rPr>
        <w:t>водческой продукции, картофеля и овощей являются ЛПХ.</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Динамичному развитию кластера будет способствовать финансовая поддержка, оказываемая в рамках участия сельхозтоваропроизводителей м</w:t>
      </w:r>
      <w:r w:rsidRPr="008A4D19">
        <w:rPr>
          <w:rFonts w:ascii="Times New Roman" w:hAnsi="Times New Roman"/>
          <w:sz w:val="28"/>
          <w:szCs w:val="28"/>
        </w:rPr>
        <w:t>у</w:t>
      </w:r>
      <w:r w:rsidRPr="008A4D19">
        <w:rPr>
          <w:rFonts w:ascii="Times New Roman" w:hAnsi="Times New Roman"/>
          <w:sz w:val="28"/>
          <w:szCs w:val="28"/>
        </w:rPr>
        <w:t>ниципального района Пестравский Самарской области в реализации фед</w:t>
      </w:r>
      <w:r w:rsidRPr="008A4D19">
        <w:rPr>
          <w:rFonts w:ascii="Times New Roman" w:hAnsi="Times New Roman"/>
          <w:sz w:val="28"/>
          <w:szCs w:val="28"/>
        </w:rPr>
        <w:t>е</w:t>
      </w:r>
      <w:r w:rsidRPr="008A4D19">
        <w:rPr>
          <w:rFonts w:ascii="Times New Roman" w:hAnsi="Times New Roman"/>
          <w:sz w:val="28"/>
          <w:szCs w:val="28"/>
        </w:rPr>
        <w:t>ральных проектов "Создание системы поддержки фермеров и развитие сел</w:t>
      </w:r>
      <w:r w:rsidRPr="008A4D19">
        <w:rPr>
          <w:rFonts w:ascii="Times New Roman" w:hAnsi="Times New Roman"/>
          <w:sz w:val="28"/>
          <w:szCs w:val="28"/>
        </w:rPr>
        <w:t>ь</w:t>
      </w:r>
      <w:r w:rsidRPr="008A4D19">
        <w:rPr>
          <w:rFonts w:ascii="Times New Roman" w:hAnsi="Times New Roman"/>
          <w:sz w:val="28"/>
          <w:szCs w:val="28"/>
        </w:rPr>
        <w:t>ской кооперации" и "Экспорт продукции АПК.</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Производство муниципального района по видам экономической де</w:t>
      </w:r>
      <w:r w:rsidRPr="008A4D19">
        <w:rPr>
          <w:rFonts w:ascii="Times New Roman" w:hAnsi="Times New Roman"/>
          <w:sz w:val="28"/>
          <w:szCs w:val="28"/>
        </w:rPr>
        <w:t>я</w:t>
      </w:r>
      <w:r w:rsidRPr="008A4D19">
        <w:rPr>
          <w:rFonts w:ascii="Times New Roman" w:hAnsi="Times New Roman"/>
          <w:sz w:val="28"/>
          <w:szCs w:val="28"/>
        </w:rPr>
        <w:t>тельности развивается по трём основным направлениям: «Добыча полезных ископаемых», «Обрабатывающее производство» и «Производство и распр</w:t>
      </w:r>
      <w:r w:rsidRPr="008A4D19">
        <w:rPr>
          <w:rFonts w:ascii="Times New Roman" w:hAnsi="Times New Roman"/>
          <w:sz w:val="28"/>
          <w:szCs w:val="28"/>
        </w:rPr>
        <w:t>е</w:t>
      </w:r>
      <w:r w:rsidRPr="008A4D19">
        <w:rPr>
          <w:rFonts w:ascii="Times New Roman" w:hAnsi="Times New Roman"/>
          <w:sz w:val="28"/>
          <w:szCs w:val="28"/>
        </w:rPr>
        <w:t xml:space="preserve">деление электроэнергии, газа и воды». </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Большое внимание уделяется развитию перерабатывающей промы</w:t>
      </w:r>
      <w:r w:rsidRPr="008A4D19">
        <w:rPr>
          <w:rFonts w:ascii="Times New Roman" w:hAnsi="Times New Roman"/>
          <w:sz w:val="28"/>
          <w:szCs w:val="28"/>
        </w:rPr>
        <w:t>ш</w:t>
      </w:r>
      <w:r w:rsidRPr="008A4D19">
        <w:rPr>
          <w:rFonts w:ascii="Times New Roman" w:hAnsi="Times New Roman"/>
          <w:sz w:val="28"/>
          <w:szCs w:val="28"/>
        </w:rPr>
        <w:t>ленности, которая представлена в районе 11 малыми предприятиями, в том числе по производству молочной продукции, масла растительного, круп, хлеба и хлебобулочных изделий и мясных полуфабрикатов.</w:t>
      </w:r>
    </w:p>
    <w:p w:rsidR="008A4D19" w:rsidRPr="008A4D19"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Существенное влияние на развитие экономики района окажет реализ</w:t>
      </w:r>
      <w:r w:rsidRPr="008A4D19">
        <w:rPr>
          <w:rFonts w:ascii="Times New Roman" w:hAnsi="Times New Roman"/>
          <w:sz w:val="28"/>
          <w:szCs w:val="28"/>
        </w:rPr>
        <w:t>а</w:t>
      </w:r>
      <w:r w:rsidRPr="008A4D19">
        <w:rPr>
          <w:rFonts w:ascii="Times New Roman" w:hAnsi="Times New Roman"/>
          <w:sz w:val="28"/>
          <w:szCs w:val="28"/>
        </w:rPr>
        <w:t>ция комплекса мер, направленных на решение задач, обозначенных в Указе Президента Российской Федерации от 07.05.2018 N 204 "О национальных ц</w:t>
      </w:r>
      <w:r w:rsidRPr="008A4D19">
        <w:rPr>
          <w:rFonts w:ascii="Times New Roman" w:hAnsi="Times New Roman"/>
          <w:sz w:val="28"/>
          <w:szCs w:val="28"/>
        </w:rPr>
        <w:t>е</w:t>
      </w:r>
      <w:r w:rsidRPr="008A4D19">
        <w:rPr>
          <w:rFonts w:ascii="Times New Roman" w:hAnsi="Times New Roman"/>
          <w:sz w:val="28"/>
          <w:szCs w:val="28"/>
        </w:rPr>
        <w:t>лях и стратегических задачах развития Российской Федерации на период до 2024 года".</w:t>
      </w:r>
    </w:p>
    <w:p w:rsidR="005B7DC1" w:rsidRDefault="008A4D19" w:rsidP="008A4D19">
      <w:pPr>
        <w:spacing w:after="0" w:line="360" w:lineRule="auto"/>
        <w:ind w:firstLine="709"/>
        <w:jc w:val="both"/>
        <w:rPr>
          <w:rFonts w:ascii="Times New Roman" w:hAnsi="Times New Roman"/>
          <w:sz w:val="28"/>
          <w:szCs w:val="28"/>
        </w:rPr>
      </w:pPr>
      <w:r w:rsidRPr="008A4D19">
        <w:rPr>
          <w:rFonts w:ascii="Times New Roman" w:hAnsi="Times New Roman"/>
          <w:sz w:val="28"/>
          <w:szCs w:val="28"/>
        </w:rPr>
        <w:t>Наращиванию экономического потенциала и повышению качества жизни населения области будет способствовать полномасштабная реализация на территории региона национальных проектов.</w:t>
      </w:r>
    </w:p>
    <w:p w:rsidR="00E04990" w:rsidRDefault="00E04990" w:rsidP="00E04990">
      <w:pPr>
        <w:pStyle w:val="a3"/>
        <w:spacing w:after="0" w:line="360" w:lineRule="auto"/>
        <w:ind w:left="0" w:firstLine="709"/>
        <w:jc w:val="both"/>
        <w:rPr>
          <w:rFonts w:ascii="Times New Roman" w:hAnsi="Times New Roman"/>
          <w:b/>
          <w:caps/>
          <w:color w:val="365F91"/>
          <w:sz w:val="28"/>
          <w:szCs w:val="28"/>
        </w:rPr>
      </w:pPr>
    </w:p>
    <w:p w:rsidR="000838E5" w:rsidRPr="00B75B15" w:rsidRDefault="00AC6970" w:rsidP="00E04990">
      <w:pPr>
        <w:pStyle w:val="a3"/>
        <w:spacing w:after="0" w:line="360" w:lineRule="auto"/>
        <w:ind w:left="0" w:firstLine="709"/>
        <w:jc w:val="both"/>
        <w:rPr>
          <w:rFonts w:ascii="Times New Roman Полужирный" w:hAnsi="Times New Roman Полужирный"/>
          <w:b/>
          <w:caps/>
        </w:rPr>
      </w:pPr>
      <w:r w:rsidRPr="00AC6970">
        <w:rPr>
          <w:rFonts w:ascii="Times New Roman" w:hAnsi="Times New Roman"/>
          <w:b/>
          <w:caps/>
          <w:color w:val="365F91"/>
          <w:sz w:val="28"/>
          <w:szCs w:val="28"/>
        </w:rPr>
        <w:t>5</w:t>
      </w:r>
      <w:r w:rsidR="000838E5" w:rsidRPr="00AC6970">
        <w:rPr>
          <w:rFonts w:ascii="Times New Roman" w:hAnsi="Times New Roman"/>
          <w:b/>
          <w:caps/>
          <w:color w:val="365F91"/>
          <w:sz w:val="28"/>
          <w:szCs w:val="28"/>
        </w:rPr>
        <w:t xml:space="preserve"> </w:t>
      </w:r>
      <w:r w:rsidR="000838E5" w:rsidRPr="00AC6970">
        <w:rPr>
          <w:rFonts w:ascii="Times New Roman" w:hAnsi="Times New Roman"/>
          <w:b/>
          <w:color w:val="365F91"/>
          <w:sz w:val="28"/>
          <w:szCs w:val="28"/>
        </w:rPr>
        <w:t>Определение конкурентоспособности муниципального района Пестравский на основе выявленных сильных, слабых сторон, возможн</w:t>
      </w:r>
      <w:r w:rsidR="000838E5" w:rsidRPr="00AC6970">
        <w:rPr>
          <w:rFonts w:ascii="Times New Roman" w:hAnsi="Times New Roman"/>
          <w:b/>
          <w:color w:val="365F91"/>
          <w:sz w:val="28"/>
          <w:szCs w:val="28"/>
        </w:rPr>
        <w:t>о</w:t>
      </w:r>
      <w:r w:rsidR="000838E5" w:rsidRPr="00AC6970">
        <w:rPr>
          <w:rFonts w:ascii="Times New Roman" w:hAnsi="Times New Roman"/>
          <w:b/>
          <w:color w:val="365F91"/>
          <w:sz w:val="28"/>
          <w:szCs w:val="28"/>
        </w:rPr>
        <w:t>стей и угроз развития</w:t>
      </w:r>
    </w:p>
    <w:p w:rsidR="000838E5" w:rsidRDefault="000838E5" w:rsidP="000838E5">
      <w:pPr>
        <w:spacing w:after="0" w:line="360" w:lineRule="auto"/>
        <w:ind w:firstLine="709"/>
        <w:jc w:val="both"/>
        <w:rPr>
          <w:rFonts w:ascii="Times New Roman" w:hAnsi="Times New Roman"/>
          <w:color w:val="000000"/>
          <w:sz w:val="28"/>
          <w:szCs w:val="28"/>
          <w:shd w:val="clear" w:color="auto" w:fill="FFFFFF"/>
        </w:rPr>
      </w:pPr>
      <w:r w:rsidRPr="00553C4B">
        <w:rPr>
          <w:rFonts w:ascii="Times New Roman" w:hAnsi="Times New Roman"/>
          <w:color w:val="000000"/>
          <w:sz w:val="28"/>
          <w:szCs w:val="28"/>
          <w:shd w:val="clear" w:color="auto" w:fill="FFFFFF"/>
        </w:rPr>
        <w:t xml:space="preserve">Суть </w:t>
      </w:r>
      <w:r w:rsidR="00A10F62">
        <w:rPr>
          <w:rFonts w:ascii="Times New Roman" w:hAnsi="Times New Roman"/>
          <w:color w:val="000000"/>
          <w:sz w:val="28"/>
          <w:szCs w:val="28"/>
          <w:shd w:val="clear" w:color="auto" w:fill="FFFFFF"/>
          <w:lang w:val="en-US"/>
        </w:rPr>
        <w:t>SWOT</w:t>
      </w:r>
      <w:r w:rsidR="00A10F62" w:rsidRPr="00A10F62">
        <w:rPr>
          <w:rFonts w:ascii="Times New Roman" w:hAnsi="Times New Roman"/>
          <w:color w:val="000000"/>
          <w:sz w:val="28"/>
          <w:szCs w:val="28"/>
          <w:shd w:val="clear" w:color="auto" w:fill="FFFFFF"/>
        </w:rPr>
        <w:t>-</w:t>
      </w:r>
      <w:r w:rsidRPr="00553C4B">
        <w:rPr>
          <w:rFonts w:ascii="Times New Roman" w:hAnsi="Times New Roman"/>
          <w:color w:val="000000"/>
          <w:sz w:val="28"/>
          <w:szCs w:val="28"/>
          <w:shd w:val="clear" w:color="auto" w:fill="FFFFFF"/>
        </w:rPr>
        <w:t>анализа состо</w:t>
      </w:r>
      <w:r w:rsidR="00A10F62">
        <w:rPr>
          <w:rFonts w:ascii="Times New Roman" w:hAnsi="Times New Roman"/>
          <w:color w:val="000000"/>
          <w:sz w:val="28"/>
          <w:szCs w:val="28"/>
          <w:shd w:val="clear" w:color="auto" w:fill="FFFFFF"/>
        </w:rPr>
        <w:t>ит</w:t>
      </w:r>
      <w:r w:rsidRPr="00553C4B">
        <w:rPr>
          <w:rFonts w:ascii="Times New Roman" w:hAnsi="Times New Roman"/>
          <w:color w:val="000000"/>
          <w:sz w:val="28"/>
          <w:szCs w:val="28"/>
          <w:shd w:val="clear" w:color="auto" w:fill="FFFFFF"/>
        </w:rPr>
        <w:t xml:space="preserve"> не столько в фиксации проблем на основе официальной статистики, сколько в детальной и глубокой диагностике их </w:t>
      </w:r>
      <w:r w:rsidRPr="00553C4B">
        <w:rPr>
          <w:rFonts w:ascii="Times New Roman" w:hAnsi="Times New Roman"/>
          <w:color w:val="000000"/>
          <w:sz w:val="28"/>
          <w:szCs w:val="28"/>
          <w:shd w:val="clear" w:color="auto" w:fill="FFFFFF"/>
        </w:rPr>
        <w:lastRenderedPageBreak/>
        <w:t>местной специфики, выявлении факторов критичности данных проблем эк</w:t>
      </w:r>
      <w:r w:rsidRPr="00553C4B">
        <w:rPr>
          <w:rFonts w:ascii="Times New Roman" w:hAnsi="Times New Roman"/>
          <w:color w:val="000000"/>
          <w:sz w:val="28"/>
          <w:szCs w:val="28"/>
          <w:shd w:val="clear" w:color="auto" w:fill="FFFFFF"/>
        </w:rPr>
        <w:t>с</w:t>
      </w:r>
      <w:r w:rsidRPr="00553C4B">
        <w:rPr>
          <w:rFonts w:ascii="Times New Roman" w:hAnsi="Times New Roman"/>
          <w:color w:val="000000"/>
          <w:sz w:val="28"/>
          <w:szCs w:val="28"/>
          <w:shd w:val="clear" w:color="auto" w:fill="FFFFFF"/>
        </w:rPr>
        <w:t xml:space="preserve">пертами </w:t>
      </w:r>
      <w:r w:rsidR="00A10F62">
        <w:rPr>
          <w:rFonts w:ascii="Times New Roman" w:hAnsi="Times New Roman"/>
          <w:color w:val="000000"/>
          <w:sz w:val="28"/>
          <w:szCs w:val="28"/>
          <w:shd w:val="clear" w:color="auto" w:fill="FFFFFF"/>
        </w:rPr>
        <w:t xml:space="preserve">стратегических сессий, </w:t>
      </w:r>
      <w:r w:rsidRPr="00553C4B">
        <w:rPr>
          <w:rFonts w:ascii="Times New Roman" w:hAnsi="Times New Roman"/>
          <w:color w:val="000000"/>
          <w:sz w:val="28"/>
          <w:szCs w:val="28"/>
          <w:shd w:val="clear" w:color="auto" w:fill="FFFFFF"/>
        </w:rPr>
        <w:t>рабочих групп, предпринимательским соо</w:t>
      </w:r>
      <w:r w:rsidRPr="00553C4B">
        <w:rPr>
          <w:rFonts w:ascii="Times New Roman" w:hAnsi="Times New Roman"/>
          <w:color w:val="000000"/>
          <w:sz w:val="28"/>
          <w:szCs w:val="28"/>
          <w:shd w:val="clear" w:color="auto" w:fill="FFFFFF"/>
        </w:rPr>
        <w:t>б</w:t>
      </w:r>
      <w:r w:rsidRPr="00553C4B">
        <w:rPr>
          <w:rFonts w:ascii="Times New Roman" w:hAnsi="Times New Roman"/>
          <w:color w:val="000000"/>
          <w:sz w:val="28"/>
          <w:szCs w:val="28"/>
          <w:shd w:val="clear" w:color="auto" w:fill="FFFFFF"/>
        </w:rPr>
        <w:t>ществом, жителями района. Совокупность возможностей и ограничений всех основных сфер жизнедеятельности была экспертно оценена участниками разработки Стратегии</w:t>
      </w:r>
      <w:r>
        <w:rPr>
          <w:rFonts w:ascii="Times New Roman" w:hAnsi="Times New Roman"/>
          <w:color w:val="000000"/>
          <w:sz w:val="28"/>
          <w:szCs w:val="28"/>
          <w:shd w:val="clear" w:color="auto" w:fill="FFFFFF"/>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ильны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фактор</w:t>
      </w:r>
      <w:r>
        <w:rPr>
          <w:rFonts w:ascii="Times New Roman" w:hAnsi="Times New Roman"/>
          <w:sz w:val="28"/>
          <w:szCs w:val="28"/>
        </w:rPr>
        <w:t>ы</w:t>
      </w:r>
      <w:r w:rsidRPr="00553C4B">
        <w:rPr>
          <w:rFonts w:ascii="Times New Roman" w:hAnsi="Times New Roman"/>
          <w:sz w:val="28"/>
          <w:szCs w:val="28"/>
        </w:rPr>
        <w:t>, которые в перспективе могут стать ко</w:t>
      </w:r>
      <w:r w:rsidRPr="00553C4B">
        <w:rPr>
          <w:rFonts w:ascii="Times New Roman" w:hAnsi="Times New Roman"/>
          <w:sz w:val="28"/>
          <w:szCs w:val="28"/>
        </w:rPr>
        <w:t>н</w:t>
      </w:r>
      <w:r w:rsidRPr="00553C4B">
        <w:rPr>
          <w:rFonts w:ascii="Times New Roman" w:hAnsi="Times New Roman"/>
          <w:sz w:val="28"/>
          <w:szCs w:val="28"/>
        </w:rPr>
        <w:t>курентными преимуществами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лабы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слаборазвиты</w:t>
      </w:r>
      <w:r>
        <w:rPr>
          <w:rFonts w:ascii="Times New Roman" w:hAnsi="Times New Roman"/>
          <w:sz w:val="28"/>
          <w:szCs w:val="28"/>
        </w:rPr>
        <w:t>е</w:t>
      </w:r>
      <w:r w:rsidRPr="00553C4B">
        <w:rPr>
          <w:rFonts w:ascii="Times New Roman" w:hAnsi="Times New Roman"/>
          <w:sz w:val="28"/>
          <w:szCs w:val="28"/>
        </w:rPr>
        <w:t xml:space="preserve"> конкурентны</w:t>
      </w:r>
      <w:r>
        <w:rPr>
          <w:rFonts w:ascii="Times New Roman" w:hAnsi="Times New Roman"/>
          <w:sz w:val="28"/>
          <w:szCs w:val="28"/>
        </w:rPr>
        <w:t>е</w:t>
      </w:r>
      <w:r w:rsidRPr="00553C4B">
        <w:rPr>
          <w:rFonts w:ascii="Times New Roman" w:hAnsi="Times New Roman"/>
          <w:sz w:val="28"/>
          <w:szCs w:val="28"/>
        </w:rPr>
        <w:t xml:space="preserve"> фактор</w:t>
      </w:r>
      <w:r>
        <w:rPr>
          <w:rFonts w:ascii="Times New Roman" w:hAnsi="Times New Roman"/>
          <w:sz w:val="28"/>
          <w:szCs w:val="28"/>
        </w:rPr>
        <w:t>ы</w:t>
      </w:r>
      <w:r w:rsidRPr="00553C4B">
        <w:rPr>
          <w:rFonts w:ascii="Times New Roman" w:hAnsi="Times New Roman"/>
          <w:sz w:val="28"/>
          <w:szCs w:val="28"/>
        </w:rPr>
        <w:t xml:space="preserve"> социально-экономического развития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553C4B">
        <w:rPr>
          <w:rFonts w:ascii="Times New Roman" w:hAnsi="Times New Roman"/>
          <w:sz w:val="28"/>
          <w:szCs w:val="28"/>
        </w:rPr>
        <w:t>озможност</w:t>
      </w:r>
      <w:r>
        <w:rPr>
          <w:rFonts w:ascii="Times New Roman" w:hAnsi="Times New Roman"/>
          <w:sz w:val="28"/>
          <w:szCs w:val="28"/>
        </w:rPr>
        <w:t>и</w:t>
      </w:r>
      <w:r w:rsidRPr="00553C4B">
        <w:rPr>
          <w:rFonts w:ascii="Times New Roman" w:hAnsi="Times New Roman"/>
          <w:sz w:val="28"/>
          <w:szCs w:val="28"/>
        </w:rPr>
        <w:t xml:space="preserve"> - 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потенциал</w:t>
      </w:r>
      <w:r>
        <w:rPr>
          <w:rFonts w:ascii="Times New Roman" w:hAnsi="Times New Roman"/>
          <w:sz w:val="28"/>
          <w:szCs w:val="28"/>
        </w:rPr>
        <w:t>ы</w:t>
      </w:r>
      <w:r w:rsidRPr="00553C4B">
        <w:rPr>
          <w:rFonts w:ascii="Times New Roman" w:hAnsi="Times New Roman"/>
          <w:sz w:val="28"/>
          <w:szCs w:val="28"/>
        </w:rPr>
        <w:t xml:space="preserve"> ра</w:t>
      </w:r>
      <w:r w:rsidRPr="00553C4B">
        <w:rPr>
          <w:rFonts w:ascii="Times New Roman" w:hAnsi="Times New Roman"/>
          <w:sz w:val="28"/>
          <w:szCs w:val="28"/>
        </w:rPr>
        <w:t>з</w:t>
      </w:r>
      <w:r w:rsidRPr="00553C4B">
        <w:rPr>
          <w:rFonts w:ascii="Times New Roman" w:hAnsi="Times New Roman"/>
          <w:sz w:val="28"/>
          <w:szCs w:val="28"/>
        </w:rPr>
        <w:t>вития территории</w:t>
      </w:r>
      <w:r>
        <w:rPr>
          <w:rFonts w:ascii="Times New Roman" w:hAnsi="Times New Roman"/>
          <w:sz w:val="28"/>
          <w:szCs w:val="28"/>
        </w:rPr>
        <w:t>.</w:t>
      </w:r>
    </w:p>
    <w:p w:rsidR="00A10F62"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w:t>
      </w:r>
      <w:r w:rsidRPr="00553C4B">
        <w:rPr>
          <w:rFonts w:ascii="Times New Roman" w:hAnsi="Times New Roman"/>
          <w:sz w:val="28"/>
          <w:szCs w:val="28"/>
        </w:rPr>
        <w:t>гроз</w:t>
      </w:r>
      <w:r>
        <w:rPr>
          <w:rFonts w:ascii="Times New Roman" w:hAnsi="Times New Roman"/>
          <w:sz w:val="28"/>
          <w:szCs w:val="28"/>
        </w:rPr>
        <w:t>ы</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 неблагоприятны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xml:space="preserve"> для развития района, вероятность возникновения которых необходимо миним</w:t>
      </w:r>
      <w:r w:rsidRPr="00553C4B">
        <w:rPr>
          <w:rFonts w:ascii="Times New Roman" w:hAnsi="Times New Roman"/>
          <w:sz w:val="28"/>
          <w:szCs w:val="28"/>
        </w:rPr>
        <w:t>и</w:t>
      </w:r>
      <w:r w:rsidRPr="00553C4B">
        <w:rPr>
          <w:rFonts w:ascii="Times New Roman" w:hAnsi="Times New Roman"/>
          <w:sz w:val="28"/>
          <w:szCs w:val="28"/>
        </w:rPr>
        <w:t>зировать.</w:t>
      </w:r>
    </w:p>
    <w:p w:rsidR="000838E5" w:rsidRDefault="000838E5" w:rsidP="000838E5">
      <w:pPr>
        <w:spacing w:after="0" w:line="360" w:lineRule="auto"/>
        <w:ind w:firstLine="709"/>
        <w:jc w:val="both"/>
        <w:rPr>
          <w:rFonts w:ascii="Times New Roman" w:hAnsi="Times New Roman"/>
          <w:sz w:val="28"/>
          <w:szCs w:val="28"/>
        </w:rPr>
      </w:pPr>
    </w:p>
    <w:p w:rsidR="000838E5" w:rsidRDefault="00A10F62" w:rsidP="000838E5">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5</w:t>
      </w:r>
      <w:r w:rsidR="000838E5" w:rsidRPr="00602F43">
        <w:rPr>
          <w:rFonts w:ascii="Times New Roman" w:hAnsi="Times New Roman"/>
          <w:b/>
          <w:color w:val="365F91"/>
          <w:sz w:val="28"/>
          <w:szCs w:val="28"/>
        </w:rPr>
        <w:t xml:space="preserve">.1 </w:t>
      </w:r>
      <w:r w:rsidRPr="00A10F62">
        <w:rPr>
          <w:rFonts w:ascii="Times New Roman" w:hAnsi="Times New Roman"/>
          <w:b/>
          <w:color w:val="365F91"/>
          <w:sz w:val="28"/>
          <w:szCs w:val="28"/>
        </w:rPr>
        <w:t>SWOT-анализ развития человеческого капитала</w:t>
      </w:r>
    </w:p>
    <w:p w:rsidR="00745181" w:rsidRDefault="00745181" w:rsidP="000838E5">
      <w:pPr>
        <w:spacing w:after="0" w:line="360" w:lineRule="auto"/>
        <w:ind w:firstLine="709"/>
        <w:jc w:val="both"/>
        <w:rPr>
          <w:rFonts w:ascii="Times New Roman" w:hAnsi="Times New Roman"/>
          <w:sz w:val="28"/>
          <w:szCs w:val="28"/>
        </w:rPr>
      </w:pPr>
    </w:p>
    <w:p w:rsidR="000838E5" w:rsidRDefault="000838E5" w:rsidP="000838E5">
      <w:pPr>
        <w:spacing w:after="0" w:line="360" w:lineRule="auto"/>
        <w:ind w:firstLine="709"/>
        <w:jc w:val="both"/>
        <w:rPr>
          <w:rFonts w:ascii="Times New Roman" w:hAnsi="Times New Roman"/>
          <w:sz w:val="28"/>
          <w:szCs w:val="28"/>
        </w:rPr>
      </w:pPr>
      <w:r w:rsidRPr="001A222F">
        <w:rPr>
          <w:rFonts w:ascii="Times New Roman" w:hAnsi="Times New Roman"/>
          <w:sz w:val="28"/>
          <w:szCs w:val="28"/>
        </w:rPr>
        <w:t>SWOT-анализ развития человеческого капитала</w:t>
      </w:r>
      <w:r>
        <w:rPr>
          <w:rFonts w:ascii="Times New Roman" w:hAnsi="Times New Roman"/>
          <w:sz w:val="28"/>
          <w:szCs w:val="28"/>
        </w:rPr>
        <w:t xml:space="preserve"> района</w:t>
      </w:r>
      <w:r w:rsidRPr="001A222F">
        <w:rPr>
          <w:rFonts w:ascii="Times New Roman" w:hAnsi="Times New Roman"/>
          <w:sz w:val="28"/>
          <w:szCs w:val="28"/>
        </w:rPr>
        <w:t xml:space="preserve"> проведен </w:t>
      </w:r>
      <w:r>
        <w:rPr>
          <w:rFonts w:ascii="Times New Roman" w:hAnsi="Times New Roman"/>
          <w:sz w:val="28"/>
          <w:szCs w:val="28"/>
        </w:rPr>
        <w:t>с уч</w:t>
      </w:r>
      <w:r>
        <w:rPr>
          <w:rFonts w:ascii="Times New Roman" w:hAnsi="Times New Roman"/>
          <w:sz w:val="28"/>
          <w:szCs w:val="28"/>
        </w:rPr>
        <w:t>е</w:t>
      </w:r>
      <w:r>
        <w:rPr>
          <w:rFonts w:ascii="Times New Roman" w:hAnsi="Times New Roman"/>
          <w:sz w:val="28"/>
          <w:szCs w:val="28"/>
        </w:rPr>
        <w:t>том уровня развития и потенциала различных</w:t>
      </w:r>
      <w:r w:rsidRPr="001A222F">
        <w:rPr>
          <w:rFonts w:ascii="Times New Roman" w:hAnsi="Times New Roman"/>
          <w:sz w:val="28"/>
          <w:szCs w:val="28"/>
        </w:rPr>
        <w:t xml:space="preserve"> сфер</w:t>
      </w:r>
      <w:r>
        <w:rPr>
          <w:rFonts w:ascii="Times New Roman" w:hAnsi="Times New Roman"/>
          <w:sz w:val="28"/>
          <w:szCs w:val="28"/>
        </w:rPr>
        <w:t>,</w:t>
      </w:r>
      <w:r w:rsidRPr="001A222F">
        <w:rPr>
          <w:rFonts w:ascii="Times New Roman" w:hAnsi="Times New Roman"/>
          <w:sz w:val="28"/>
          <w:szCs w:val="28"/>
        </w:rPr>
        <w:t xml:space="preserve"> включа</w:t>
      </w:r>
      <w:r>
        <w:rPr>
          <w:rFonts w:ascii="Times New Roman" w:hAnsi="Times New Roman"/>
          <w:sz w:val="28"/>
          <w:szCs w:val="28"/>
        </w:rPr>
        <w:t>я</w:t>
      </w:r>
      <w:r w:rsidRPr="001A222F">
        <w:rPr>
          <w:rFonts w:ascii="Times New Roman" w:hAnsi="Times New Roman"/>
          <w:sz w:val="28"/>
          <w:szCs w:val="28"/>
        </w:rPr>
        <w:t xml:space="preserve"> демографич</w:t>
      </w:r>
      <w:r w:rsidRPr="001A222F">
        <w:rPr>
          <w:rFonts w:ascii="Times New Roman" w:hAnsi="Times New Roman"/>
          <w:sz w:val="28"/>
          <w:szCs w:val="28"/>
        </w:rPr>
        <w:t>е</w:t>
      </w:r>
      <w:r w:rsidRPr="001A222F">
        <w:rPr>
          <w:rFonts w:ascii="Times New Roman" w:hAnsi="Times New Roman"/>
          <w:sz w:val="28"/>
          <w:szCs w:val="28"/>
        </w:rPr>
        <w:t xml:space="preserve">ское развитие, </w:t>
      </w:r>
      <w:r>
        <w:rPr>
          <w:rFonts w:ascii="Times New Roman" w:hAnsi="Times New Roman"/>
          <w:sz w:val="28"/>
          <w:szCs w:val="28"/>
        </w:rPr>
        <w:t xml:space="preserve">миграцию, </w:t>
      </w:r>
      <w:r w:rsidRPr="001A222F">
        <w:rPr>
          <w:rFonts w:ascii="Times New Roman" w:hAnsi="Times New Roman"/>
          <w:sz w:val="28"/>
          <w:szCs w:val="28"/>
        </w:rPr>
        <w:t>занятость</w:t>
      </w:r>
      <w:r>
        <w:rPr>
          <w:rFonts w:ascii="Times New Roman" w:hAnsi="Times New Roman"/>
          <w:sz w:val="28"/>
          <w:szCs w:val="28"/>
        </w:rPr>
        <w:t xml:space="preserve"> и трудовые отношения,</w:t>
      </w:r>
      <w:r w:rsidRPr="001A222F">
        <w:rPr>
          <w:rFonts w:ascii="Times New Roman" w:hAnsi="Times New Roman"/>
          <w:sz w:val="28"/>
          <w:szCs w:val="28"/>
        </w:rPr>
        <w:t xml:space="preserve"> уровень жизни </w:t>
      </w:r>
      <w:r>
        <w:rPr>
          <w:rFonts w:ascii="Times New Roman" w:hAnsi="Times New Roman"/>
          <w:sz w:val="28"/>
          <w:szCs w:val="28"/>
        </w:rPr>
        <w:t>и</w:t>
      </w:r>
      <w:r w:rsidRPr="001A222F">
        <w:rPr>
          <w:rFonts w:ascii="Times New Roman" w:hAnsi="Times New Roman"/>
          <w:sz w:val="28"/>
          <w:szCs w:val="28"/>
        </w:rPr>
        <w:t xml:space="preserve"> </w:t>
      </w:r>
      <w:r>
        <w:rPr>
          <w:rFonts w:ascii="Times New Roman" w:hAnsi="Times New Roman"/>
          <w:sz w:val="28"/>
          <w:szCs w:val="28"/>
        </w:rPr>
        <w:t>социальную поддержку</w:t>
      </w:r>
      <w:r w:rsidRPr="00DD2EEB">
        <w:rPr>
          <w:rFonts w:ascii="Times New Roman" w:hAnsi="Times New Roman"/>
          <w:sz w:val="28"/>
          <w:szCs w:val="28"/>
        </w:rPr>
        <w:t xml:space="preserve"> населения, здравоохранение, образование,</w:t>
      </w:r>
      <w:r>
        <w:rPr>
          <w:rFonts w:ascii="Times New Roman" w:hAnsi="Times New Roman"/>
          <w:sz w:val="28"/>
          <w:szCs w:val="28"/>
        </w:rPr>
        <w:t xml:space="preserve"> </w:t>
      </w:r>
      <w:r w:rsidRPr="00FE7D3F">
        <w:rPr>
          <w:rFonts w:ascii="Times New Roman" w:hAnsi="Times New Roman"/>
          <w:sz w:val="28"/>
          <w:szCs w:val="28"/>
        </w:rPr>
        <w:t>культуру, досуг и молодежную политику</w:t>
      </w:r>
      <w:r>
        <w:rPr>
          <w:rFonts w:ascii="Times New Roman" w:hAnsi="Times New Roman"/>
          <w:sz w:val="28"/>
          <w:szCs w:val="28"/>
        </w:rPr>
        <w:t>,</w:t>
      </w:r>
      <w:r w:rsidRPr="00FE7D3F">
        <w:rPr>
          <w:rFonts w:ascii="Times New Roman" w:hAnsi="Times New Roman"/>
          <w:sz w:val="28"/>
          <w:szCs w:val="28"/>
        </w:rPr>
        <w:t xml:space="preserve"> физическую культуру и спорт</w:t>
      </w:r>
      <w:r>
        <w:rPr>
          <w:rFonts w:ascii="Times New Roman" w:hAnsi="Times New Roman"/>
          <w:sz w:val="28"/>
          <w:szCs w:val="28"/>
        </w:rPr>
        <w:t>,</w:t>
      </w:r>
      <w:r w:rsidRPr="00FE7D3F">
        <w:rPr>
          <w:rFonts w:ascii="Times New Roman" w:hAnsi="Times New Roman"/>
          <w:sz w:val="28"/>
          <w:szCs w:val="28"/>
        </w:rPr>
        <w:t xml:space="preserve"> некоммерч</w:t>
      </w:r>
      <w:r w:rsidRPr="00FE7D3F">
        <w:rPr>
          <w:rFonts w:ascii="Times New Roman" w:hAnsi="Times New Roman"/>
          <w:sz w:val="28"/>
          <w:szCs w:val="28"/>
        </w:rPr>
        <w:t>е</w:t>
      </w:r>
      <w:r w:rsidRPr="00FE7D3F">
        <w:rPr>
          <w:rFonts w:ascii="Times New Roman" w:hAnsi="Times New Roman"/>
          <w:sz w:val="28"/>
          <w:szCs w:val="28"/>
        </w:rPr>
        <w:t>ский сектор и гражданские инициативы. </w:t>
      </w:r>
    </w:p>
    <w:p w:rsidR="000838E5" w:rsidRPr="009230E7" w:rsidRDefault="000838E5" w:rsidP="00E04990">
      <w:pPr>
        <w:spacing w:after="160" w:line="259" w:lineRule="auto"/>
        <w:rPr>
          <w:rFonts w:ascii="Times New Roman" w:hAnsi="Times New Roman"/>
          <w:b/>
          <w:sz w:val="28"/>
          <w:szCs w:val="28"/>
        </w:rPr>
      </w:pPr>
      <w:r w:rsidRPr="009230E7">
        <w:rPr>
          <w:rFonts w:ascii="Times New Roman" w:hAnsi="Times New Roman"/>
          <w:b/>
          <w:sz w:val="28"/>
          <w:szCs w:val="28"/>
        </w:rPr>
        <w:t xml:space="preserve">Сильными сторонами </w:t>
      </w:r>
      <w:r>
        <w:rPr>
          <w:rFonts w:ascii="Times New Roman" w:hAnsi="Times New Roman"/>
          <w:b/>
          <w:sz w:val="28"/>
          <w:szCs w:val="28"/>
        </w:rPr>
        <w:t>Пестравского</w:t>
      </w:r>
      <w:r w:rsidRPr="009230E7">
        <w:rPr>
          <w:rFonts w:ascii="Times New Roman" w:hAnsi="Times New Roman"/>
          <w:b/>
          <w:sz w:val="28"/>
          <w:szCs w:val="28"/>
        </w:rPr>
        <w:t xml:space="preserve"> района являются:</w:t>
      </w:r>
    </w:p>
    <w:p w:rsidR="005043FF" w:rsidRPr="007947B6" w:rsidRDefault="005043FF"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Патриотизм населения, готовность к адаптации и изменениям условий жизни.</w:t>
      </w:r>
    </w:p>
    <w:p w:rsidR="000838E5" w:rsidRPr="007947B6" w:rsidRDefault="000838E5"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Высокий культурно-исторический и природный рекреационный потенциал. </w:t>
      </w:r>
    </w:p>
    <w:p w:rsidR="009042F0" w:rsidRPr="007947B6" w:rsidRDefault="00745181"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уровня благосостояния и стабильный доход работающего насел</w:t>
      </w:r>
      <w:r w:rsidR="000838E5" w:rsidRPr="007947B6">
        <w:rPr>
          <w:rFonts w:ascii="Times New Roman" w:hAnsi="Times New Roman"/>
          <w:sz w:val="28"/>
          <w:szCs w:val="28"/>
        </w:rPr>
        <w:t>е</w:t>
      </w:r>
      <w:r w:rsidR="000838E5" w:rsidRPr="007947B6">
        <w:rPr>
          <w:rFonts w:ascii="Times New Roman" w:hAnsi="Times New Roman"/>
          <w:sz w:val="28"/>
          <w:szCs w:val="28"/>
        </w:rPr>
        <w:t xml:space="preserve">ния. </w:t>
      </w:r>
    </w:p>
    <w:p w:rsidR="009042F0" w:rsidRPr="007947B6" w:rsidRDefault="009042F0"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Снижение уровня безработицы и поддержка занятости (направление на курсы переквалификации и получения новой профессий).</w:t>
      </w:r>
    </w:p>
    <w:p w:rsidR="000838E5" w:rsidRPr="007947B6" w:rsidRDefault="000838E5"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Достаточно высокий уровень здравоохранения, ежегодная диспансер</w:t>
      </w:r>
      <w:r w:rsidRPr="007947B6">
        <w:rPr>
          <w:rFonts w:ascii="Times New Roman" w:hAnsi="Times New Roman"/>
          <w:sz w:val="28"/>
          <w:szCs w:val="28"/>
        </w:rPr>
        <w:t>и</w:t>
      </w:r>
      <w:r w:rsidRPr="007947B6">
        <w:rPr>
          <w:rFonts w:ascii="Times New Roman" w:hAnsi="Times New Roman"/>
          <w:sz w:val="28"/>
          <w:szCs w:val="28"/>
        </w:rPr>
        <w:t>зация значительной части населения; наличие ФАПов в сельских поселениях.</w:t>
      </w:r>
      <w:r w:rsidRPr="007947B6">
        <w:rPr>
          <w:sz w:val="28"/>
        </w:rPr>
        <w:t xml:space="preserve"> </w:t>
      </w:r>
    </w:p>
    <w:p w:rsidR="005043FF"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Относительно высокий уровень </w:t>
      </w:r>
      <w:r w:rsidR="00E15C95" w:rsidRPr="007947B6">
        <w:rPr>
          <w:rFonts w:ascii="Times New Roman" w:hAnsi="Times New Roman"/>
          <w:sz w:val="28"/>
          <w:szCs w:val="28"/>
        </w:rPr>
        <w:t>и качество общего образования, н</w:t>
      </w:r>
      <w:r w:rsidR="000838E5" w:rsidRPr="007947B6">
        <w:rPr>
          <w:rFonts w:ascii="Times New Roman" w:hAnsi="Times New Roman"/>
          <w:sz w:val="28"/>
          <w:szCs w:val="28"/>
        </w:rPr>
        <w:t>ал</w:t>
      </w:r>
      <w:r w:rsidR="000838E5" w:rsidRPr="007947B6">
        <w:rPr>
          <w:rFonts w:ascii="Times New Roman" w:hAnsi="Times New Roman"/>
          <w:sz w:val="28"/>
          <w:szCs w:val="28"/>
        </w:rPr>
        <w:t>и</w:t>
      </w:r>
      <w:r w:rsidR="000838E5" w:rsidRPr="007947B6">
        <w:rPr>
          <w:rFonts w:ascii="Times New Roman" w:hAnsi="Times New Roman"/>
          <w:sz w:val="28"/>
          <w:szCs w:val="28"/>
        </w:rPr>
        <w:t>чие развитой сети образовательных учреждений (дошкольное, общее, спец</w:t>
      </w:r>
      <w:r w:rsidR="000838E5" w:rsidRPr="007947B6">
        <w:rPr>
          <w:rFonts w:ascii="Times New Roman" w:hAnsi="Times New Roman"/>
          <w:sz w:val="28"/>
          <w:szCs w:val="28"/>
        </w:rPr>
        <w:t>и</w:t>
      </w:r>
      <w:r w:rsidR="000838E5" w:rsidRPr="007947B6">
        <w:rPr>
          <w:rFonts w:ascii="Times New Roman" w:hAnsi="Times New Roman"/>
          <w:sz w:val="28"/>
          <w:szCs w:val="28"/>
        </w:rPr>
        <w:t>альное) по сельским поселениям</w:t>
      </w:r>
      <w:r w:rsidR="00E15C95"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доступность дошкольного образования и </w:t>
      </w:r>
      <w:r w:rsidR="00E15C95" w:rsidRPr="007947B6">
        <w:rPr>
          <w:rFonts w:ascii="Times New Roman" w:hAnsi="Times New Roman"/>
          <w:sz w:val="28"/>
          <w:szCs w:val="28"/>
        </w:rPr>
        <w:t>достаточная</w:t>
      </w:r>
      <w:r w:rsidR="000838E5" w:rsidRPr="007947B6">
        <w:rPr>
          <w:rFonts w:ascii="Times New Roman" w:hAnsi="Times New Roman"/>
          <w:sz w:val="28"/>
          <w:szCs w:val="28"/>
        </w:rPr>
        <w:t xml:space="preserve"> степень охвата детей дополнительным образованием. </w:t>
      </w:r>
    </w:p>
    <w:p w:rsidR="00745181" w:rsidRPr="007947B6" w:rsidRDefault="000838E5" w:rsidP="00423000">
      <w:pPr>
        <w:spacing w:after="0" w:line="360" w:lineRule="auto"/>
        <w:ind w:firstLine="709"/>
        <w:jc w:val="both"/>
        <w:rPr>
          <w:sz w:val="28"/>
          <w:szCs w:val="28"/>
        </w:rPr>
      </w:pPr>
      <w:r w:rsidRPr="007947B6">
        <w:rPr>
          <w:rFonts w:ascii="Times New Roman" w:hAnsi="Times New Roman"/>
          <w:sz w:val="28"/>
          <w:szCs w:val="28"/>
        </w:rPr>
        <w:t>Высокая обеспеченность учреждениями культурно-досугового типа, библиотеками и востребованность их деятельности.</w:t>
      </w:r>
      <w:r w:rsidRPr="007947B6">
        <w:rPr>
          <w:sz w:val="28"/>
          <w:szCs w:val="28"/>
        </w:rPr>
        <w:t xml:space="preserve"> </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Вовлеченность жителей, в т.ч. </w:t>
      </w:r>
      <w:r w:rsidR="00E15C95" w:rsidRPr="007947B6">
        <w:rPr>
          <w:rFonts w:ascii="Times New Roman" w:hAnsi="Times New Roman"/>
          <w:sz w:val="28"/>
          <w:szCs w:val="28"/>
        </w:rPr>
        <w:t xml:space="preserve">детей и </w:t>
      </w:r>
      <w:r w:rsidRPr="007947B6">
        <w:rPr>
          <w:rFonts w:ascii="Times New Roman" w:hAnsi="Times New Roman"/>
          <w:sz w:val="28"/>
          <w:szCs w:val="28"/>
        </w:rPr>
        <w:t>молодежи, в общественную</w:t>
      </w:r>
      <w:r w:rsidR="00745181" w:rsidRPr="007947B6">
        <w:rPr>
          <w:rFonts w:ascii="Times New Roman" w:hAnsi="Times New Roman"/>
          <w:sz w:val="28"/>
          <w:szCs w:val="28"/>
        </w:rPr>
        <w:t xml:space="preserve"> и</w:t>
      </w:r>
      <w:r w:rsidRPr="007947B6">
        <w:rPr>
          <w:rFonts w:ascii="Times New Roman" w:hAnsi="Times New Roman"/>
          <w:sz w:val="28"/>
          <w:szCs w:val="28"/>
        </w:rPr>
        <w:t xml:space="preserve"> спортивную</w:t>
      </w:r>
      <w:r w:rsidR="00745181" w:rsidRPr="007947B6">
        <w:rPr>
          <w:rFonts w:ascii="Times New Roman" w:hAnsi="Times New Roman"/>
          <w:sz w:val="28"/>
          <w:szCs w:val="28"/>
        </w:rPr>
        <w:t xml:space="preserve"> жизнь</w:t>
      </w:r>
      <w:r w:rsidR="00E15C95" w:rsidRPr="007947B6">
        <w:rPr>
          <w:rFonts w:ascii="Times New Roman" w:hAnsi="Times New Roman"/>
          <w:sz w:val="28"/>
          <w:szCs w:val="28"/>
        </w:rPr>
        <w:t xml:space="preserve"> района</w:t>
      </w:r>
      <w:r w:rsidRPr="007947B6">
        <w:rPr>
          <w:rFonts w:ascii="Times New Roman" w:hAnsi="Times New Roman"/>
          <w:sz w:val="28"/>
          <w:szCs w:val="28"/>
        </w:rPr>
        <w:t xml:space="preserve">. </w:t>
      </w:r>
    </w:p>
    <w:p w:rsidR="00745181"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Развитая социальная защищенность населения, </w:t>
      </w:r>
      <w:r w:rsidR="00E15C95" w:rsidRPr="007947B6">
        <w:rPr>
          <w:rFonts w:ascii="Times New Roman" w:hAnsi="Times New Roman"/>
          <w:sz w:val="28"/>
          <w:szCs w:val="28"/>
        </w:rPr>
        <w:t>высокий уровень д</w:t>
      </w:r>
      <w:r w:rsidR="00E15C95" w:rsidRPr="007947B6">
        <w:rPr>
          <w:rFonts w:ascii="Times New Roman" w:hAnsi="Times New Roman"/>
          <w:sz w:val="28"/>
          <w:szCs w:val="28"/>
        </w:rPr>
        <w:t>о</w:t>
      </w:r>
      <w:r w:rsidR="00E15C95" w:rsidRPr="007947B6">
        <w:rPr>
          <w:rFonts w:ascii="Times New Roman" w:hAnsi="Times New Roman"/>
          <w:sz w:val="28"/>
          <w:szCs w:val="28"/>
        </w:rPr>
        <w:t>ступности социальных услуг</w:t>
      </w:r>
      <w:r w:rsidR="00483E70">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Слабыми сторонами Пестравского района являются:</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рождаемости</w:t>
      </w:r>
      <w:r w:rsidR="00745181" w:rsidRPr="007947B6">
        <w:rPr>
          <w:rFonts w:ascii="Times New Roman" w:hAnsi="Times New Roman"/>
          <w:sz w:val="28"/>
          <w:szCs w:val="28"/>
        </w:rPr>
        <w:t>,</w:t>
      </w:r>
      <w:r w:rsidRPr="007947B6">
        <w:rPr>
          <w:rFonts w:ascii="Times New Roman" w:hAnsi="Times New Roman"/>
          <w:sz w:val="28"/>
          <w:szCs w:val="28"/>
        </w:rPr>
        <w:t xml:space="preserve"> высокий уровень смертности.</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удельного веса трудоспособного населения, выраженная трудовая миграция населения (</w:t>
      </w:r>
      <w:r w:rsidR="008C0F1F" w:rsidRPr="007947B6">
        <w:rPr>
          <w:rFonts w:ascii="Times New Roman" w:hAnsi="Times New Roman"/>
          <w:sz w:val="28"/>
          <w:szCs w:val="28"/>
        </w:rPr>
        <w:t>в основном молодежи</w:t>
      </w:r>
      <w:r w:rsidRPr="007947B6">
        <w:rPr>
          <w:rFonts w:ascii="Times New Roman" w:hAnsi="Times New Roman"/>
          <w:sz w:val="28"/>
          <w:szCs w:val="28"/>
        </w:rPr>
        <w:t>)</w:t>
      </w:r>
      <w:r w:rsidR="008C0F1F" w:rsidRPr="007947B6">
        <w:rPr>
          <w:rFonts w:ascii="Times New Roman" w:hAnsi="Times New Roman"/>
          <w:sz w:val="28"/>
          <w:szCs w:val="28"/>
        </w:rPr>
        <w:t>,</w:t>
      </w:r>
      <w:r w:rsidRPr="007947B6">
        <w:rPr>
          <w:rFonts w:ascii="Times New Roman" w:hAnsi="Times New Roman"/>
          <w:sz w:val="28"/>
          <w:szCs w:val="28"/>
        </w:rPr>
        <w:t xml:space="preserve"> связанная с отсутств</w:t>
      </w:r>
      <w:r w:rsidRPr="007947B6">
        <w:rPr>
          <w:rFonts w:ascii="Times New Roman" w:hAnsi="Times New Roman"/>
          <w:sz w:val="28"/>
          <w:szCs w:val="28"/>
        </w:rPr>
        <w:t>и</w:t>
      </w:r>
      <w:r w:rsidRPr="007947B6">
        <w:rPr>
          <w:rFonts w:ascii="Times New Roman" w:hAnsi="Times New Roman"/>
          <w:sz w:val="28"/>
          <w:szCs w:val="28"/>
        </w:rPr>
        <w:t>ем рабочих мест</w:t>
      </w:r>
      <w:r w:rsidR="00665085" w:rsidRPr="007947B6">
        <w:rPr>
          <w:rFonts w:ascii="Times New Roman" w:hAnsi="Times New Roman"/>
          <w:sz w:val="28"/>
          <w:szCs w:val="28"/>
        </w:rPr>
        <w:t>,</w:t>
      </w:r>
      <w:r w:rsidRPr="007947B6">
        <w:rPr>
          <w:rFonts w:ascii="Times New Roman" w:hAnsi="Times New Roman"/>
          <w:sz w:val="28"/>
          <w:szCs w:val="28"/>
        </w:rPr>
        <w:t xml:space="preserve"> достойной заработной платой</w:t>
      </w:r>
      <w:r w:rsidR="00665085" w:rsidRPr="007947B6">
        <w:rPr>
          <w:rFonts w:ascii="Times New Roman" w:hAnsi="Times New Roman"/>
          <w:sz w:val="28"/>
          <w:szCs w:val="28"/>
        </w:rPr>
        <w:t xml:space="preserve"> и обеспеченности</w:t>
      </w:r>
      <w:r w:rsidR="008C0F1F" w:rsidRPr="007947B6">
        <w:rPr>
          <w:rFonts w:ascii="Times New Roman" w:hAnsi="Times New Roman"/>
          <w:sz w:val="28"/>
          <w:szCs w:val="28"/>
        </w:rPr>
        <w:t xml:space="preserve"> жильем</w:t>
      </w:r>
      <w:r w:rsidR="00665085" w:rsidRPr="007947B6">
        <w:rPr>
          <w:rFonts w:ascii="Times New Roman" w:hAnsi="Times New Roman"/>
          <w:sz w:val="28"/>
          <w:szCs w:val="28"/>
        </w:rPr>
        <w:t>.</w:t>
      </w:r>
    </w:p>
    <w:p w:rsidR="00665085" w:rsidRPr="007947B6" w:rsidRDefault="0066508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Высокая доля малообеспеченных граждан в общей численности нас</w:t>
      </w:r>
      <w:r w:rsidRPr="007947B6">
        <w:rPr>
          <w:rFonts w:ascii="Times New Roman" w:hAnsi="Times New Roman"/>
          <w:sz w:val="28"/>
          <w:szCs w:val="28"/>
        </w:rPr>
        <w:t>е</w:t>
      </w:r>
      <w:r w:rsidRPr="007947B6">
        <w:rPr>
          <w:rFonts w:ascii="Times New Roman" w:hAnsi="Times New Roman"/>
          <w:sz w:val="28"/>
          <w:szCs w:val="28"/>
        </w:rPr>
        <w:t>ления, наличие скрытой безработицы.</w:t>
      </w:r>
    </w:p>
    <w:p w:rsidR="00745181"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Низкий уровень средней заработной платы, снижение уровня покуп</w:t>
      </w:r>
      <w:r w:rsidRPr="007947B6">
        <w:rPr>
          <w:rFonts w:ascii="Times New Roman" w:hAnsi="Times New Roman"/>
          <w:sz w:val="28"/>
          <w:szCs w:val="28"/>
        </w:rPr>
        <w:t>а</w:t>
      </w:r>
      <w:r w:rsidRPr="007947B6">
        <w:rPr>
          <w:rFonts w:ascii="Times New Roman" w:hAnsi="Times New Roman"/>
          <w:sz w:val="28"/>
          <w:szCs w:val="28"/>
        </w:rPr>
        <w:t xml:space="preserve">тельной </w:t>
      </w:r>
      <w:r w:rsidR="00745181" w:rsidRPr="007947B6">
        <w:rPr>
          <w:rFonts w:ascii="Times New Roman" w:hAnsi="Times New Roman"/>
          <w:sz w:val="28"/>
          <w:szCs w:val="28"/>
        </w:rPr>
        <w:t xml:space="preserve">способности. </w:t>
      </w:r>
    </w:p>
    <w:p w:rsidR="008C0F1F" w:rsidRPr="007947B6" w:rsidRDefault="008C0F1F"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Старение и дефицит </w:t>
      </w:r>
      <w:r w:rsidR="00665085" w:rsidRPr="007947B6">
        <w:rPr>
          <w:rFonts w:ascii="Times New Roman" w:hAnsi="Times New Roman"/>
          <w:sz w:val="28"/>
          <w:szCs w:val="28"/>
        </w:rPr>
        <w:t xml:space="preserve">квалифицированных </w:t>
      </w:r>
      <w:r w:rsidRPr="007947B6">
        <w:rPr>
          <w:rFonts w:ascii="Times New Roman" w:hAnsi="Times New Roman"/>
          <w:sz w:val="28"/>
          <w:szCs w:val="28"/>
        </w:rPr>
        <w:t>кадров в социальной сфере, отсутствие мотивации у молодых специалистов, в т.ч. узкопрофильных</w:t>
      </w:r>
      <w:r w:rsidR="007947B6"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Недостаточная укомплектованность лечебных учреждений врачебным персоналом.</w:t>
      </w:r>
      <w:r w:rsidR="00745181" w:rsidRPr="007947B6">
        <w:rPr>
          <w:rFonts w:ascii="Times New Roman" w:hAnsi="Times New Roman"/>
          <w:sz w:val="28"/>
          <w:szCs w:val="28"/>
        </w:rPr>
        <w:t xml:space="preserve"> </w:t>
      </w:r>
    </w:p>
    <w:p w:rsidR="00E1232B" w:rsidRPr="007947B6" w:rsidRDefault="00E1232B" w:rsidP="00423000">
      <w:pPr>
        <w:spacing w:after="0" w:line="360" w:lineRule="auto"/>
        <w:ind w:firstLine="709"/>
        <w:rPr>
          <w:rFonts w:ascii="Times New Roman" w:hAnsi="Times New Roman"/>
          <w:sz w:val="28"/>
          <w:szCs w:val="28"/>
        </w:rPr>
      </w:pPr>
      <w:r w:rsidRPr="007947B6">
        <w:rPr>
          <w:rFonts w:ascii="Times New Roman" w:hAnsi="Times New Roman"/>
          <w:sz w:val="28"/>
          <w:szCs w:val="28"/>
        </w:rPr>
        <w:lastRenderedPageBreak/>
        <w:t>Низкий уровень</w:t>
      </w:r>
      <w:r w:rsidR="000838E5" w:rsidRPr="007947B6">
        <w:rPr>
          <w:rFonts w:ascii="Times New Roman" w:hAnsi="Times New Roman"/>
          <w:sz w:val="28"/>
          <w:szCs w:val="28"/>
        </w:rPr>
        <w:t xml:space="preserve"> приведения образовательных учреждений лицензио</w:t>
      </w:r>
      <w:r w:rsidR="000838E5" w:rsidRPr="007947B6">
        <w:rPr>
          <w:rFonts w:ascii="Times New Roman" w:hAnsi="Times New Roman"/>
          <w:sz w:val="28"/>
          <w:szCs w:val="28"/>
        </w:rPr>
        <w:t>н</w:t>
      </w:r>
      <w:r w:rsidR="000838E5" w:rsidRPr="007947B6">
        <w:rPr>
          <w:rFonts w:ascii="Times New Roman" w:hAnsi="Times New Roman"/>
          <w:sz w:val="28"/>
          <w:szCs w:val="28"/>
        </w:rPr>
        <w:t xml:space="preserve">ным требованиям </w:t>
      </w:r>
      <w:r w:rsidRPr="007947B6">
        <w:rPr>
          <w:rFonts w:ascii="Times New Roman" w:hAnsi="Times New Roman"/>
          <w:sz w:val="28"/>
          <w:szCs w:val="28"/>
        </w:rPr>
        <w:t>по причине</w:t>
      </w:r>
      <w:r w:rsidR="000838E5" w:rsidRPr="007947B6">
        <w:rPr>
          <w:rFonts w:ascii="Times New Roman" w:hAnsi="Times New Roman"/>
          <w:sz w:val="28"/>
          <w:szCs w:val="28"/>
        </w:rPr>
        <w:t xml:space="preserve"> недостатка финансирования</w:t>
      </w:r>
      <w:r w:rsidRPr="007947B6">
        <w:rPr>
          <w:rFonts w:ascii="Times New Roman" w:hAnsi="Times New Roman"/>
          <w:sz w:val="28"/>
          <w:szCs w:val="28"/>
        </w:rPr>
        <w:t xml:space="preserve"> и дефицитности бюджетных средств.</w:t>
      </w:r>
    </w:p>
    <w:p w:rsidR="000838E5" w:rsidRPr="007947B6" w:rsidRDefault="00E1232B"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w:t>
      </w:r>
      <w:r w:rsidR="000838E5" w:rsidRPr="007947B6">
        <w:rPr>
          <w:rFonts w:ascii="Times New Roman" w:hAnsi="Times New Roman"/>
          <w:sz w:val="28"/>
          <w:szCs w:val="28"/>
        </w:rPr>
        <w:t>изношенность значительного количества зданий образов</w:t>
      </w:r>
      <w:r w:rsidR="000838E5" w:rsidRPr="007947B6">
        <w:rPr>
          <w:rFonts w:ascii="Times New Roman" w:hAnsi="Times New Roman"/>
          <w:sz w:val="28"/>
          <w:szCs w:val="28"/>
        </w:rPr>
        <w:t>а</w:t>
      </w:r>
      <w:r w:rsidR="000838E5" w:rsidRPr="007947B6">
        <w:rPr>
          <w:rFonts w:ascii="Times New Roman" w:hAnsi="Times New Roman"/>
          <w:sz w:val="28"/>
          <w:szCs w:val="28"/>
        </w:rPr>
        <w:t>тельных учреждений</w:t>
      </w:r>
      <w:r w:rsidRPr="007947B6">
        <w:rPr>
          <w:rFonts w:ascii="Times New Roman" w:hAnsi="Times New Roman"/>
          <w:sz w:val="28"/>
          <w:szCs w:val="28"/>
        </w:rPr>
        <w:t>,</w:t>
      </w:r>
      <w:r w:rsidR="000838E5" w:rsidRPr="007947B6">
        <w:rPr>
          <w:rFonts w:ascii="Times New Roman" w:hAnsi="Times New Roman"/>
          <w:sz w:val="28"/>
          <w:szCs w:val="28"/>
        </w:rPr>
        <w:t xml:space="preserve"> обучение в две смены в школе с. Пестравка</w:t>
      </w:r>
      <w:r w:rsidRPr="007947B6">
        <w:rPr>
          <w:rFonts w:ascii="Times New Roman" w:hAnsi="Times New Roman"/>
          <w:sz w:val="28"/>
          <w:szCs w:val="28"/>
        </w:rPr>
        <w:t>.</w:t>
      </w:r>
    </w:p>
    <w:p w:rsidR="000838E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Недостаточны</w:t>
      </w:r>
      <w:r w:rsidR="00E1232B" w:rsidRPr="007947B6">
        <w:rPr>
          <w:rFonts w:ascii="Times New Roman" w:hAnsi="Times New Roman"/>
          <w:sz w:val="28"/>
          <w:szCs w:val="28"/>
        </w:rPr>
        <w:t>й</w:t>
      </w:r>
      <w:r w:rsidR="00AF0BCE">
        <w:rPr>
          <w:rFonts w:ascii="Times New Roman" w:hAnsi="Times New Roman"/>
          <w:sz w:val="28"/>
          <w:szCs w:val="28"/>
        </w:rPr>
        <w:t xml:space="preserve"> </w:t>
      </w:r>
      <w:r w:rsidRPr="007947B6">
        <w:rPr>
          <w:rFonts w:ascii="Times New Roman" w:hAnsi="Times New Roman"/>
          <w:sz w:val="28"/>
          <w:szCs w:val="28"/>
        </w:rPr>
        <w:t>уровень развития и материально-технического обесп</w:t>
      </w:r>
      <w:r w:rsidRPr="007947B6">
        <w:rPr>
          <w:rFonts w:ascii="Times New Roman" w:hAnsi="Times New Roman"/>
          <w:sz w:val="28"/>
          <w:szCs w:val="28"/>
        </w:rPr>
        <w:t>е</w:t>
      </w:r>
      <w:r w:rsidRPr="007947B6">
        <w:rPr>
          <w:rFonts w:ascii="Times New Roman" w:hAnsi="Times New Roman"/>
          <w:sz w:val="28"/>
          <w:szCs w:val="28"/>
        </w:rPr>
        <w:t>чения учреждений спортивной инфраструктуры и объектов культуры</w:t>
      </w:r>
      <w:r w:rsidR="00665085" w:rsidRPr="007947B6">
        <w:rPr>
          <w:rFonts w:ascii="Times New Roman" w:hAnsi="Times New Roman"/>
          <w:sz w:val="28"/>
          <w:szCs w:val="28"/>
        </w:rPr>
        <w:t>, нед</w:t>
      </w:r>
      <w:r w:rsidR="00665085" w:rsidRPr="007947B6">
        <w:rPr>
          <w:rFonts w:ascii="Times New Roman" w:hAnsi="Times New Roman"/>
          <w:sz w:val="28"/>
          <w:szCs w:val="28"/>
        </w:rPr>
        <w:t>о</w:t>
      </w:r>
      <w:r w:rsidR="00665085" w:rsidRPr="007947B6">
        <w:rPr>
          <w:rFonts w:ascii="Times New Roman" w:hAnsi="Times New Roman"/>
          <w:sz w:val="28"/>
          <w:szCs w:val="28"/>
        </w:rPr>
        <w:t>статочно развитый досуг для молодежи</w:t>
      </w:r>
      <w:r w:rsidR="00E1232B"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возможностями для развития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табилизация и улучшение демографической ситуации</w:t>
      </w:r>
      <w:r w:rsidRPr="007947B6">
        <w:rPr>
          <w:rFonts w:ascii="Times New Roman" w:hAnsi="Times New Roman"/>
          <w:sz w:val="28"/>
          <w:szCs w:val="28"/>
        </w:rPr>
        <w:t>. У</w:t>
      </w:r>
      <w:r w:rsidR="000838E5" w:rsidRPr="007947B6">
        <w:rPr>
          <w:rFonts w:ascii="Times New Roman" w:hAnsi="Times New Roman"/>
          <w:sz w:val="28"/>
          <w:szCs w:val="28"/>
        </w:rPr>
        <w:t>величение численности населения, рост рождаемости, снижение смертности, в том чи</w:t>
      </w:r>
      <w:r w:rsidR="000838E5" w:rsidRPr="007947B6">
        <w:rPr>
          <w:rFonts w:ascii="Times New Roman" w:hAnsi="Times New Roman"/>
          <w:sz w:val="28"/>
          <w:szCs w:val="28"/>
        </w:rPr>
        <w:t>с</w:t>
      </w:r>
      <w:r w:rsidR="000838E5" w:rsidRPr="007947B6">
        <w:rPr>
          <w:rFonts w:ascii="Times New Roman" w:hAnsi="Times New Roman"/>
          <w:sz w:val="28"/>
          <w:szCs w:val="28"/>
        </w:rPr>
        <w:t>ле детской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заработной платы и доходов граждан, выравнивание заработной платы путем доведения зарплаты в социальн</w:t>
      </w:r>
      <w:r w:rsidRPr="007947B6">
        <w:rPr>
          <w:rFonts w:ascii="Times New Roman" w:hAnsi="Times New Roman"/>
          <w:sz w:val="28"/>
          <w:szCs w:val="28"/>
        </w:rPr>
        <w:t>ой</w:t>
      </w:r>
      <w:r w:rsidR="000838E5" w:rsidRPr="007947B6">
        <w:rPr>
          <w:rFonts w:ascii="Times New Roman" w:hAnsi="Times New Roman"/>
          <w:sz w:val="28"/>
          <w:szCs w:val="28"/>
        </w:rPr>
        <w:t xml:space="preserve"> сфер</w:t>
      </w:r>
      <w:r w:rsidRPr="007947B6">
        <w:rPr>
          <w:rFonts w:ascii="Times New Roman" w:hAnsi="Times New Roman"/>
          <w:sz w:val="28"/>
          <w:szCs w:val="28"/>
        </w:rPr>
        <w:t>е</w:t>
      </w:r>
      <w:r w:rsidR="000838E5" w:rsidRPr="007947B6">
        <w:rPr>
          <w:rFonts w:ascii="Times New Roman" w:hAnsi="Times New Roman"/>
          <w:sz w:val="28"/>
          <w:szCs w:val="28"/>
        </w:rPr>
        <w:t xml:space="preserve">, сельском хозяйстве и ЖКХ до средней по экономике Самарской области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покупательной способности населе</w:t>
      </w:r>
      <w:r w:rsidRPr="007947B6">
        <w:rPr>
          <w:rFonts w:ascii="Times New Roman" w:hAnsi="Times New Roman"/>
          <w:sz w:val="28"/>
          <w:szCs w:val="28"/>
        </w:rPr>
        <w:t>ния.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 xml:space="preserve">овышение качества и своевременности предоставления услуг </w:t>
      </w:r>
      <w:r w:rsidRPr="007947B6">
        <w:rPr>
          <w:rFonts w:ascii="Times New Roman" w:hAnsi="Times New Roman"/>
          <w:sz w:val="28"/>
          <w:szCs w:val="28"/>
        </w:rPr>
        <w:t xml:space="preserve">в </w:t>
      </w:r>
      <w:r w:rsidR="000838E5" w:rsidRPr="007947B6">
        <w:rPr>
          <w:rFonts w:ascii="Times New Roman" w:hAnsi="Times New Roman"/>
          <w:sz w:val="28"/>
          <w:szCs w:val="28"/>
        </w:rPr>
        <w:t>соц</w:t>
      </w:r>
      <w:r w:rsidR="000838E5" w:rsidRPr="007947B6">
        <w:rPr>
          <w:rFonts w:ascii="Times New Roman" w:hAnsi="Times New Roman"/>
          <w:sz w:val="28"/>
          <w:szCs w:val="28"/>
        </w:rPr>
        <w:t>и</w:t>
      </w:r>
      <w:r w:rsidR="000838E5" w:rsidRPr="007947B6">
        <w:rPr>
          <w:rFonts w:ascii="Times New Roman" w:hAnsi="Times New Roman"/>
          <w:sz w:val="28"/>
          <w:szCs w:val="28"/>
        </w:rPr>
        <w:t>альных сферах путем реализации соответствующих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 достижение программных целевых показателей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Ф</w:t>
      </w:r>
      <w:r w:rsidR="000838E5" w:rsidRPr="007947B6">
        <w:rPr>
          <w:rFonts w:ascii="Times New Roman" w:hAnsi="Times New Roman"/>
          <w:sz w:val="28"/>
          <w:szCs w:val="28"/>
        </w:rPr>
        <w:t>ормирование современной эффективной системы здравоохранения, развитие спорта, укрепление здоровья населения, снижение заболеваемости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беспечение детей</w:t>
      </w:r>
      <w:r w:rsidRPr="007947B6">
        <w:rPr>
          <w:rFonts w:ascii="Times New Roman" w:hAnsi="Times New Roman"/>
          <w:sz w:val="28"/>
          <w:szCs w:val="28"/>
        </w:rPr>
        <w:t xml:space="preserve">, в т.ч. до трех лет, </w:t>
      </w:r>
      <w:r w:rsidR="000838E5" w:rsidRPr="007947B6">
        <w:rPr>
          <w:rFonts w:ascii="Times New Roman" w:hAnsi="Times New Roman"/>
          <w:sz w:val="28"/>
          <w:szCs w:val="28"/>
        </w:rPr>
        <w:t>местами в детских садах, пров</w:t>
      </w:r>
      <w:r w:rsidR="000838E5" w:rsidRPr="007947B6">
        <w:rPr>
          <w:rFonts w:ascii="Times New Roman" w:hAnsi="Times New Roman"/>
          <w:sz w:val="28"/>
          <w:szCs w:val="28"/>
        </w:rPr>
        <w:t>е</w:t>
      </w:r>
      <w:r w:rsidR="000838E5" w:rsidRPr="007947B6">
        <w:rPr>
          <w:rFonts w:ascii="Times New Roman" w:hAnsi="Times New Roman"/>
          <w:sz w:val="28"/>
          <w:szCs w:val="28"/>
        </w:rPr>
        <w:t>дение реконструкции, капитального и текущего ремонтов</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овышение уровня культуры населения, развитие дополнительного о</w:t>
      </w:r>
      <w:r w:rsidR="000838E5" w:rsidRPr="007947B6">
        <w:rPr>
          <w:rFonts w:ascii="Times New Roman" w:hAnsi="Times New Roman"/>
          <w:sz w:val="28"/>
          <w:szCs w:val="28"/>
        </w:rPr>
        <w:t>б</w:t>
      </w:r>
      <w:r w:rsidR="000838E5" w:rsidRPr="007947B6">
        <w:rPr>
          <w:rFonts w:ascii="Times New Roman" w:hAnsi="Times New Roman"/>
          <w:sz w:val="28"/>
          <w:szCs w:val="28"/>
        </w:rPr>
        <w:t>разования детей, народного творчества, проведение реконструкции, кап</w:t>
      </w:r>
      <w:r w:rsidR="000838E5" w:rsidRPr="007947B6">
        <w:rPr>
          <w:rFonts w:ascii="Times New Roman" w:hAnsi="Times New Roman"/>
          <w:sz w:val="28"/>
          <w:szCs w:val="28"/>
        </w:rPr>
        <w:t>и</w:t>
      </w:r>
      <w:r w:rsidR="000838E5" w:rsidRPr="007947B6">
        <w:rPr>
          <w:rFonts w:ascii="Times New Roman" w:hAnsi="Times New Roman"/>
          <w:sz w:val="28"/>
          <w:szCs w:val="28"/>
        </w:rPr>
        <w:t>тального и текущего ремонтов организаций досуга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b/>
          <w:sz w:val="28"/>
          <w:szCs w:val="28"/>
        </w:rPr>
      </w:pPr>
      <w:r w:rsidRPr="007947B6">
        <w:rPr>
          <w:rFonts w:ascii="Times New Roman" w:hAnsi="Times New Roman"/>
          <w:sz w:val="28"/>
          <w:szCs w:val="28"/>
        </w:rPr>
        <w:t>С</w:t>
      </w:r>
      <w:r w:rsidR="000838E5" w:rsidRPr="007947B6">
        <w:rPr>
          <w:rFonts w:ascii="Times New Roman" w:hAnsi="Times New Roman"/>
          <w:sz w:val="28"/>
          <w:szCs w:val="28"/>
        </w:rPr>
        <w:t>оздание и развитие рекреационных зон, развитие агротуризма в ра</w:t>
      </w:r>
      <w:r w:rsidR="000838E5" w:rsidRPr="007947B6">
        <w:rPr>
          <w:rFonts w:ascii="Times New Roman" w:hAnsi="Times New Roman"/>
          <w:sz w:val="28"/>
          <w:szCs w:val="28"/>
        </w:rPr>
        <w:t>й</w:t>
      </w:r>
      <w:r w:rsidR="000838E5" w:rsidRPr="007947B6">
        <w:rPr>
          <w:rFonts w:ascii="Times New Roman" w:hAnsi="Times New Roman"/>
          <w:sz w:val="28"/>
          <w:szCs w:val="28"/>
        </w:rPr>
        <w:t>оне.</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П</w:t>
      </w:r>
      <w:r w:rsidR="000838E5" w:rsidRPr="007947B6">
        <w:rPr>
          <w:rFonts w:ascii="Times New Roman" w:hAnsi="Times New Roman"/>
          <w:sz w:val="28"/>
          <w:szCs w:val="28"/>
        </w:rPr>
        <w:t>ривлечение и закрепление в районе квалифицированных кадров и м</w:t>
      </w:r>
      <w:r w:rsidR="000838E5" w:rsidRPr="007947B6">
        <w:rPr>
          <w:rFonts w:ascii="Times New Roman" w:hAnsi="Times New Roman"/>
          <w:sz w:val="28"/>
          <w:szCs w:val="28"/>
        </w:rPr>
        <w:t>о</w:t>
      </w:r>
      <w:r w:rsidR="000838E5" w:rsidRPr="007947B6">
        <w:rPr>
          <w:rFonts w:ascii="Times New Roman" w:hAnsi="Times New Roman"/>
          <w:sz w:val="28"/>
          <w:szCs w:val="28"/>
        </w:rPr>
        <w:t>лодых специалистов. Благодаря активному использованию государственной политики</w:t>
      </w:r>
      <w:r w:rsidRPr="007947B6">
        <w:rPr>
          <w:rFonts w:ascii="Times New Roman" w:hAnsi="Times New Roman"/>
          <w:sz w:val="28"/>
          <w:szCs w:val="28"/>
        </w:rPr>
        <w:t>,</w:t>
      </w:r>
      <w:r w:rsidR="000838E5" w:rsidRPr="007947B6">
        <w:rPr>
          <w:rFonts w:ascii="Times New Roman" w:hAnsi="Times New Roman"/>
          <w:sz w:val="28"/>
          <w:szCs w:val="28"/>
        </w:rPr>
        <w:t xml:space="preserve"> ориентированной на привлечение и поддержку молодых специ</w:t>
      </w:r>
      <w:r w:rsidR="000838E5" w:rsidRPr="007947B6">
        <w:rPr>
          <w:rFonts w:ascii="Times New Roman" w:hAnsi="Times New Roman"/>
          <w:sz w:val="28"/>
          <w:szCs w:val="28"/>
        </w:rPr>
        <w:t>а</w:t>
      </w:r>
      <w:r w:rsidR="000838E5" w:rsidRPr="007947B6">
        <w:rPr>
          <w:rFonts w:ascii="Times New Roman" w:hAnsi="Times New Roman"/>
          <w:sz w:val="28"/>
          <w:szCs w:val="28"/>
        </w:rPr>
        <w:t>листов.</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угрозами развития Пестравского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худшение демографической ситуации</w:t>
      </w:r>
      <w:r w:rsidRPr="007947B6">
        <w:rPr>
          <w:rFonts w:ascii="Times New Roman" w:hAnsi="Times New Roman"/>
          <w:sz w:val="28"/>
          <w:szCs w:val="28"/>
        </w:rPr>
        <w:t>.</w:t>
      </w:r>
      <w:r w:rsidR="000838E5" w:rsidRPr="007947B6">
        <w:rPr>
          <w:rFonts w:ascii="Times New Roman" w:hAnsi="Times New Roman"/>
          <w:sz w:val="28"/>
          <w:szCs w:val="28"/>
        </w:rPr>
        <w:t xml:space="preserve"> </w:t>
      </w:r>
      <w:r w:rsidRPr="007947B6">
        <w:rPr>
          <w:rFonts w:ascii="Times New Roman" w:hAnsi="Times New Roman"/>
          <w:sz w:val="28"/>
          <w:szCs w:val="28"/>
        </w:rPr>
        <w:t>С</w:t>
      </w:r>
      <w:r w:rsidR="000838E5" w:rsidRPr="007947B6">
        <w:rPr>
          <w:rFonts w:ascii="Times New Roman" w:hAnsi="Times New Roman"/>
          <w:sz w:val="28"/>
          <w:szCs w:val="28"/>
        </w:rPr>
        <w:t>нижение уровня рождаем</w:t>
      </w:r>
      <w:r w:rsidR="000838E5" w:rsidRPr="007947B6">
        <w:rPr>
          <w:rFonts w:ascii="Times New Roman" w:hAnsi="Times New Roman"/>
          <w:sz w:val="28"/>
          <w:szCs w:val="28"/>
        </w:rPr>
        <w:t>о</w:t>
      </w:r>
      <w:r w:rsidR="000838E5" w:rsidRPr="007947B6">
        <w:rPr>
          <w:rFonts w:ascii="Times New Roman" w:hAnsi="Times New Roman"/>
          <w:sz w:val="28"/>
          <w:szCs w:val="28"/>
        </w:rPr>
        <w:t>сти, повышение уровня смертности, «старение» населения, значительный о</w:t>
      </w:r>
      <w:r w:rsidR="000838E5" w:rsidRPr="007947B6">
        <w:rPr>
          <w:rFonts w:ascii="Times New Roman" w:hAnsi="Times New Roman"/>
          <w:sz w:val="28"/>
          <w:szCs w:val="28"/>
        </w:rPr>
        <w:t>т</w:t>
      </w:r>
      <w:r w:rsidR="000838E5" w:rsidRPr="007947B6">
        <w:rPr>
          <w:rFonts w:ascii="Times New Roman" w:hAnsi="Times New Roman"/>
          <w:sz w:val="28"/>
          <w:szCs w:val="28"/>
        </w:rPr>
        <w:t>ток активной части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уровня реальных доходов населения, отставание роста зар</w:t>
      </w:r>
      <w:r w:rsidR="000838E5" w:rsidRPr="007947B6">
        <w:rPr>
          <w:rFonts w:ascii="Times New Roman" w:hAnsi="Times New Roman"/>
          <w:sz w:val="28"/>
          <w:szCs w:val="28"/>
        </w:rPr>
        <w:t>а</w:t>
      </w:r>
      <w:r w:rsidR="000838E5" w:rsidRPr="007947B6">
        <w:rPr>
          <w:rFonts w:ascii="Times New Roman" w:hAnsi="Times New Roman"/>
          <w:sz w:val="28"/>
          <w:szCs w:val="28"/>
        </w:rPr>
        <w:t>ботной платы от уровня инфляции</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качества и своевременности предоставления услуг в сфере образования, здравоохранения, социальной защиты, культуры, физкультуры и спорта и других</w:t>
      </w:r>
      <w:r w:rsidRPr="007947B6">
        <w:rPr>
          <w:rFonts w:ascii="Times New Roman" w:hAnsi="Times New Roman"/>
          <w:sz w:val="28"/>
          <w:szCs w:val="28"/>
        </w:rPr>
        <w:t>,</w:t>
      </w:r>
      <w:r w:rsidR="000838E5" w:rsidRPr="007947B6">
        <w:rPr>
          <w:rFonts w:ascii="Times New Roman" w:hAnsi="Times New Roman"/>
          <w:sz w:val="28"/>
          <w:szCs w:val="28"/>
        </w:rPr>
        <w:t xml:space="preserve"> не достижение целевых показателей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 xml:space="preserve">величение очерёдности устройства детей в детские сады, </w:t>
      </w:r>
      <w:r w:rsidRPr="007947B6">
        <w:rPr>
          <w:rFonts w:ascii="Times New Roman" w:hAnsi="Times New Roman"/>
          <w:sz w:val="28"/>
          <w:szCs w:val="28"/>
        </w:rPr>
        <w:t>рост</w:t>
      </w:r>
      <w:r w:rsidR="000838E5" w:rsidRPr="007947B6">
        <w:rPr>
          <w:rFonts w:ascii="Times New Roman" w:hAnsi="Times New Roman"/>
          <w:sz w:val="28"/>
          <w:szCs w:val="28"/>
        </w:rPr>
        <w:t xml:space="preserve"> изн</w:t>
      </w:r>
      <w:r w:rsidR="000838E5" w:rsidRPr="007947B6">
        <w:rPr>
          <w:rFonts w:ascii="Times New Roman" w:hAnsi="Times New Roman"/>
          <w:sz w:val="28"/>
          <w:szCs w:val="28"/>
        </w:rPr>
        <w:t>о</w:t>
      </w:r>
      <w:r w:rsidR="000838E5" w:rsidRPr="007947B6">
        <w:rPr>
          <w:rFonts w:ascii="Times New Roman" w:hAnsi="Times New Roman"/>
          <w:sz w:val="28"/>
          <w:szCs w:val="28"/>
        </w:rPr>
        <w:t>шенности социальных объектов, неисполнение лицензионных требований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численности населения трудоспособного возраста при с</w:t>
      </w:r>
      <w:r w:rsidR="000838E5" w:rsidRPr="007947B6">
        <w:rPr>
          <w:rFonts w:ascii="Times New Roman" w:hAnsi="Times New Roman"/>
          <w:sz w:val="28"/>
          <w:szCs w:val="28"/>
        </w:rPr>
        <w:t>о</w:t>
      </w:r>
      <w:r w:rsidR="000838E5" w:rsidRPr="007947B6">
        <w:rPr>
          <w:rFonts w:ascii="Times New Roman" w:hAnsi="Times New Roman"/>
          <w:sz w:val="28"/>
          <w:szCs w:val="28"/>
        </w:rPr>
        <w:t>хранении или усугублении сложившейся тенденции старения населения ра</w:t>
      </w:r>
      <w:r w:rsidR="000838E5" w:rsidRPr="007947B6">
        <w:rPr>
          <w:rFonts w:ascii="Times New Roman" w:hAnsi="Times New Roman"/>
          <w:sz w:val="28"/>
          <w:szCs w:val="28"/>
        </w:rPr>
        <w:t>й</w:t>
      </w:r>
      <w:r w:rsidR="000838E5" w:rsidRPr="007947B6">
        <w:rPr>
          <w:rFonts w:ascii="Times New Roman" w:hAnsi="Times New Roman"/>
          <w:sz w:val="28"/>
          <w:szCs w:val="28"/>
        </w:rPr>
        <w:t xml:space="preserve">она. </w:t>
      </w:r>
    </w:p>
    <w:p w:rsidR="004620F2" w:rsidRDefault="001B7ED6" w:rsidP="00E04990">
      <w:pPr>
        <w:spacing w:after="0" w:line="360" w:lineRule="auto"/>
        <w:ind w:firstLine="709"/>
        <w:jc w:val="both"/>
        <w:rPr>
          <w:rFonts w:ascii="Times New Roman" w:hAnsi="Times New Roman"/>
          <w:b/>
          <w:color w:val="365F91"/>
          <w:sz w:val="28"/>
          <w:szCs w:val="28"/>
        </w:rPr>
      </w:pPr>
      <w:r w:rsidRPr="007947B6">
        <w:rPr>
          <w:rFonts w:ascii="Times New Roman" w:hAnsi="Times New Roman"/>
          <w:sz w:val="28"/>
          <w:szCs w:val="28"/>
        </w:rPr>
        <w:t>О</w:t>
      </w:r>
      <w:r w:rsidR="000838E5" w:rsidRPr="007947B6">
        <w:rPr>
          <w:rFonts w:ascii="Times New Roman" w:hAnsi="Times New Roman"/>
          <w:sz w:val="28"/>
          <w:szCs w:val="28"/>
        </w:rPr>
        <w:t>тток квалифицированных специалистов в города области и другие р</w:t>
      </w:r>
      <w:r w:rsidR="000838E5" w:rsidRPr="007947B6">
        <w:rPr>
          <w:rFonts w:ascii="Times New Roman" w:hAnsi="Times New Roman"/>
          <w:sz w:val="28"/>
          <w:szCs w:val="28"/>
        </w:rPr>
        <w:t>е</w:t>
      </w:r>
      <w:r w:rsidR="000838E5" w:rsidRPr="007947B6">
        <w:rPr>
          <w:rFonts w:ascii="Times New Roman" w:hAnsi="Times New Roman"/>
          <w:sz w:val="28"/>
          <w:szCs w:val="28"/>
        </w:rPr>
        <w:t>гионы страны</w:t>
      </w:r>
      <w:r w:rsidRPr="007947B6">
        <w:rPr>
          <w:rFonts w:ascii="Times New Roman" w:hAnsi="Times New Roman"/>
          <w:sz w:val="28"/>
          <w:szCs w:val="28"/>
        </w:rPr>
        <w:t xml:space="preserve"> в</w:t>
      </w:r>
      <w:r w:rsidR="000838E5" w:rsidRPr="007947B6">
        <w:rPr>
          <w:rFonts w:ascii="Times New Roman" w:hAnsi="Times New Roman"/>
          <w:sz w:val="28"/>
          <w:szCs w:val="28"/>
        </w:rPr>
        <w:t xml:space="preserve"> случае снижения уровня доходов населения, ухудшения к</w:t>
      </w:r>
      <w:r w:rsidR="000838E5" w:rsidRPr="007947B6">
        <w:rPr>
          <w:rFonts w:ascii="Times New Roman" w:hAnsi="Times New Roman"/>
          <w:sz w:val="28"/>
          <w:szCs w:val="28"/>
        </w:rPr>
        <w:t>а</w:t>
      </w:r>
      <w:r w:rsidR="000838E5" w:rsidRPr="007947B6">
        <w:rPr>
          <w:rFonts w:ascii="Times New Roman" w:hAnsi="Times New Roman"/>
          <w:sz w:val="28"/>
          <w:szCs w:val="28"/>
        </w:rPr>
        <w:t xml:space="preserve">чества и объема социальных, бытовых услуг, сокращения обеспеченности жильем. </w:t>
      </w:r>
    </w:p>
    <w:p w:rsidR="007947B6" w:rsidRPr="007947B6"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r w:rsidRPr="004620F2">
        <w:rPr>
          <w:rFonts w:ascii="Times New Roman" w:hAnsi="Times New Roman"/>
          <w:b/>
          <w:color w:val="365F91"/>
          <w:sz w:val="28"/>
          <w:szCs w:val="28"/>
        </w:rPr>
        <w:t>5</w:t>
      </w:r>
      <w:r>
        <w:rPr>
          <w:rFonts w:ascii="Times New Roman" w:hAnsi="Times New Roman"/>
          <w:b/>
          <w:color w:val="365F91"/>
          <w:sz w:val="28"/>
          <w:szCs w:val="28"/>
        </w:rPr>
        <w:t>.2</w:t>
      </w:r>
      <w:r w:rsidRPr="004620F2">
        <w:rPr>
          <w:rFonts w:ascii="Times New Roman" w:hAnsi="Times New Roman"/>
          <w:b/>
          <w:color w:val="365F91"/>
          <w:sz w:val="28"/>
          <w:szCs w:val="28"/>
        </w:rPr>
        <w:t xml:space="preserve"> Комфортная среда проживания</w:t>
      </w:r>
    </w:p>
    <w:p w:rsidR="007947B6" w:rsidRPr="004620F2"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среды проживания включал экологическую ситуацию; жилищную сферу, градостроительство и благоустройство; жилищно-коммунальное хозяйство; дорожно-транспортный комплекс; информационно-коммуникационную инфраструктуру.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lastRenderedPageBreak/>
        <w:t>Достаточно эффективное жилищно- коммунальное хозяйство</w:t>
      </w:r>
      <w:r w:rsidRPr="00423000">
        <w:rPr>
          <w:rFonts w:ascii="Times New Roman" w:hAnsi="Times New Roman"/>
          <w:sz w:val="28"/>
          <w:szCs w:val="28"/>
        </w:rPr>
        <w:t>. Пров</w:t>
      </w:r>
      <w:r w:rsidRPr="00423000">
        <w:rPr>
          <w:rFonts w:ascii="Times New Roman" w:hAnsi="Times New Roman"/>
          <w:sz w:val="28"/>
          <w:szCs w:val="28"/>
        </w:rPr>
        <w:t>е</w:t>
      </w:r>
      <w:r w:rsidRPr="00423000">
        <w:rPr>
          <w:rFonts w:ascii="Times New Roman" w:hAnsi="Times New Roman"/>
          <w:sz w:val="28"/>
          <w:szCs w:val="28"/>
        </w:rPr>
        <w:t>дение мероприятий по модернизации коммунальной инфраструктуры (замена оборудования котельных, установка новых водонапорных башен, ремонт и замена водопроводных сетей и теплотрасс), прокладка инженерных комм</w:t>
      </w:r>
      <w:r w:rsidRPr="00423000">
        <w:rPr>
          <w:rFonts w:ascii="Times New Roman" w:hAnsi="Times New Roman"/>
          <w:sz w:val="28"/>
          <w:szCs w:val="28"/>
        </w:rPr>
        <w:t>у</w:t>
      </w:r>
      <w:r w:rsidRPr="00423000">
        <w:rPr>
          <w:rFonts w:ascii="Times New Roman" w:hAnsi="Times New Roman"/>
          <w:sz w:val="28"/>
          <w:szCs w:val="28"/>
        </w:rPr>
        <w:t xml:space="preserve">никаций и обеспечение инфраструктурой земельных участков, отведенных под новую жилищную застройку. </w:t>
      </w:r>
      <w:r w:rsidR="00483E70">
        <w:rPr>
          <w:rFonts w:ascii="Times New Roman" w:hAnsi="Times New Roman"/>
          <w:sz w:val="28"/>
          <w:szCs w:val="28"/>
        </w:rPr>
        <w:t>В</w:t>
      </w:r>
      <w:r w:rsidRPr="00423000">
        <w:rPr>
          <w:rFonts w:ascii="Times New Roman" w:hAnsi="Times New Roman"/>
          <w:sz w:val="28"/>
          <w:szCs w:val="28"/>
        </w:rPr>
        <w:t xml:space="preserve"> текущем году 85 многоквартирных д</w:t>
      </w:r>
      <w:r w:rsidRPr="00423000">
        <w:rPr>
          <w:rFonts w:ascii="Times New Roman" w:hAnsi="Times New Roman"/>
          <w:sz w:val="28"/>
          <w:szCs w:val="28"/>
        </w:rPr>
        <w:t>о</w:t>
      </w:r>
      <w:r w:rsidRPr="00423000">
        <w:rPr>
          <w:rFonts w:ascii="Times New Roman" w:hAnsi="Times New Roman"/>
          <w:sz w:val="28"/>
          <w:szCs w:val="28"/>
        </w:rPr>
        <w:t>мов, расположенных на территориях сельских поселений Пестравка, Мосты и Майское получили в зависимости от выбора собственников: отремонтир</w:t>
      </w:r>
      <w:r w:rsidRPr="00423000">
        <w:rPr>
          <w:rFonts w:ascii="Times New Roman" w:hAnsi="Times New Roman"/>
          <w:sz w:val="28"/>
          <w:szCs w:val="28"/>
        </w:rPr>
        <w:t>о</w:t>
      </w:r>
      <w:r w:rsidRPr="00423000">
        <w:rPr>
          <w:rFonts w:ascii="Times New Roman" w:hAnsi="Times New Roman"/>
          <w:sz w:val="28"/>
          <w:szCs w:val="28"/>
        </w:rPr>
        <w:t>ванный фасад, детскую площадку, асфальтированный двор или ограждение придомовой территории. За счет средств консолидированного бюджета С</w:t>
      </w:r>
      <w:r w:rsidRPr="00423000">
        <w:rPr>
          <w:rFonts w:ascii="Times New Roman" w:hAnsi="Times New Roman"/>
          <w:sz w:val="28"/>
          <w:szCs w:val="28"/>
        </w:rPr>
        <w:t>а</w:t>
      </w:r>
      <w:r w:rsidRPr="00423000">
        <w:rPr>
          <w:rFonts w:ascii="Times New Roman" w:hAnsi="Times New Roman"/>
          <w:sz w:val="28"/>
          <w:szCs w:val="28"/>
        </w:rPr>
        <w:t xml:space="preserve">марской области и </w:t>
      </w:r>
      <w:r w:rsidR="00126AAA" w:rsidRPr="00423000">
        <w:rPr>
          <w:rFonts w:ascii="Times New Roman" w:hAnsi="Times New Roman"/>
          <w:sz w:val="28"/>
          <w:szCs w:val="28"/>
        </w:rPr>
        <w:t>муниципального</w:t>
      </w:r>
      <w:r w:rsidRPr="00423000">
        <w:rPr>
          <w:rFonts w:ascii="Times New Roman" w:hAnsi="Times New Roman"/>
          <w:sz w:val="28"/>
          <w:szCs w:val="28"/>
        </w:rPr>
        <w:t xml:space="preserve"> района Пестравский на эти цели было выделено порядка 43 млн. рублей</w:t>
      </w:r>
      <w:r>
        <w:rPr>
          <w:rFonts w:ascii="Times New Roman" w:hAnsi="Times New Roman"/>
          <w:sz w:val="28"/>
          <w:szCs w:val="28"/>
        </w:rPr>
        <w:t>.</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Проведение мероприятий по </w:t>
      </w:r>
      <w:r w:rsidR="00483E70">
        <w:rPr>
          <w:rFonts w:ascii="Times New Roman" w:hAnsi="Times New Roman"/>
          <w:i/>
          <w:sz w:val="28"/>
          <w:szCs w:val="28"/>
        </w:rPr>
        <w:t>о</w:t>
      </w:r>
      <w:r w:rsidRPr="00423000">
        <w:rPr>
          <w:rFonts w:ascii="Times New Roman" w:hAnsi="Times New Roman"/>
          <w:i/>
          <w:sz w:val="28"/>
          <w:szCs w:val="28"/>
        </w:rPr>
        <w:t xml:space="preserve">беспеченности жителей жильем. </w:t>
      </w:r>
      <w:r w:rsidRPr="00423000">
        <w:rPr>
          <w:rFonts w:ascii="Times New Roman" w:hAnsi="Times New Roman"/>
          <w:sz w:val="28"/>
          <w:szCs w:val="28"/>
        </w:rPr>
        <w:t>Нал</w:t>
      </w:r>
      <w:r w:rsidRPr="00423000">
        <w:rPr>
          <w:rFonts w:ascii="Times New Roman" w:hAnsi="Times New Roman"/>
          <w:sz w:val="28"/>
          <w:szCs w:val="28"/>
        </w:rPr>
        <w:t>и</w:t>
      </w:r>
      <w:r w:rsidRPr="00423000">
        <w:rPr>
          <w:rFonts w:ascii="Times New Roman" w:hAnsi="Times New Roman"/>
          <w:sz w:val="28"/>
          <w:szCs w:val="28"/>
        </w:rPr>
        <w:t>чие земельных участков для строительства жилья, улучшение условий пр</w:t>
      </w:r>
      <w:r w:rsidRPr="00423000">
        <w:rPr>
          <w:rFonts w:ascii="Times New Roman" w:hAnsi="Times New Roman"/>
          <w:sz w:val="28"/>
          <w:szCs w:val="28"/>
        </w:rPr>
        <w:t>о</w:t>
      </w:r>
      <w:r w:rsidRPr="00423000">
        <w:rPr>
          <w:rFonts w:ascii="Times New Roman" w:hAnsi="Times New Roman"/>
          <w:sz w:val="28"/>
          <w:szCs w:val="28"/>
        </w:rPr>
        <w:t>живания за счет проведения реконструкции, проведение мероприятий по п</w:t>
      </w:r>
      <w:r w:rsidRPr="00423000">
        <w:rPr>
          <w:rFonts w:ascii="Times New Roman" w:hAnsi="Times New Roman"/>
          <w:sz w:val="28"/>
          <w:szCs w:val="28"/>
        </w:rPr>
        <w:t>е</w:t>
      </w:r>
      <w:r w:rsidRPr="00423000">
        <w:rPr>
          <w:rFonts w:ascii="Times New Roman" w:hAnsi="Times New Roman"/>
          <w:sz w:val="28"/>
          <w:szCs w:val="28"/>
        </w:rPr>
        <w:t>реселению граждан из ветхого и аварийного жилья в рамках реализации в районе соответствующей программы. В рамках муниципальных программ «Устойчивое развитие сельских территорий муниципального района Пес</w:t>
      </w:r>
      <w:r w:rsidRPr="00423000">
        <w:rPr>
          <w:rFonts w:ascii="Times New Roman" w:hAnsi="Times New Roman"/>
          <w:sz w:val="28"/>
          <w:szCs w:val="28"/>
        </w:rPr>
        <w:t>т</w:t>
      </w:r>
      <w:r w:rsidRPr="00423000">
        <w:rPr>
          <w:rFonts w:ascii="Times New Roman" w:hAnsi="Times New Roman"/>
          <w:sz w:val="28"/>
          <w:szCs w:val="28"/>
        </w:rPr>
        <w:t>равский Самарской области на 2014-2017 годы и период до 2020 года», «М</w:t>
      </w:r>
      <w:r w:rsidRPr="00423000">
        <w:rPr>
          <w:rFonts w:ascii="Times New Roman" w:hAnsi="Times New Roman"/>
          <w:sz w:val="28"/>
          <w:szCs w:val="28"/>
        </w:rPr>
        <w:t>о</w:t>
      </w:r>
      <w:r w:rsidRPr="00423000">
        <w:rPr>
          <w:rFonts w:ascii="Times New Roman" w:hAnsi="Times New Roman"/>
          <w:sz w:val="28"/>
          <w:szCs w:val="28"/>
        </w:rPr>
        <w:t>лодой семье – доступное жилье на территории муниципального района Пес</w:t>
      </w:r>
      <w:r w:rsidRPr="00423000">
        <w:rPr>
          <w:rFonts w:ascii="Times New Roman" w:hAnsi="Times New Roman"/>
          <w:sz w:val="28"/>
          <w:szCs w:val="28"/>
        </w:rPr>
        <w:t>т</w:t>
      </w:r>
      <w:r w:rsidRPr="00423000">
        <w:rPr>
          <w:rFonts w:ascii="Times New Roman" w:hAnsi="Times New Roman"/>
          <w:sz w:val="28"/>
          <w:szCs w:val="28"/>
        </w:rPr>
        <w:t xml:space="preserve">равский Самарской области» до 2020 года, в 2017 году социальные выплаты получили 6 семей. На эти цели выделено из всех уровней бюджетов 5,1 </w:t>
      </w:r>
      <w:r w:rsidR="00126AAA" w:rsidRPr="00423000">
        <w:rPr>
          <w:rFonts w:ascii="Times New Roman" w:hAnsi="Times New Roman"/>
          <w:sz w:val="28"/>
          <w:szCs w:val="28"/>
        </w:rPr>
        <w:t>млн.</w:t>
      </w:r>
      <w:r w:rsidRPr="00423000">
        <w:rPr>
          <w:rFonts w:ascii="Times New Roman" w:hAnsi="Times New Roman"/>
          <w:sz w:val="28"/>
          <w:szCs w:val="28"/>
        </w:rPr>
        <w:t xml:space="preserve"> руб., в том числе из местного бюджета 0,454 </w:t>
      </w:r>
      <w:r w:rsidR="00126AAA" w:rsidRPr="00423000">
        <w:rPr>
          <w:rFonts w:ascii="Times New Roman" w:hAnsi="Times New Roman"/>
          <w:sz w:val="28"/>
          <w:szCs w:val="28"/>
        </w:rPr>
        <w:t>млн.</w:t>
      </w:r>
      <w:r w:rsidRPr="00423000">
        <w:rPr>
          <w:rFonts w:ascii="Times New Roman" w:hAnsi="Times New Roman"/>
          <w:sz w:val="28"/>
          <w:szCs w:val="28"/>
        </w:rPr>
        <w:t xml:space="preserve"> руб., на строительство (приобретение) жилья гражданам, проживающим в сельской местности, а также молодым семьям и молодым специалистам.</w:t>
      </w:r>
    </w:p>
    <w:p w:rsidR="007947B6" w:rsidRPr="00423000" w:rsidRDefault="007947B6" w:rsidP="007947B6">
      <w:pPr>
        <w:autoSpaceDE w:val="0"/>
        <w:spacing w:after="0" w:line="360" w:lineRule="auto"/>
        <w:ind w:firstLine="709"/>
        <w:jc w:val="both"/>
        <w:rPr>
          <w:rFonts w:ascii="Times New Roman" w:hAnsi="Times New Roman"/>
          <w:sz w:val="28"/>
          <w:szCs w:val="28"/>
        </w:rPr>
      </w:pPr>
      <w:r w:rsidRPr="00423000">
        <w:rPr>
          <w:rFonts w:ascii="Times New Roman" w:hAnsi="Times New Roman"/>
          <w:i/>
          <w:sz w:val="28"/>
          <w:szCs w:val="28"/>
        </w:rPr>
        <w:t>Развитое дорожное хозяйство и транспорт</w:t>
      </w:r>
      <w:r w:rsidRPr="00423000">
        <w:rPr>
          <w:rFonts w:ascii="Times New Roman" w:hAnsi="Times New Roman"/>
          <w:sz w:val="28"/>
          <w:szCs w:val="28"/>
        </w:rPr>
        <w:t>. Развитое автомобильное сообщение; - наличие районных и межмуниципальных автобусных маршр</w:t>
      </w:r>
      <w:r w:rsidRPr="00423000">
        <w:rPr>
          <w:rFonts w:ascii="Times New Roman" w:hAnsi="Times New Roman"/>
          <w:sz w:val="28"/>
          <w:szCs w:val="28"/>
        </w:rPr>
        <w:t>у</w:t>
      </w:r>
      <w:r w:rsidRPr="00423000">
        <w:rPr>
          <w:rFonts w:ascii="Times New Roman" w:hAnsi="Times New Roman"/>
          <w:sz w:val="28"/>
          <w:szCs w:val="28"/>
        </w:rPr>
        <w:t>тов.</w:t>
      </w:r>
      <w:r w:rsidRPr="00423000">
        <w:rPr>
          <w:rFonts w:ascii="Times New Roman" w:eastAsia="Times New Roman CYR" w:hAnsi="Times New Roman"/>
          <w:color w:val="000000"/>
          <w:sz w:val="28"/>
          <w:szCs w:val="28"/>
        </w:rPr>
        <w:t xml:space="preserve"> </w:t>
      </w:r>
      <w:r w:rsidRPr="00423000">
        <w:rPr>
          <w:rFonts w:ascii="Times New Roman" w:hAnsi="Times New Roman"/>
          <w:sz w:val="28"/>
          <w:szCs w:val="28"/>
        </w:rPr>
        <w:t>В рамках областной программы модернизации и развития автомобил</w:t>
      </w:r>
      <w:r w:rsidRPr="00423000">
        <w:rPr>
          <w:rFonts w:ascii="Times New Roman" w:hAnsi="Times New Roman"/>
          <w:sz w:val="28"/>
          <w:szCs w:val="28"/>
        </w:rPr>
        <w:t>ь</w:t>
      </w:r>
      <w:r w:rsidRPr="00423000">
        <w:rPr>
          <w:rFonts w:ascii="Times New Roman" w:hAnsi="Times New Roman"/>
          <w:sz w:val="28"/>
          <w:szCs w:val="28"/>
        </w:rPr>
        <w:t xml:space="preserve">ных дорог по итогам 12 месяцев 2016 г. завершены работы по реконструкции </w:t>
      </w:r>
      <w:r w:rsidRPr="00423000">
        <w:rPr>
          <w:rFonts w:ascii="Times New Roman" w:hAnsi="Times New Roman"/>
          <w:sz w:val="28"/>
          <w:szCs w:val="28"/>
        </w:rPr>
        <w:lastRenderedPageBreak/>
        <w:t>автомобильной дороги по ул. Объездная с. Малоархангельское муниципал</w:t>
      </w:r>
      <w:r w:rsidRPr="00423000">
        <w:rPr>
          <w:rFonts w:ascii="Times New Roman" w:hAnsi="Times New Roman"/>
          <w:sz w:val="28"/>
          <w:szCs w:val="28"/>
        </w:rPr>
        <w:t>ь</w:t>
      </w:r>
      <w:r w:rsidRPr="00423000">
        <w:rPr>
          <w:rFonts w:ascii="Times New Roman" w:hAnsi="Times New Roman"/>
          <w:sz w:val="28"/>
          <w:szCs w:val="28"/>
        </w:rPr>
        <w:t>ного района Пестравский.</w:t>
      </w:r>
    </w:p>
    <w:p w:rsidR="007947B6" w:rsidRPr="00423000" w:rsidRDefault="007947B6" w:rsidP="007947B6">
      <w:pPr>
        <w:pStyle w:val="a3"/>
        <w:spacing w:after="0" w:line="360" w:lineRule="auto"/>
        <w:ind w:left="0" w:firstLine="709"/>
        <w:jc w:val="both"/>
        <w:rPr>
          <w:rFonts w:ascii="Times New Roman" w:hAnsi="Times New Roman"/>
          <w:i/>
          <w:sz w:val="28"/>
          <w:szCs w:val="28"/>
        </w:rPr>
      </w:pPr>
      <w:r w:rsidRPr="00423000">
        <w:rPr>
          <w:rFonts w:ascii="Times New Roman" w:hAnsi="Times New Roman"/>
          <w:b/>
          <w:sz w:val="28"/>
          <w:szCs w:val="28"/>
        </w:rPr>
        <w:t>Слабыми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степени износа коммунальной инфраструктуры.</w:t>
      </w:r>
      <w:r w:rsidRPr="00423000">
        <w:rPr>
          <w:rFonts w:ascii="Times New Roman" w:hAnsi="Times New Roman"/>
          <w:sz w:val="28"/>
          <w:szCs w:val="28"/>
        </w:rPr>
        <w:t xml:space="preserve"> Основные фо</w:t>
      </w:r>
      <w:r w:rsidRPr="00423000">
        <w:rPr>
          <w:rFonts w:ascii="Times New Roman" w:hAnsi="Times New Roman"/>
          <w:sz w:val="28"/>
          <w:szCs w:val="28"/>
        </w:rPr>
        <w:t>н</w:t>
      </w:r>
      <w:r w:rsidRPr="00423000">
        <w:rPr>
          <w:rFonts w:ascii="Times New Roman" w:hAnsi="Times New Roman"/>
          <w:sz w:val="28"/>
          <w:szCs w:val="28"/>
        </w:rPr>
        <w:t>ды коммунальной инфраструктуры Пестравского район физически и морал</w:t>
      </w:r>
      <w:r w:rsidRPr="00423000">
        <w:rPr>
          <w:rFonts w:ascii="Times New Roman" w:hAnsi="Times New Roman"/>
          <w:sz w:val="28"/>
          <w:szCs w:val="28"/>
        </w:rPr>
        <w:t>ь</w:t>
      </w:r>
      <w:r w:rsidRPr="00423000">
        <w:rPr>
          <w:rFonts w:ascii="Times New Roman" w:hAnsi="Times New Roman"/>
          <w:sz w:val="28"/>
          <w:szCs w:val="28"/>
        </w:rPr>
        <w:t xml:space="preserve">но изношены. </w:t>
      </w:r>
      <w:r w:rsidR="00483E70">
        <w:rPr>
          <w:rFonts w:ascii="Times New Roman" w:hAnsi="Times New Roman"/>
          <w:sz w:val="28"/>
          <w:szCs w:val="28"/>
        </w:rPr>
        <w:t>В</w:t>
      </w:r>
      <w:r w:rsidRPr="00423000">
        <w:rPr>
          <w:rFonts w:ascii="Times New Roman" w:hAnsi="Times New Roman"/>
          <w:sz w:val="28"/>
          <w:szCs w:val="28"/>
        </w:rPr>
        <w:t>ысокий износ коммунальных сетей; - наличие бесхозяйных изношенных водопроводов, теплотрасс, электрических сетей и канализац</w:t>
      </w:r>
      <w:r w:rsidRPr="00423000">
        <w:rPr>
          <w:rFonts w:ascii="Times New Roman" w:hAnsi="Times New Roman"/>
          <w:sz w:val="28"/>
          <w:szCs w:val="28"/>
        </w:rPr>
        <w:t>и</w:t>
      </w:r>
      <w:r w:rsidRPr="00423000">
        <w:rPr>
          <w:rFonts w:ascii="Times New Roman" w:hAnsi="Times New Roman"/>
          <w:sz w:val="28"/>
          <w:szCs w:val="28"/>
        </w:rPr>
        <w:t>онных сетей</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Отсутствие в ряде населенных пунктов очистных сооружений; - </w:t>
      </w:r>
      <w:r w:rsidRPr="00423000">
        <w:rPr>
          <w:rFonts w:ascii="Times New Roman" w:hAnsi="Times New Roman"/>
          <w:sz w:val="28"/>
          <w:szCs w:val="28"/>
        </w:rPr>
        <w:t>о</w:t>
      </w:r>
      <w:r w:rsidRPr="00423000">
        <w:rPr>
          <w:rFonts w:ascii="Times New Roman" w:hAnsi="Times New Roman"/>
          <w:sz w:val="28"/>
          <w:szCs w:val="28"/>
        </w:rPr>
        <w:t>т</w:t>
      </w:r>
      <w:r w:rsidRPr="00423000">
        <w:rPr>
          <w:rFonts w:ascii="Times New Roman" w:hAnsi="Times New Roman"/>
          <w:sz w:val="28"/>
          <w:szCs w:val="28"/>
        </w:rPr>
        <w:t>сутствие в ряде населенных пунктов водопроводов питьевой воды.</w:t>
      </w:r>
    </w:p>
    <w:p w:rsidR="007947B6" w:rsidRPr="00423000" w:rsidRDefault="00483E70" w:rsidP="007947B6">
      <w:pPr>
        <w:spacing w:after="0" w:line="360" w:lineRule="auto"/>
        <w:ind w:firstLine="709"/>
        <w:jc w:val="both"/>
        <w:rPr>
          <w:rFonts w:ascii="Times New Roman" w:hAnsi="Times New Roman"/>
          <w:sz w:val="28"/>
          <w:szCs w:val="28"/>
        </w:rPr>
      </w:pPr>
      <w:r>
        <w:rPr>
          <w:rFonts w:ascii="Times New Roman" w:hAnsi="Times New Roman"/>
          <w:i/>
          <w:sz w:val="28"/>
          <w:szCs w:val="28"/>
        </w:rPr>
        <w:t>Н</w:t>
      </w:r>
      <w:r w:rsidR="007947B6" w:rsidRPr="00423000">
        <w:rPr>
          <w:rFonts w:ascii="Times New Roman" w:hAnsi="Times New Roman"/>
          <w:i/>
          <w:sz w:val="28"/>
          <w:szCs w:val="28"/>
        </w:rPr>
        <w:t>изкие темпы строительства жилья;- большая доля ветхого и ав</w:t>
      </w:r>
      <w:r w:rsidR="007947B6" w:rsidRPr="00423000">
        <w:rPr>
          <w:rFonts w:ascii="Times New Roman" w:hAnsi="Times New Roman"/>
          <w:i/>
          <w:sz w:val="28"/>
          <w:szCs w:val="28"/>
        </w:rPr>
        <w:t>а</w:t>
      </w:r>
      <w:r w:rsidR="007947B6" w:rsidRPr="00423000">
        <w:rPr>
          <w:rFonts w:ascii="Times New Roman" w:hAnsi="Times New Roman"/>
          <w:i/>
          <w:sz w:val="28"/>
          <w:szCs w:val="28"/>
        </w:rPr>
        <w:t>рийного жилья.</w:t>
      </w:r>
      <w:r w:rsidR="007947B6" w:rsidRPr="00423000">
        <w:rPr>
          <w:rFonts w:ascii="Times New Roman" w:hAnsi="Times New Roman"/>
          <w:sz w:val="28"/>
          <w:szCs w:val="28"/>
          <w:shd w:val="clear" w:color="auto" w:fill="FFFFFF"/>
        </w:rPr>
        <w:t xml:space="preserve"> </w:t>
      </w:r>
      <w:r w:rsidR="007947B6" w:rsidRPr="00423000">
        <w:rPr>
          <w:rFonts w:ascii="Times New Roman" w:hAnsi="Times New Roman"/>
          <w:sz w:val="28"/>
          <w:szCs w:val="28"/>
        </w:rPr>
        <w:t>В сфере индивидуального жилищного строительства в 2017 году наблюдается некоторый спад по отношению к 2016 году. Так, в 2016 г</w:t>
      </w:r>
      <w:r w:rsidR="007947B6" w:rsidRPr="00423000">
        <w:rPr>
          <w:rFonts w:ascii="Times New Roman" w:hAnsi="Times New Roman"/>
          <w:sz w:val="28"/>
          <w:szCs w:val="28"/>
        </w:rPr>
        <w:t>о</w:t>
      </w:r>
      <w:r w:rsidR="007947B6" w:rsidRPr="00423000">
        <w:rPr>
          <w:rFonts w:ascii="Times New Roman" w:hAnsi="Times New Roman"/>
          <w:sz w:val="28"/>
          <w:szCs w:val="28"/>
        </w:rPr>
        <w:t>ду на территории района было построено, реконструировано и введено в эк</w:t>
      </w:r>
      <w:r w:rsidR="007947B6" w:rsidRPr="00423000">
        <w:rPr>
          <w:rFonts w:ascii="Times New Roman" w:hAnsi="Times New Roman"/>
          <w:sz w:val="28"/>
          <w:szCs w:val="28"/>
        </w:rPr>
        <w:t>с</w:t>
      </w:r>
      <w:r w:rsidR="007947B6" w:rsidRPr="00423000">
        <w:rPr>
          <w:rFonts w:ascii="Times New Roman" w:hAnsi="Times New Roman"/>
          <w:sz w:val="28"/>
          <w:szCs w:val="28"/>
        </w:rPr>
        <w:t xml:space="preserve">плуатацию 15 жилых домов. В 2017 году жителями района было построено всего 14 индивидуальных жилых дома, что составило 93 % от показателя 2016 года. Общая площадь введенного жилья - 2607,51 кв. м. Для того чтобы выйти на уровень 2016 года, не хватило 617,2 кв. м. </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Неравномерное развитие территории района:</w:t>
      </w:r>
      <w:r w:rsidRPr="00423000">
        <w:rPr>
          <w:rFonts w:ascii="Times New Roman" w:hAnsi="Times New Roman"/>
          <w:sz w:val="28"/>
          <w:szCs w:val="28"/>
        </w:rPr>
        <w:t xml:space="preserve"> низкое обеспечение объектами коммунальной инфраструктуры и недостаточное благоустройство периферийных населенных пунктов.</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Низкий удельный вес автомобильных дорог общего пользования с твердым покрытием.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-развитие транспортной инфраструктуры, модернизация ЖКХ, пр</w:t>
      </w:r>
      <w:r w:rsidRPr="00423000">
        <w:rPr>
          <w:rFonts w:ascii="Times New Roman" w:hAnsi="Times New Roman"/>
          <w:i/>
          <w:sz w:val="28"/>
          <w:szCs w:val="28"/>
        </w:rPr>
        <w:t>о</w:t>
      </w:r>
      <w:r w:rsidRPr="00423000">
        <w:rPr>
          <w:rFonts w:ascii="Times New Roman" w:hAnsi="Times New Roman"/>
          <w:i/>
          <w:sz w:val="28"/>
          <w:szCs w:val="28"/>
        </w:rPr>
        <w:t>ведение мероприятий</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 повышению энергоэффективности, повышение качества жили</w:t>
      </w:r>
      <w:r w:rsidRPr="00423000">
        <w:rPr>
          <w:rFonts w:ascii="Times New Roman" w:hAnsi="Times New Roman"/>
          <w:i/>
          <w:sz w:val="28"/>
          <w:szCs w:val="28"/>
        </w:rPr>
        <w:t>щ</w:t>
      </w:r>
      <w:r w:rsidRPr="00423000">
        <w:rPr>
          <w:rFonts w:ascii="Times New Roman" w:hAnsi="Times New Roman"/>
          <w:i/>
          <w:sz w:val="28"/>
          <w:szCs w:val="28"/>
        </w:rPr>
        <w:t xml:space="preserve">но-коммунальных услуг и благоустройства при справедливых и обоснованных тарифах;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строительство очистных сооружений, формирование системы очистки стоков в сельских населенных пунктах; - формирование системы переработки и утилизации твёрдых бытовых отходов в Пестравском ра</w:t>
      </w:r>
      <w:r w:rsidRPr="00423000">
        <w:rPr>
          <w:rFonts w:ascii="Times New Roman" w:hAnsi="Times New Roman"/>
          <w:i/>
          <w:sz w:val="28"/>
          <w:szCs w:val="28"/>
        </w:rPr>
        <w:t>й</w:t>
      </w:r>
      <w:r w:rsidRPr="00423000">
        <w:rPr>
          <w:rFonts w:ascii="Times New Roman" w:hAnsi="Times New Roman"/>
          <w:i/>
          <w:sz w:val="28"/>
          <w:szCs w:val="28"/>
        </w:rPr>
        <w:t>оне, ликвидация несанкционированных свалок, улучшение экологической о</w:t>
      </w:r>
      <w:r w:rsidRPr="00423000">
        <w:rPr>
          <w:rFonts w:ascii="Times New Roman" w:hAnsi="Times New Roman"/>
          <w:i/>
          <w:sz w:val="28"/>
          <w:szCs w:val="28"/>
        </w:rPr>
        <w:t>б</w:t>
      </w:r>
      <w:r w:rsidRPr="00423000">
        <w:rPr>
          <w:rFonts w:ascii="Times New Roman" w:hAnsi="Times New Roman"/>
          <w:i/>
          <w:sz w:val="28"/>
          <w:szCs w:val="28"/>
        </w:rPr>
        <w:t xml:space="preserve">становки;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создание и развитие рекреационных зон, развитие агротуризма в районе.</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w:t>
      </w:r>
      <w:r w:rsidR="00483E70">
        <w:rPr>
          <w:rFonts w:ascii="Times New Roman" w:hAnsi="Times New Roman"/>
          <w:b/>
          <w:sz w:val="28"/>
          <w:szCs w:val="28"/>
        </w:rPr>
        <w:t>к</w:t>
      </w:r>
      <w:r w:rsidRPr="00423000">
        <w:rPr>
          <w:rFonts w:ascii="Times New Roman" w:hAnsi="Times New Roman"/>
          <w:b/>
          <w:sz w:val="28"/>
          <w:szCs w:val="28"/>
        </w:rPr>
        <w:t>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Значительное увеличение тарифов на газ, электро- и теплоэнергию.</w:t>
      </w:r>
      <w:r w:rsidRPr="00423000">
        <w:rPr>
          <w:rFonts w:ascii="Times New Roman" w:hAnsi="Times New Roman"/>
          <w:sz w:val="28"/>
          <w:szCs w:val="28"/>
        </w:rPr>
        <w:t xml:space="preserve">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Финансовые ограничения, связанные с ухудшением экономической с</w:t>
      </w:r>
      <w:r w:rsidRPr="00423000">
        <w:rPr>
          <w:rFonts w:ascii="Times New Roman" w:hAnsi="Times New Roman"/>
          <w:i/>
          <w:sz w:val="28"/>
          <w:szCs w:val="28"/>
        </w:rPr>
        <w:t>и</w:t>
      </w:r>
      <w:r w:rsidRPr="00423000">
        <w:rPr>
          <w:rFonts w:ascii="Times New Roman" w:hAnsi="Times New Roman"/>
          <w:i/>
          <w:sz w:val="28"/>
          <w:szCs w:val="28"/>
        </w:rPr>
        <w:t>туации в стране и падением доходов населения и бизнеса.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вероятности возникновения аварий на объектах ЖКХ</w:t>
      </w:r>
      <w:r w:rsidRPr="00423000">
        <w:rPr>
          <w:rFonts w:ascii="Times New Roman" w:hAnsi="Times New Roman"/>
          <w:sz w:val="28"/>
          <w:szCs w:val="28"/>
        </w:rPr>
        <w:t xml:space="preserve"> в связи с увеличением их износа.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Ухудшение экологии </w:t>
      </w:r>
      <w:r w:rsidRPr="00423000">
        <w:rPr>
          <w:rFonts w:ascii="Times New Roman" w:hAnsi="Times New Roman"/>
          <w:sz w:val="28"/>
          <w:szCs w:val="28"/>
        </w:rPr>
        <w:t>в результате увеличения выбросов загрязняющих веществ в атмосферу и гидросферу, а также роста несанкционированных св</w:t>
      </w:r>
      <w:r w:rsidRPr="00423000">
        <w:rPr>
          <w:rFonts w:ascii="Times New Roman" w:hAnsi="Times New Roman"/>
          <w:sz w:val="28"/>
          <w:szCs w:val="28"/>
        </w:rPr>
        <w:t>а</w:t>
      </w:r>
      <w:r w:rsidRPr="00423000">
        <w:rPr>
          <w:rFonts w:ascii="Times New Roman" w:hAnsi="Times New Roman"/>
          <w:sz w:val="28"/>
          <w:szCs w:val="28"/>
        </w:rPr>
        <w:t xml:space="preserve">лок мусора.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Сокращение государственных социальных программ, замедление р</w:t>
      </w:r>
      <w:r w:rsidRPr="00423000">
        <w:rPr>
          <w:rFonts w:ascii="Times New Roman" w:hAnsi="Times New Roman"/>
          <w:i/>
          <w:sz w:val="28"/>
          <w:szCs w:val="28"/>
        </w:rPr>
        <w:t>е</w:t>
      </w:r>
      <w:r w:rsidRPr="00423000">
        <w:rPr>
          <w:rFonts w:ascii="Times New Roman" w:hAnsi="Times New Roman"/>
          <w:i/>
          <w:sz w:val="28"/>
          <w:szCs w:val="28"/>
        </w:rPr>
        <w:t>формы ЖКХ</w:t>
      </w:r>
      <w:r w:rsidRPr="00423000">
        <w:rPr>
          <w:rFonts w:ascii="Times New Roman" w:hAnsi="Times New Roman"/>
          <w:sz w:val="28"/>
          <w:szCs w:val="28"/>
        </w:rPr>
        <w:t xml:space="preserve"> в результате ухудшения общей институциональной среды в России.</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Снижение уровня обеспеченности питьевой водой гарантированного качества, </w:t>
      </w:r>
      <w:r w:rsidRPr="00423000">
        <w:rPr>
          <w:rFonts w:ascii="Times New Roman" w:hAnsi="Times New Roman"/>
          <w:sz w:val="28"/>
          <w:szCs w:val="28"/>
        </w:rPr>
        <w:t>вызванное ухудшением экологической обстановки и износом очистных сооружений</w:t>
      </w:r>
      <w:r w:rsidRPr="00423000">
        <w:rPr>
          <w:rFonts w:ascii="Times New Roman" w:hAnsi="Times New Roman"/>
          <w:i/>
          <w:sz w:val="28"/>
          <w:szCs w:val="28"/>
        </w:rPr>
        <w:t>.</w:t>
      </w:r>
    </w:p>
    <w:p w:rsidR="000838E5" w:rsidRPr="00423000" w:rsidRDefault="001B7ED6" w:rsidP="00E04990">
      <w:pPr>
        <w:spacing w:after="160" w:line="259" w:lineRule="auto"/>
        <w:ind w:firstLine="708"/>
        <w:rPr>
          <w:rFonts w:ascii="Times New Roman" w:hAnsi="Times New Roman"/>
          <w:b/>
          <w:color w:val="365F91"/>
          <w:sz w:val="28"/>
          <w:szCs w:val="28"/>
        </w:rPr>
      </w:pPr>
      <w:r>
        <w:rPr>
          <w:rFonts w:ascii="Times New Roman" w:hAnsi="Times New Roman"/>
          <w:b/>
          <w:color w:val="365F91"/>
          <w:sz w:val="28"/>
          <w:szCs w:val="28"/>
        </w:rPr>
        <w:t>5</w:t>
      </w:r>
      <w:r w:rsidR="000838E5" w:rsidRPr="00423000">
        <w:rPr>
          <w:rFonts w:ascii="Times New Roman" w:hAnsi="Times New Roman"/>
          <w:b/>
          <w:color w:val="365F91"/>
          <w:sz w:val="28"/>
          <w:szCs w:val="28"/>
        </w:rPr>
        <w:t>.</w:t>
      </w:r>
      <w:r w:rsidR="0051782C">
        <w:rPr>
          <w:rFonts w:ascii="Times New Roman" w:hAnsi="Times New Roman"/>
          <w:b/>
          <w:color w:val="365F91"/>
          <w:sz w:val="28"/>
          <w:szCs w:val="28"/>
        </w:rPr>
        <w:t>3</w:t>
      </w:r>
      <w:r w:rsidR="000838E5" w:rsidRPr="00423000">
        <w:rPr>
          <w:rFonts w:ascii="Times New Roman" w:hAnsi="Times New Roman"/>
          <w:b/>
          <w:color w:val="365F91"/>
          <w:sz w:val="28"/>
          <w:szCs w:val="28"/>
        </w:rPr>
        <w:t xml:space="preserve"> Экономическое развитие и инвестиционный потенциал</w:t>
      </w:r>
    </w:p>
    <w:p w:rsidR="000838E5" w:rsidRPr="00423000" w:rsidRDefault="000838E5" w:rsidP="0033019A">
      <w:pPr>
        <w:numPr>
          <w:ilvl w:val="0"/>
          <w:numId w:val="1"/>
        </w:numPr>
        <w:tabs>
          <w:tab w:val="clear" w:pos="0"/>
          <w:tab w:val="num" w:pos="360"/>
          <w:tab w:val="left" w:pos="1070"/>
        </w:tabs>
        <w:spacing w:after="0" w:line="360" w:lineRule="auto"/>
        <w:ind w:left="0" w:firstLine="709"/>
        <w:jc w:val="both"/>
        <w:rPr>
          <w:rFonts w:ascii="Times New Roman" w:hAnsi="Times New Roman"/>
          <w:b/>
          <w:color w:val="365F91"/>
          <w:sz w:val="28"/>
          <w:szCs w:val="28"/>
        </w:rPr>
      </w:pP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экономического развития и инвестиционного потенциала Пестравского района проведен с учетом уровня развития и потенциала ра</w:t>
      </w:r>
      <w:r w:rsidRPr="00423000">
        <w:rPr>
          <w:rFonts w:ascii="Times New Roman" w:hAnsi="Times New Roman"/>
          <w:sz w:val="28"/>
          <w:szCs w:val="28"/>
        </w:rPr>
        <w:t>з</w:t>
      </w:r>
      <w:r w:rsidRPr="00423000">
        <w:rPr>
          <w:rFonts w:ascii="Times New Roman" w:hAnsi="Times New Roman"/>
          <w:sz w:val="28"/>
          <w:szCs w:val="28"/>
        </w:rPr>
        <w:t>личных сфер, включая промышленность, сельское хозяйство, развитие мал</w:t>
      </w:r>
      <w:r w:rsidRPr="00423000">
        <w:rPr>
          <w:rFonts w:ascii="Times New Roman" w:hAnsi="Times New Roman"/>
          <w:sz w:val="28"/>
          <w:szCs w:val="28"/>
        </w:rPr>
        <w:t>о</w:t>
      </w:r>
      <w:r w:rsidRPr="00423000">
        <w:rPr>
          <w:rFonts w:ascii="Times New Roman" w:hAnsi="Times New Roman"/>
          <w:sz w:val="28"/>
          <w:szCs w:val="28"/>
        </w:rPr>
        <w:t xml:space="preserve">го и среднего бизнеса, потребительского рынка и сферы услуг, инвестиций, </w:t>
      </w:r>
      <w:r w:rsidRPr="00423000">
        <w:rPr>
          <w:rFonts w:ascii="Times New Roman" w:hAnsi="Times New Roman"/>
          <w:sz w:val="28"/>
          <w:szCs w:val="28"/>
        </w:rPr>
        <w:lastRenderedPageBreak/>
        <w:t>финансового обеспечения развития и межбюджетных отнош</w:t>
      </w:r>
      <w:r w:rsidRPr="00423000">
        <w:rPr>
          <w:rFonts w:ascii="Times New Roman" w:hAnsi="Times New Roman"/>
          <w:sz w:val="28"/>
          <w:szCs w:val="28"/>
        </w:rPr>
        <w:t>е</w:t>
      </w:r>
      <w:r w:rsidRPr="00423000">
        <w:rPr>
          <w:rFonts w:ascii="Times New Roman" w:hAnsi="Times New Roman"/>
          <w:sz w:val="28"/>
          <w:szCs w:val="28"/>
        </w:rPr>
        <w:t>ний, муниципального управления.</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0838E5" w:rsidRPr="00423000" w:rsidRDefault="000838E5" w:rsidP="00423000">
      <w:pPr>
        <w:pStyle w:val="a3"/>
        <w:spacing w:after="0" w:line="360" w:lineRule="auto"/>
        <w:ind w:left="0" w:firstLine="709"/>
        <w:jc w:val="both"/>
        <w:rPr>
          <w:rFonts w:ascii="Times New Roman" w:hAnsi="Times New Roman"/>
          <w:sz w:val="28"/>
          <w:szCs w:val="28"/>
        </w:rPr>
      </w:pPr>
      <w:r w:rsidRPr="00423000">
        <w:rPr>
          <w:rFonts w:ascii="Times New Roman" w:hAnsi="Times New Roman"/>
          <w:i/>
          <w:sz w:val="28"/>
          <w:szCs w:val="28"/>
        </w:rPr>
        <w:t>Географическое положение и относительно благоприятные природно-климатические условия, наличие полезных ископаемых и значительных объ</w:t>
      </w:r>
      <w:r w:rsidRPr="00423000">
        <w:rPr>
          <w:rFonts w:ascii="Times New Roman" w:hAnsi="Times New Roman"/>
          <w:i/>
          <w:sz w:val="28"/>
          <w:szCs w:val="28"/>
        </w:rPr>
        <w:t>е</w:t>
      </w:r>
      <w:r w:rsidRPr="00423000">
        <w:rPr>
          <w:rFonts w:ascii="Times New Roman" w:hAnsi="Times New Roman"/>
          <w:i/>
          <w:sz w:val="28"/>
          <w:szCs w:val="28"/>
        </w:rPr>
        <w:t>мов природных ресурсов, пригодных для хозяйственного использования</w:t>
      </w:r>
      <w:r w:rsidRPr="00423000">
        <w:rPr>
          <w:rFonts w:ascii="Times New Roman" w:hAnsi="Times New Roman"/>
          <w:sz w:val="28"/>
          <w:szCs w:val="28"/>
        </w:rPr>
        <w:t>. М</w:t>
      </w:r>
      <w:r w:rsidRPr="00423000">
        <w:rPr>
          <w:rFonts w:ascii="Times New Roman" w:hAnsi="Times New Roman"/>
          <w:sz w:val="28"/>
          <w:szCs w:val="28"/>
        </w:rPr>
        <w:t>у</w:t>
      </w:r>
      <w:r w:rsidRPr="00423000">
        <w:rPr>
          <w:rFonts w:ascii="Times New Roman" w:hAnsi="Times New Roman"/>
          <w:sz w:val="28"/>
          <w:szCs w:val="28"/>
        </w:rPr>
        <w:t>ниципальный район Пестравский на юге граничит с Саратовской областью, на севере – с Красноармейским, на востоке - с Больше-Глушицким, на западе – с Хворостянским районами, имеет развитую сеть автомобильных дорог, каменный карьер; полезные ископаемые (нефть), территории для расширения хозяйственной деятельности</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сектора розничной торговли и высокий уровень обеспеченности населения торговыми объектами.</w:t>
      </w:r>
      <w:r w:rsidRPr="00423000">
        <w:rPr>
          <w:rFonts w:ascii="Times New Roman" w:hAnsi="Times New Roman"/>
          <w:sz w:val="28"/>
          <w:szCs w:val="28"/>
        </w:rPr>
        <w:tab/>
        <w:t>Оборот розничной торговли за 9 месяцев 2017 года составил 599 424,0 тыс. руб. или 101,5 % к уровню 2016 г., в том числе 107,9 % к уровню прошлого года по крупным и средним предприят</w:t>
      </w:r>
      <w:r w:rsidRPr="00423000">
        <w:rPr>
          <w:rFonts w:ascii="Times New Roman" w:hAnsi="Times New Roman"/>
          <w:sz w:val="28"/>
          <w:szCs w:val="28"/>
        </w:rPr>
        <w:t>и</w:t>
      </w:r>
      <w:r w:rsidRPr="00423000">
        <w:rPr>
          <w:rFonts w:ascii="Times New Roman" w:hAnsi="Times New Roman"/>
          <w:sz w:val="28"/>
          <w:szCs w:val="28"/>
        </w:rPr>
        <w:t>ям. В расчете на одного человека в год приходится 35469,0 рублей, что на 5% выше уровня прошлого года. Оборот общественного питания составил 10704,0 тыс. руб. или в 3,5 раза больше по сравнению с аналогичным пери</w:t>
      </w:r>
      <w:r w:rsidRPr="00423000">
        <w:rPr>
          <w:rFonts w:ascii="Times New Roman" w:hAnsi="Times New Roman"/>
          <w:sz w:val="28"/>
          <w:szCs w:val="28"/>
        </w:rPr>
        <w:t>о</w:t>
      </w:r>
      <w:r w:rsidRPr="00423000">
        <w:rPr>
          <w:rFonts w:ascii="Times New Roman" w:hAnsi="Times New Roman"/>
          <w:sz w:val="28"/>
          <w:szCs w:val="28"/>
        </w:rPr>
        <w:t xml:space="preserve">дом прошлого года.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Открытие новых супермаркетов таких, как «Пятерочка», «Пеликан»,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847F5F" w:rsidRPr="00847F5F" w:rsidRDefault="000838E5" w:rsidP="00847F5F">
      <w:pPr>
        <w:spacing w:after="160"/>
        <w:ind w:firstLine="360"/>
        <w:jc w:val="both"/>
        <w:rPr>
          <w:rFonts w:ascii="Times New Roman" w:hAnsi="Times New Roman"/>
          <w:sz w:val="28"/>
          <w:szCs w:val="28"/>
        </w:rPr>
      </w:pPr>
      <w:r w:rsidRPr="00423000">
        <w:rPr>
          <w:rFonts w:ascii="Times New Roman" w:hAnsi="Times New Roman"/>
          <w:i/>
          <w:sz w:val="28"/>
          <w:szCs w:val="28"/>
        </w:rPr>
        <w:t>Развитое сельское хозяйство.</w:t>
      </w:r>
      <w:r w:rsidRPr="00423000">
        <w:rPr>
          <w:rFonts w:ascii="Times New Roman" w:hAnsi="Times New Roman"/>
          <w:sz w:val="28"/>
          <w:szCs w:val="28"/>
        </w:rPr>
        <w:t xml:space="preserve"> </w:t>
      </w:r>
      <w:r w:rsidR="00847F5F" w:rsidRPr="00847F5F">
        <w:rPr>
          <w:rFonts w:ascii="Times New Roman" w:hAnsi="Times New Roman"/>
          <w:sz w:val="28"/>
          <w:szCs w:val="28"/>
        </w:rPr>
        <w:t xml:space="preserve">Площадь посевов сельскохозяйственных культур во всех категориях хозяйств под урожай 2016 г. составила 100,2 </w:t>
      </w:r>
      <w:proofErr w:type="spellStart"/>
      <w:r w:rsidR="00847F5F" w:rsidRPr="00847F5F">
        <w:rPr>
          <w:rFonts w:ascii="Times New Roman" w:hAnsi="Times New Roman"/>
          <w:sz w:val="28"/>
          <w:szCs w:val="28"/>
        </w:rPr>
        <w:t>тыс.га</w:t>
      </w:r>
      <w:proofErr w:type="spellEnd"/>
      <w:r w:rsidR="00847F5F" w:rsidRPr="00847F5F">
        <w:rPr>
          <w:rFonts w:ascii="Times New Roman" w:hAnsi="Times New Roman"/>
          <w:sz w:val="28"/>
          <w:szCs w:val="28"/>
        </w:rPr>
        <w:t xml:space="preserve"> (104,6% к 2015 г.). В 2016 г. валовой сбор зерновых культур – 115,1 </w:t>
      </w:r>
      <w:proofErr w:type="spellStart"/>
      <w:r w:rsidR="00847F5F" w:rsidRPr="00847F5F">
        <w:rPr>
          <w:rFonts w:ascii="Times New Roman" w:hAnsi="Times New Roman"/>
          <w:sz w:val="28"/>
          <w:szCs w:val="28"/>
        </w:rPr>
        <w:t>тыс.тонн</w:t>
      </w:r>
      <w:proofErr w:type="spellEnd"/>
      <w:r w:rsidR="00847F5F" w:rsidRPr="00847F5F">
        <w:rPr>
          <w:rFonts w:ascii="Times New Roman" w:hAnsi="Times New Roman"/>
          <w:sz w:val="28"/>
          <w:szCs w:val="28"/>
        </w:rPr>
        <w:t xml:space="preserve"> (в 2,8 раза выше 2015 г.) при урожайности 20,3 ц/га (в 2,2 раза); подсолнечника – 51 </w:t>
      </w:r>
      <w:proofErr w:type="spellStart"/>
      <w:r w:rsidR="00847F5F" w:rsidRPr="00847F5F">
        <w:rPr>
          <w:rFonts w:ascii="Times New Roman" w:hAnsi="Times New Roman"/>
          <w:sz w:val="28"/>
          <w:szCs w:val="28"/>
        </w:rPr>
        <w:t>тыс.тонн</w:t>
      </w:r>
      <w:proofErr w:type="spellEnd"/>
      <w:r w:rsidR="00847F5F" w:rsidRPr="00847F5F">
        <w:rPr>
          <w:rFonts w:ascii="Times New Roman" w:hAnsi="Times New Roman"/>
          <w:sz w:val="28"/>
          <w:szCs w:val="28"/>
        </w:rPr>
        <w:t xml:space="preserve"> (в 1,7 раза); картофеля – 2,9 </w:t>
      </w:r>
      <w:proofErr w:type="spellStart"/>
      <w:r w:rsidR="00847F5F" w:rsidRPr="00847F5F">
        <w:rPr>
          <w:rFonts w:ascii="Times New Roman" w:hAnsi="Times New Roman"/>
          <w:sz w:val="28"/>
          <w:szCs w:val="28"/>
        </w:rPr>
        <w:t>тыс.тонн</w:t>
      </w:r>
      <w:proofErr w:type="spellEnd"/>
      <w:r w:rsidR="00847F5F" w:rsidRPr="00847F5F">
        <w:rPr>
          <w:rFonts w:ascii="Times New Roman" w:hAnsi="Times New Roman"/>
          <w:sz w:val="28"/>
          <w:szCs w:val="28"/>
        </w:rPr>
        <w:t xml:space="preserve"> (97,1%), овощей – 1,7 тыс. тонн (98,9%). </w:t>
      </w:r>
    </w:p>
    <w:p w:rsidR="00847F5F" w:rsidRPr="00847F5F" w:rsidRDefault="00847F5F" w:rsidP="00847F5F">
      <w:pPr>
        <w:ind w:firstLine="360"/>
        <w:jc w:val="both"/>
        <w:rPr>
          <w:rFonts w:ascii="Times New Roman" w:hAnsi="Times New Roman"/>
          <w:sz w:val="28"/>
          <w:szCs w:val="28"/>
        </w:rPr>
      </w:pPr>
      <w:r w:rsidRPr="00847F5F">
        <w:rPr>
          <w:rFonts w:ascii="Times New Roman" w:hAnsi="Times New Roman"/>
          <w:sz w:val="28"/>
          <w:szCs w:val="28"/>
        </w:rPr>
        <w:t xml:space="preserve">В 2016 г. во всех категориях хозяйств произведено 2,4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мяса (102,1% к 2015 г.), молока – 7,6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(97,7%); поголовье КРС 3678 гол. </w:t>
      </w:r>
      <w:r w:rsidRPr="00847F5F">
        <w:rPr>
          <w:rFonts w:ascii="Times New Roman" w:hAnsi="Times New Roman"/>
          <w:sz w:val="28"/>
          <w:szCs w:val="28"/>
        </w:rPr>
        <w:lastRenderedPageBreak/>
        <w:t>Или к уровню 2015 года составляет 91,6%, из них коров 1991 гол. (92,8 %), овец и коз – 29,9%. Поголовье свиней увеличилось на 29 голов.</w:t>
      </w:r>
    </w:p>
    <w:p w:rsidR="00847F5F" w:rsidRPr="00847F5F" w:rsidRDefault="00847F5F" w:rsidP="00847F5F">
      <w:pPr>
        <w:ind w:firstLine="360"/>
        <w:jc w:val="both"/>
        <w:rPr>
          <w:rFonts w:ascii="Times New Roman" w:hAnsi="Times New Roman"/>
          <w:sz w:val="28"/>
          <w:szCs w:val="28"/>
        </w:rPr>
      </w:pPr>
      <w:r w:rsidRPr="00847F5F">
        <w:rPr>
          <w:rFonts w:ascii="Times New Roman" w:hAnsi="Times New Roman"/>
          <w:sz w:val="28"/>
          <w:szCs w:val="28"/>
        </w:rPr>
        <w:t xml:space="preserve">За январь – июнь 2017 г. во всех категориях хозяйств произведено 1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мяса (92,1% к соотв. периоду 2016 г.), молока –3,8 </w:t>
      </w:r>
      <w:proofErr w:type="spellStart"/>
      <w:r w:rsidRPr="00847F5F">
        <w:rPr>
          <w:rFonts w:ascii="Times New Roman" w:hAnsi="Times New Roman"/>
          <w:sz w:val="28"/>
          <w:szCs w:val="28"/>
        </w:rPr>
        <w:t>тыс.тонн</w:t>
      </w:r>
      <w:proofErr w:type="spellEnd"/>
      <w:r w:rsidRPr="00847F5F">
        <w:rPr>
          <w:rFonts w:ascii="Times New Roman" w:hAnsi="Times New Roman"/>
          <w:sz w:val="28"/>
          <w:szCs w:val="28"/>
        </w:rPr>
        <w:t xml:space="preserve"> (94,5%). На 01.07.2017 поголовье КРС увеличилось на 0,5% к соотв. периоду 2016 г. </w:t>
      </w:r>
    </w:p>
    <w:p w:rsidR="00847F5F" w:rsidRPr="00847F5F" w:rsidRDefault="00847F5F" w:rsidP="00847F5F">
      <w:pPr>
        <w:ind w:firstLine="360"/>
        <w:jc w:val="both"/>
        <w:rPr>
          <w:rFonts w:ascii="Times New Roman" w:hAnsi="Times New Roman"/>
          <w:color w:val="000000"/>
        </w:rPr>
      </w:pPr>
      <w:r w:rsidRPr="00847F5F">
        <w:rPr>
          <w:rFonts w:ascii="Times New Roman" w:hAnsi="Times New Roman"/>
          <w:color w:val="000000"/>
          <w:sz w:val="28"/>
          <w:szCs w:val="28"/>
        </w:rPr>
        <w:t>Валовой сбор зерновых и зернобобовых культур в 2017 году составил 161,17 тыс. тонн., что в 4 раза выше уровня 2015 года (40,772 тыс. тонн), с</w:t>
      </w:r>
      <w:r w:rsidRPr="00847F5F">
        <w:rPr>
          <w:rFonts w:ascii="Times New Roman" w:hAnsi="Times New Roman"/>
          <w:color w:val="000000"/>
          <w:sz w:val="28"/>
          <w:szCs w:val="28"/>
        </w:rPr>
        <w:t>о</w:t>
      </w:r>
      <w:r w:rsidRPr="00847F5F">
        <w:rPr>
          <w:rFonts w:ascii="Times New Roman" w:hAnsi="Times New Roman"/>
          <w:color w:val="000000"/>
          <w:sz w:val="28"/>
          <w:szCs w:val="28"/>
        </w:rPr>
        <w:t>ответственно урожайность выше в 3 раза уровня 2015 года (2017 год - 28 ц/га. по области 26 ц/га), 2015 год - 9,4 ц/га) Средний показатель за период 2015-2017 гг. валового сбора -105,7 тыс. тонн, средняя урожайность 19,3 ц/га. Произведено подсолнечника в 2017 году 48,619 тыс. тонн, что в  1,7 раза больше уровня 2015 года 29,290 тыс. тонн</w:t>
      </w:r>
      <w:r w:rsidRPr="00847F5F">
        <w:rPr>
          <w:rFonts w:ascii="Times New Roman" w:hAnsi="Times New Roman"/>
          <w:color w:val="000000"/>
        </w:rPr>
        <w:t xml:space="preserve">. </w:t>
      </w:r>
    </w:p>
    <w:p w:rsidR="00847F5F" w:rsidRPr="00847F5F" w:rsidRDefault="00847F5F" w:rsidP="00847F5F">
      <w:pPr>
        <w:ind w:left="360"/>
        <w:jc w:val="center"/>
        <w:rPr>
          <w:rFonts w:ascii="Times New Roman" w:hAnsi="Times New Roman"/>
          <w:sz w:val="28"/>
          <w:szCs w:val="28"/>
        </w:rPr>
      </w:pPr>
      <w:r w:rsidRPr="00847F5F">
        <w:rPr>
          <w:rFonts w:ascii="Times New Roman" w:hAnsi="Times New Roman"/>
          <w:sz w:val="28"/>
          <w:szCs w:val="28"/>
        </w:rPr>
        <w:t>Таблица: Динамика показателей развития сельского хозяйства в м.р. Пес</w:t>
      </w:r>
      <w:r w:rsidRPr="00847F5F">
        <w:rPr>
          <w:rFonts w:ascii="Times New Roman" w:hAnsi="Times New Roman"/>
          <w:sz w:val="28"/>
          <w:szCs w:val="28"/>
        </w:rPr>
        <w:t>т</w:t>
      </w:r>
      <w:r w:rsidRPr="00847F5F">
        <w:rPr>
          <w:rFonts w:ascii="Times New Roman" w:hAnsi="Times New Roman"/>
          <w:sz w:val="28"/>
          <w:szCs w:val="28"/>
        </w:rPr>
        <w:t>равский в 2015-2018 гг.</w:t>
      </w:r>
    </w:p>
    <w:tbl>
      <w:tblPr>
        <w:tblW w:w="9795" w:type="dxa"/>
        <w:tblInd w:w="93" w:type="dxa"/>
        <w:tblLayout w:type="fixed"/>
        <w:tblLook w:val="04A0" w:firstRow="1" w:lastRow="0" w:firstColumn="1" w:lastColumn="0" w:noHBand="0" w:noVBand="1"/>
      </w:tblPr>
      <w:tblGrid>
        <w:gridCol w:w="513"/>
        <w:gridCol w:w="1901"/>
        <w:gridCol w:w="750"/>
        <w:gridCol w:w="961"/>
        <w:gridCol w:w="983"/>
        <w:gridCol w:w="889"/>
        <w:gridCol w:w="973"/>
        <w:gridCol w:w="1124"/>
        <w:gridCol w:w="821"/>
        <w:gridCol w:w="880"/>
      </w:tblGrid>
      <w:tr w:rsidR="00847F5F" w:rsidRPr="00847F5F" w:rsidTr="00E04990">
        <w:trPr>
          <w:trHeight w:val="1635"/>
        </w:trPr>
        <w:tc>
          <w:tcPr>
            <w:tcW w:w="514" w:type="dxa"/>
            <w:tcBorders>
              <w:top w:val="single" w:sz="8" w:space="0" w:color="auto"/>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п/п</w:t>
            </w:r>
          </w:p>
        </w:tc>
        <w:tc>
          <w:tcPr>
            <w:tcW w:w="190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Наименование показателя во всех категориях хозяйств</w:t>
            </w:r>
          </w:p>
        </w:tc>
        <w:tc>
          <w:tcPr>
            <w:tcW w:w="750"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ед. изм.</w:t>
            </w:r>
          </w:p>
        </w:tc>
        <w:tc>
          <w:tcPr>
            <w:tcW w:w="96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2015 год</w:t>
            </w:r>
          </w:p>
        </w:tc>
        <w:tc>
          <w:tcPr>
            <w:tcW w:w="983"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2016 год</w:t>
            </w:r>
          </w:p>
        </w:tc>
        <w:tc>
          <w:tcPr>
            <w:tcW w:w="889"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2017 год   Баз</w:t>
            </w:r>
            <w:r w:rsidRPr="00847F5F">
              <w:rPr>
                <w:rFonts w:ascii="Times New Roman" w:hAnsi="Times New Roman"/>
                <w:bCs/>
                <w:color w:val="000000"/>
              </w:rPr>
              <w:t>о</w:t>
            </w:r>
            <w:r w:rsidRPr="00847F5F">
              <w:rPr>
                <w:rFonts w:ascii="Times New Roman" w:hAnsi="Times New Roman"/>
                <w:bCs/>
                <w:color w:val="000000"/>
              </w:rPr>
              <w:t>вый период</w:t>
            </w:r>
          </w:p>
        </w:tc>
        <w:tc>
          <w:tcPr>
            <w:tcW w:w="973" w:type="dxa"/>
            <w:tcBorders>
              <w:top w:val="single" w:sz="8" w:space="0" w:color="auto"/>
              <w:left w:val="nil"/>
              <w:bottom w:val="single" w:sz="4" w:space="0" w:color="auto"/>
              <w:right w:val="nil"/>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2017 к 2015 г</w:t>
            </w:r>
          </w:p>
        </w:tc>
        <w:tc>
          <w:tcPr>
            <w:tcW w:w="1124" w:type="dxa"/>
            <w:tcBorders>
              <w:top w:val="single" w:sz="8" w:space="0" w:color="auto"/>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Средний показ</w:t>
            </w:r>
            <w:r w:rsidRPr="00847F5F">
              <w:rPr>
                <w:rFonts w:ascii="Times New Roman" w:hAnsi="Times New Roman"/>
                <w:bCs/>
                <w:color w:val="000000"/>
              </w:rPr>
              <w:t>а</w:t>
            </w:r>
            <w:r w:rsidRPr="00847F5F">
              <w:rPr>
                <w:rFonts w:ascii="Times New Roman" w:hAnsi="Times New Roman"/>
                <w:bCs/>
                <w:color w:val="000000"/>
              </w:rPr>
              <w:t>тель за 3 г</w:t>
            </w:r>
            <w:r w:rsidRPr="00847F5F">
              <w:rPr>
                <w:rFonts w:ascii="Times New Roman" w:hAnsi="Times New Roman"/>
                <w:bCs/>
                <w:color w:val="000000"/>
              </w:rPr>
              <w:t>о</w:t>
            </w:r>
            <w:r w:rsidRPr="00847F5F">
              <w:rPr>
                <w:rFonts w:ascii="Times New Roman" w:hAnsi="Times New Roman"/>
                <w:bCs/>
                <w:color w:val="000000"/>
              </w:rPr>
              <w:t>да(2015. 2016.2017гг)</w:t>
            </w:r>
          </w:p>
        </w:tc>
        <w:tc>
          <w:tcPr>
            <w:tcW w:w="821" w:type="dxa"/>
            <w:tcBorders>
              <w:top w:val="single" w:sz="8"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xml:space="preserve">2018 год </w:t>
            </w:r>
          </w:p>
        </w:tc>
        <w:tc>
          <w:tcPr>
            <w:tcW w:w="880" w:type="dxa"/>
            <w:tcBorders>
              <w:top w:val="single" w:sz="4" w:space="0" w:color="auto"/>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bCs/>
                <w:color w:val="000000"/>
              </w:rPr>
            </w:pPr>
            <w:r w:rsidRPr="00847F5F">
              <w:rPr>
                <w:rFonts w:ascii="Times New Roman" w:hAnsi="Times New Roman"/>
                <w:bCs/>
                <w:color w:val="000000"/>
              </w:rPr>
              <w:t>% 2018 к 2017</w:t>
            </w:r>
          </w:p>
        </w:tc>
      </w:tr>
      <w:tr w:rsidR="00847F5F" w:rsidRPr="00847F5F" w:rsidTr="00E04990">
        <w:trPr>
          <w:trHeight w:val="129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зерновых и зе</w:t>
            </w:r>
            <w:r w:rsidRPr="00847F5F">
              <w:rPr>
                <w:rFonts w:ascii="Times New Roman" w:hAnsi="Times New Roman"/>
                <w:bCs/>
                <w:color w:val="000000"/>
              </w:rPr>
              <w:t>р</w:t>
            </w:r>
            <w:r w:rsidRPr="00847F5F">
              <w:rPr>
                <w:rFonts w:ascii="Times New Roman" w:hAnsi="Times New Roman"/>
                <w:bCs/>
                <w:color w:val="000000"/>
              </w:rPr>
              <w:t>нобобовых кул</w:t>
            </w:r>
            <w:r w:rsidRPr="00847F5F">
              <w:rPr>
                <w:rFonts w:ascii="Times New Roman" w:hAnsi="Times New Roman"/>
                <w:bCs/>
                <w:color w:val="000000"/>
              </w:rPr>
              <w:t>ь</w:t>
            </w:r>
            <w:r w:rsidRPr="00847F5F">
              <w:rPr>
                <w:rFonts w:ascii="Times New Roman" w:hAnsi="Times New Roman"/>
                <w:bCs/>
                <w:color w:val="000000"/>
              </w:rPr>
              <w:t xml:space="preserve">тур </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тыс. 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40,77</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115,14</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161,17</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4 раза</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105,7</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98,21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60,9</w:t>
            </w:r>
          </w:p>
        </w:tc>
      </w:tr>
      <w:tr w:rsidR="00847F5F" w:rsidRPr="00847F5F" w:rsidTr="00E04990">
        <w:trPr>
          <w:trHeight w:val="85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Урожайность зерновых и зе</w:t>
            </w:r>
            <w:r w:rsidRPr="00847F5F">
              <w:rPr>
                <w:rFonts w:ascii="Times New Roman" w:hAnsi="Times New Roman"/>
                <w:bCs/>
                <w:color w:val="000000"/>
              </w:rPr>
              <w:t>р</w:t>
            </w:r>
            <w:r w:rsidRPr="00847F5F">
              <w:rPr>
                <w:rFonts w:ascii="Times New Roman" w:hAnsi="Times New Roman"/>
                <w:bCs/>
                <w:color w:val="000000"/>
              </w:rPr>
              <w:t>нобобовых</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ц/га</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9,4</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20,3</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28,1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3 раза</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15,3</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54,4</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подсолнечника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тыс. 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29,29</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50,956</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48,62</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1,7 раз</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43,0</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64,347</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132,3</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Урожайность подсолнечника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ц/га</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8,5</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14,2</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в 1,5 раз</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11,9</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123,1</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5</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Картофеля</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3081</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2992,5</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644,5</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2239,3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499,1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77,4</w:t>
            </w:r>
          </w:p>
        </w:tc>
      </w:tr>
      <w:tr w:rsidR="00847F5F" w:rsidRPr="00847F5F" w:rsidTr="00E04990">
        <w:trPr>
          <w:trHeight w:val="64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6</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Овощей</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1754,1</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1734,5</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1313,5</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74,9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1600,7</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1353,8</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103,1</w:t>
            </w:r>
          </w:p>
        </w:tc>
      </w:tr>
      <w:tr w:rsidR="00847F5F" w:rsidRPr="00847F5F" w:rsidTr="00E04990">
        <w:trPr>
          <w:trHeight w:val="57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lastRenderedPageBreak/>
              <w:t>7</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молока</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7816,2</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7634,6</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7502,6</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96,0</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7651,1</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7274,9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97,0</w:t>
            </w:r>
          </w:p>
        </w:tc>
      </w:tr>
      <w:tr w:rsidR="00847F5F" w:rsidRPr="00847F5F" w:rsidTr="00E04990">
        <w:trPr>
          <w:trHeight w:val="85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Производство мяса на убой в живом весе</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тонн</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2306,2</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2354</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2282,1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99,0</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2314,1</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2152,3</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94,3</w:t>
            </w:r>
          </w:p>
        </w:tc>
      </w:tr>
      <w:tr w:rsidR="00847F5F" w:rsidRPr="00847F5F" w:rsidTr="00E04990">
        <w:trPr>
          <w:trHeight w:val="300"/>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 xml:space="preserve">Поголовье </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гол.</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rPr>
                <w:rFonts w:ascii="Times New Roman" w:hAnsi="Times New Roman"/>
                <w:sz w:val="20"/>
                <w:szCs w:val="20"/>
              </w:rPr>
            </w:pP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r>
      <w:tr w:rsidR="00847F5F" w:rsidRPr="00847F5F" w:rsidTr="00E04990">
        <w:trPr>
          <w:trHeight w:val="37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КРС</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4015</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3678</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3601</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89,7</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3763,0</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3629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100,8</w:t>
            </w:r>
          </w:p>
        </w:tc>
      </w:tr>
      <w:tr w:rsidR="00847F5F" w:rsidRPr="00847F5F" w:rsidTr="00E04990">
        <w:trPr>
          <w:trHeight w:val="375"/>
        </w:trPr>
        <w:tc>
          <w:tcPr>
            <w:tcW w:w="514" w:type="dxa"/>
            <w:tcBorders>
              <w:top w:val="nil"/>
              <w:left w:val="single" w:sz="8" w:space="0" w:color="auto"/>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 xml:space="preserve">в </w:t>
            </w:r>
            <w:proofErr w:type="spellStart"/>
            <w:r w:rsidRPr="00847F5F">
              <w:rPr>
                <w:rFonts w:ascii="Times New Roman" w:hAnsi="Times New Roman"/>
                <w:bCs/>
                <w:color w:val="000000"/>
              </w:rPr>
              <w:t>т.ч</w:t>
            </w:r>
            <w:proofErr w:type="spellEnd"/>
            <w:r w:rsidRPr="00847F5F">
              <w:rPr>
                <w:rFonts w:ascii="Times New Roman" w:hAnsi="Times New Roman"/>
                <w:bCs/>
                <w:color w:val="000000"/>
              </w:rPr>
              <w:t>. коров</w:t>
            </w:r>
          </w:p>
        </w:tc>
        <w:tc>
          <w:tcPr>
            <w:tcW w:w="750" w:type="dxa"/>
            <w:tcBorders>
              <w:top w:val="nil"/>
              <w:left w:val="nil"/>
              <w:bottom w:val="single" w:sz="4"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2144</w:t>
            </w:r>
          </w:p>
        </w:tc>
        <w:tc>
          <w:tcPr>
            <w:tcW w:w="983"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1991</w:t>
            </w:r>
          </w:p>
        </w:tc>
        <w:tc>
          <w:tcPr>
            <w:tcW w:w="889"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1884</w:t>
            </w:r>
          </w:p>
        </w:tc>
        <w:tc>
          <w:tcPr>
            <w:tcW w:w="973" w:type="dxa"/>
            <w:tcBorders>
              <w:top w:val="nil"/>
              <w:left w:val="nil"/>
              <w:bottom w:val="single" w:sz="4"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87,9</w:t>
            </w:r>
          </w:p>
        </w:tc>
        <w:tc>
          <w:tcPr>
            <w:tcW w:w="1124" w:type="dxa"/>
            <w:tcBorders>
              <w:top w:val="nil"/>
              <w:left w:val="single" w:sz="8" w:space="0" w:color="auto"/>
              <w:bottom w:val="single" w:sz="4"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2006,3</w:t>
            </w:r>
          </w:p>
        </w:tc>
        <w:tc>
          <w:tcPr>
            <w:tcW w:w="821"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1951</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103,6</w:t>
            </w:r>
          </w:p>
        </w:tc>
      </w:tr>
      <w:tr w:rsidR="00847F5F" w:rsidRPr="00847F5F" w:rsidTr="00E04990">
        <w:trPr>
          <w:trHeight w:val="375"/>
        </w:trPr>
        <w:tc>
          <w:tcPr>
            <w:tcW w:w="514" w:type="dxa"/>
            <w:tcBorders>
              <w:top w:val="nil"/>
              <w:left w:val="single" w:sz="8" w:space="0" w:color="auto"/>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 </w:t>
            </w:r>
          </w:p>
        </w:tc>
        <w:tc>
          <w:tcPr>
            <w:tcW w:w="1901" w:type="dxa"/>
            <w:tcBorders>
              <w:top w:val="nil"/>
              <w:left w:val="nil"/>
              <w:bottom w:val="single" w:sz="8" w:space="0" w:color="auto"/>
              <w:right w:val="single" w:sz="4" w:space="0" w:color="auto"/>
            </w:tcBorders>
            <w:vAlign w:val="center"/>
            <w:hideMark/>
          </w:tcPr>
          <w:p w:rsidR="00847F5F" w:rsidRPr="00847F5F" w:rsidRDefault="00847F5F" w:rsidP="00E04990">
            <w:pPr>
              <w:rPr>
                <w:rFonts w:ascii="Times New Roman" w:hAnsi="Times New Roman"/>
                <w:bCs/>
                <w:color w:val="000000"/>
              </w:rPr>
            </w:pPr>
            <w:r w:rsidRPr="00847F5F">
              <w:rPr>
                <w:rFonts w:ascii="Times New Roman" w:hAnsi="Times New Roman"/>
                <w:bCs/>
                <w:color w:val="000000"/>
              </w:rPr>
              <w:t>свиньи</w:t>
            </w:r>
          </w:p>
        </w:tc>
        <w:tc>
          <w:tcPr>
            <w:tcW w:w="750" w:type="dxa"/>
            <w:tcBorders>
              <w:top w:val="nil"/>
              <w:left w:val="nil"/>
              <w:bottom w:val="single" w:sz="8" w:space="0" w:color="auto"/>
              <w:right w:val="single" w:sz="4" w:space="0" w:color="auto"/>
            </w:tcBorders>
            <w:vAlign w:val="center"/>
            <w:hideMark/>
          </w:tcPr>
          <w:p w:rsidR="00847F5F" w:rsidRPr="00847F5F" w:rsidRDefault="00847F5F" w:rsidP="00E04990">
            <w:pPr>
              <w:rPr>
                <w:rFonts w:ascii="Times New Roman" w:hAnsi="Times New Roman"/>
                <w:color w:val="000000"/>
              </w:rPr>
            </w:pPr>
            <w:r w:rsidRPr="00847F5F">
              <w:rPr>
                <w:rFonts w:ascii="Times New Roman" w:hAnsi="Times New Roman"/>
                <w:color w:val="000000"/>
              </w:rPr>
              <w:t> </w:t>
            </w:r>
          </w:p>
        </w:tc>
        <w:tc>
          <w:tcPr>
            <w:tcW w:w="961"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3417</w:t>
            </w:r>
          </w:p>
        </w:tc>
        <w:tc>
          <w:tcPr>
            <w:tcW w:w="983"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3446</w:t>
            </w:r>
          </w:p>
        </w:tc>
        <w:tc>
          <w:tcPr>
            <w:tcW w:w="889"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3275</w:t>
            </w:r>
          </w:p>
        </w:tc>
        <w:tc>
          <w:tcPr>
            <w:tcW w:w="973" w:type="dxa"/>
            <w:tcBorders>
              <w:top w:val="nil"/>
              <w:left w:val="nil"/>
              <w:bottom w:val="single" w:sz="8" w:space="0" w:color="auto"/>
              <w:right w:val="nil"/>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109,1</w:t>
            </w:r>
          </w:p>
        </w:tc>
        <w:tc>
          <w:tcPr>
            <w:tcW w:w="1124" w:type="dxa"/>
            <w:tcBorders>
              <w:top w:val="nil"/>
              <w:left w:val="single" w:sz="8" w:space="0" w:color="auto"/>
              <w:bottom w:val="single" w:sz="8" w:space="0" w:color="auto"/>
              <w:right w:val="single" w:sz="8"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3241,0</w:t>
            </w:r>
          </w:p>
        </w:tc>
        <w:tc>
          <w:tcPr>
            <w:tcW w:w="821" w:type="dxa"/>
            <w:tcBorders>
              <w:top w:val="nil"/>
              <w:left w:val="nil"/>
              <w:bottom w:val="single" w:sz="8"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3149</w:t>
            </w:r>
          </w:p>
        </w:tc>
        <w:tc>
          <w:tcPr>
            <w:tcW w:w="880" w:type="dxa"/>
            <w:tcBorders>
              <w:top w:val="nil"/>
              <w:left w:val="nil"/>
              <w:bottom w:val="single" w:sz="4" w:space="0" w:color="auto"/>
              <w:right w:val="single" w:sz="4" w:space="0" w:color="auto"/>
            </w:tcBorders>
            <w:vAlign w:val="center"/>
            <w:hideMark/>
          </w:tcPr>
          <w:p w:rsidR="00847F5F" w:rsidRPr="00847F5F" w:rsidRDefault="00847F5F" w:rsidP="00E04990">
            <w:pPr>
              <w:jc w:val="center"/>
              <w:rPr>
                <w:rFonts w:ascii="Times New Roman" w:hAnsi="Times New Roman"/>
                <w:color w:val="000000"/>
              </w:rPr>
            </w:pPr>
            <w:r w:rsidRPr="00847F5F">
              <w:rPr>
                <w:rFonts w:ascii="Times New Roman" w:hAnsi="Times New Roman"/>
                <w:color w:val="000000"/>
              </w:rPr>
              <w:t>96,2</w:t>
            </w:r>
          </w:p>
        </w:tc>
      </w:tr>
    </w:tbl>
    <w:p w:rsidR="000838E5" w:rsidRPr="00423000" w:rsidRDefault="000838E5" w:rsidP="00847F5F">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Дифференцированная структура промышленного производства.</w:t>
      </w:r>
      <w:r w:rsidRPr="00423000">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Одним из важных секторов экономики района остается промышленное производство. На протяжении 15 лет большой вклад в развитие этого сектора вносит расположенный на территории района </w:t>
      </w:r>
      <w:r w:rsidRPr="00423000">
        <w:rPr>
          <w:rFonts w:ascii="Times New Roman" w:eastAsia="Times New Roman CYR" w:hAnsi="Times New Roman"/>
          <w:sz w:val="28"/>
          <w:szCs w:val="28"/>
        </w:rPr>
        <w:t>ОАО «Маслозавод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ский</w:t>
      </w:r>
      <w:r w:rsidRPr="00423000">
        <w:rPr>
          <w:rFonts w:ascii="Times New Roman" w:hAnsi="Times New Roman"/>
          <w:sz w:val="28"/>
          <w:szCs w:val="28"/>
        </w:rPr>
        <w:t xml:space="preserve">» - </w:t>
      </w:r>
      <w:r w:rsidRPr="00423000">
        <w:rPr>
          <w:rFonts w:ascii="Times New Roman" w:eastAsia="Times New Roman CYR" w:hAnsi="Times New Roman"/>
          <w:sz w:val="28"/>
          <w:szCs w:val="28"/>
        </w:rPr>
        <w:t>один из крупнейших переработчиков молока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ского района.</w:t>
      </w:r>
      <w:r w:rsidR="0067701E">
        <w:rPr>
          <w:rFonts w:ascii="Times New Roman" w:eastAsia="Times New Roman CYR" w:hAnsi="Times New Roman"/>
          <w:sz w:val="28"/>
          <w:szCs w:val="28"/>
        </w:rPr>
        <w:t xml:space="preserve"> </w:t>
      </w:r>
      <w:r w:rsidRPr="00423000">
        <w:rPr>
          <w:rFonts w:ascii="Times New Roman" w:hAnsi="Times New Roman"/>
          <w:sz w:val="28"/>
          <w:szCs w:val="28"/>
        </w:rPr>
        <w:t>Кроме того, на территории района ведется добыча нефти с об</w:t>
      </w:r>
      <w:r w:rsidRPr="00423000">
        <w:rPr>
          <w:rFonts w:ascii="Times New Roman" w:hAnsi="Times New Roman"/>
          <w:sz w:val="28"/>
          <w:szCs w:val="28"/>
        </w:rPr>
        <w:t>ъ</w:t>
      </w:r>
      <w:r w:rsidRPr="00423000">
        <w:rPr>
          <w:rFonts w:ascii="Times New Roman" w:hAnsi="Times New Roman"/>
          <w:sz w:val="28"/>
          <w:szCs w:val="28"/>
        </w:rPr>
        <w:t>емом 800 тыс. тонн в год. С 2008 года производится добыча природного ка</w:t>
      </w:r>
      <w:r w:rsidRPr="00423000">
        <w:rPr>
          <w:rFonts w:ascii="Times New Roman" w:hAnsi="Times New Roman"/>
          <w:sz w:val="28"/>
          <w:szCs w:val="28"/>
        </w:rPr>
        <w:t>м</w:t>
      </w:r>
      <w:r w:rsidRPr="00423000">
        <w:rPr>
          <w:rFonts w:ascii="Times New Roman" w:hAnsi="Times New Roman"/>
          <w:sz w:val="28"/>
          <w:szCs w:val="28"/>
        </w:rPr>
        <w:t>ня и производство щебня с объемом добычи до 500 тыс. тонн в год. Объем отгруженных товаров по данному виду деятельности в 2017 году по отнош</w:t>
      </w:r>
      <w:r w:rsidRPr="00423000">
        <w:rPr>
          <w:rFonts w:ascii="Times New Roman" w:hAnsi="Times New Roman"/>
          <w:sz w:val="28"/>
          <w:szCs w:val="28"/>
        </w:rPr>
        <w:t>е</w:t>
      </w:r>
      <w:r w:rsidRPr="00423000">
        <w:rPr>
          <w:rFonts w:ascii="Times New Roman" w:hAnsi="Times New Roman"/>
          <w:sz w:val="28"/>
          <w:szCs w:val="28"/>
        </w:rPr>
        <w:t xml:space="preserve">нию </w:t>
      </w:r>
      <w:r w:rsidR="006F466C">
        <w:rPr>
          <w:rFonts w:ascii="Times New Roman" w:hAnsi="Times New Roman"/>
          <w:sz w:val="28"/>
          <w:szCs w:val="28"/>
        </w:rPr>
        <w:t xml:space="preserve">к </w:t>
      </w:r>
      <w:r w:rsidRPr="00423000">
        <w:rPr>
          <w:rFonts w:ascii="Times New Roman" w:hAnsi="Times New Roman"/>
          <w:sz w:val="28"/>
          <w:szCs w:val="28"/>
        </w:rPr>
        <w:t>предыдущему году увеличился на 0,8%.</w:t>
      </w:r>
    </w:p>
    <w:p w:rsidR="006F466C"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Также б</w:t>
      </w:r>
      <w:r w:rsidRPr="00423000">
        <w:rPr>
          <w:rFonts w:ascii="Times New Roman" w:eastAsia="Times New Roman CYR" w:hAnsi="Times New Roman"/>
          <w:sz w:val="28"/>
          <w:szCs w:val="28"/>
        </w:rPr>
        <w:t>ольшое внимание уделяется развитию перерабатывающей пр</w:t>
      </w:r>
      <w:r w:rsidRPr="00423000">
        <w:rPr>
          <w:rFonts w:ascii="Times New Roman" w:eastAsia="Times New Roman CYR" w:hAnsi="Times New Roman"/>
          <w:sz w:val="28"/>
          <w:szCs w:val="28"/>
        </w:rPr>
        <w:t>о</w:t>
      </w:r>
      <w:r w:rsidRPr="00423000">
        <w:rPr>
          <w:rFonts w:ascii="Times New Roman" w:eastAsia="Times New Roman CYR" w:hAnsi="Times New Roman"/>
          <w:sz w:val="28"/>
          <w:szCs w:val="28"/>
        </w:rPr>
        <w:t>мышленности, которая представлена в районе</w:t>
      </w:r>
      <w:r w:rsidRPr="00423000">
        <w:rPr>
          <w:rFonts w:ascii="Times New Roman" w:hAnsi="Times New Roman"/>
          <w:sz w:val="28"/>
          <w:szCs w:val="28"/>
        </w:rPr>
        <w:t xml:space="preserve"> предприятиями производства и переработки продукции сельхознаправления: масло, мука, мясо, хлеб, крупы.</w:t>
      </w:r>
      <w:r w:rsidR="006F466C">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Предприятия имеют стабильный рынок сбыта, в том числе и за пред</w:t>
      </w:r>
      <w:r w:rsidRPr="00423000">
        <w:rPr>
          <w:rFonts w:ascii="Times New Roman" w:hAnsi="Times New Roman"/>
          <w:sz w:val="28"/>
          <w:szCs w:val="28"/>
        </w:rPr>
        <w:t>е</w:t>
      </w:r>
      <w:r w:rsidRPr="00423000">
        <w:rPr>
          <w:rFonts w:ascii="Times New Roman" w:hAnsi="Times New Roman"/>
          <w:sz w:val="28"/>
          <w:szCs w:val="28"/>
        </w:rPr>
        <w:t>лами района.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Наличие конкурентных преимуществ, по которым выгодно инвестир</w:t>
      </w:r>
      <w:r w:rsidRPr="00423000">
        <w:rPr>
          <w:rFonts w:ascii="Times New Roman" w:hAnsi="Times New Roman"/>
          <w:i/>
          <w:sz w:val="28"/>
          <w:szCs w:val="28"/>
        </w:rPr>
        <w:t>о</w:t>
      </w:r>
      <w:r w:rsidRPr="00423000">
        <w:rPr>
          <w:rFonts w:ascii="Times New Roman" w:hAnsi="Times New Roman"/>
          <w:i/>
          <w:sz w:val="28"/>
          <w:szCs w:val="28"/>
        </w:rPr>
        <w:t>вать в район.</w:t>
      </w:r>
      <w:r w:rsidRPr="00423000">
        <w:rPr>
          <w:rFonts w:ascii="Times New Roman" w:hAnsi="Times New Roman"/>
          <w:sz w:val="28"/>
          <w:szCs w:val="28"/>
        </w:rPr>
        <w:t xml:space="preserve"> В районе имеется развитая транспортная инфраструктура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Слабыми сторонами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Низкий уровень инвестиционной активности.</w:t>
      </w:r>
    </w:p>
    <w:p w:rsidR="00847F5F" w:rsidRPr="00847F5F" w:rsidRDefault="00847F5F" w:rsidP="00847F5F">
      <w:pPr>
        <w:ind w:firstLine="567"/>
        <w:jc w:val="both"/>
        <w:rPr>
          <w:rFonts w:ascii="Times New Roman" w:hAnsi="Times New Roman"/>
          <w:sz w:val="28"/>
          <w:szCs w:val="28"/>
        </w:rPr>
      </w:pPr>
      <w:r w:rsidRPr="00847F5F">
        <w:rPr>
          <w:rFonts w:ascii="Times New Roman" w:hAnsi="Times New Roman"/>
          <w:sz w:val="28"/>
          <w:szCs w:val="28"/>
        </w:rPr>
        <w:lastRenderedPageBreak/>
        <w:t xml:space="preserve">В 2016 г. инвестиции в основной капитал </w:t>
      </w:r>
      <w:r w:rsidRPr="00847F5F">
        <w:rPr>
          <w:rFonts w:ascii="Times New Roman" w:hAnsi="Times New Roman"/>
          <w:color w:val="000000"/>
          <w:sz w:val="28"/>
          <w:szCs w:val="28"/>
          <w:shd w:val="clear" w:color="auto" w:fill="FFFFFF"/>
        </w:rPr>
        <w:t>осуществляемые организаци</w:t>
      </w:r>
      <w:r w:rsidRPr="00847F5F">
        <w:rPr>
          <w:rFonts w:ascii="Times New Roman" w:hAnsi="Times New Roman"/>
          <w:color w:val="000000"/>
          <w:sz w:val="28"/>
          <w:szCs w:val="28"/>
          <w:shd w:val="clear" w:color="auto" w:fill="FFFFFF"/>
        </w:rPr>
        <w:t>я</w:t>
      </w:r>
      <w:r w:rsidRPr="00847F5F">
        <w:rPr>
          <w:rFonts w:ascii="Times New Roman" w:hAnsi="Times New Roman"/>
          <w:color w:val="000000"/>
          <w:sz w:val="28"/>
          <w:szCs w:val="28"/>
          <w:shd w:val="clear" w:color="auto" w:fill="FFFFFF"/>
        </w:rPr>
        <w:t>ми, находящимися на территории муниципального образования (без субъе</w:t>
      </w:r>
      <w:r w:rsidRPr="00847F5F">
        <w:rPr>
          <w:rFonts w:ascii="Times New Roman" w:hAnsi="Times New Roman"/>
          <w:color w:val="000000"/>
          <w:sz w:val="28"/>
          <w:szCs w:val="28"/>
          <w:shd w:val="clear" w:color="auto" w:fill="FFFFFF"/>
        </w:rPr>
        <w:t>к</w:t>
      </w:r>
      <w:r w:rsidRPr="00847F5F">
        <w:rPr>
          <w:rFonts w:ascii="Times New Roman" w:hAnsi="Times New Roman"/>
          <w:color w:val="000000"/>
          <w:sz w:val="28"/>
          <w:szCs w:val="28"/>
          <w:shd w:val="clear" w:color="auto" w:fill="FFFFFF"/>
        </w:rPr>
        <w:t xml:space="preserve">тов малого предпринимательства) </w:t>
      </w:r>
      <w:r w:rsidRPr="00847F5F">
        <w:rPr>
          <w:rFonts w:ascii="Times New Roman" w:hAnsi="Times New Roman"/>
          <w:sz w:val="28"/>
          <w:szCs w:val="28"/>
        </w:rPr>
        <w:t xml:space="preserve">составили 886951 </w:t>
      </w:r>
      <w:proofErr w:type="spellStart"/>
      <w:r w:rsidRPr="00847F5F">
        <w:rPr>
          <w:rFonts w:ascii="Times New Roman" w:hAnsi="Times New Roman"/>
          <w:sz w:val="28"/>
          <w:szCs w:val="28"/>
        </w:rPr>
        <w:t>тыс.руб</w:t>
      </w:r>
      <w:proofErr w:type="spellEnd"/>
      <w:r w:rsidRPr="00847F5F">
        <w:rPr>
          <w:rFonts w:ascii="Times New Roman" w:hAnsi="Times New Roman"/>
          <w:sz w:val="28"/>
          <w:szCs w:val="28"/>
        </w:rPr>
        <w:t xml:space="preserve">. (ниже уровня 2015 г.), в 2017 г. – </w:t>
      </w:r>
      <w:r w:rsidRPr="00847F5F">
        <w:rPr>
          <w:rFonts w:ascii="Times New Roman" w:hAnsi="Times New Roman"/>
          <w:color w:val="000000"/>
          <w:sz w:val="28"/>
          <w:szCs w:val="28"/>
          <w:shd w:val="clear" w:color="auto" w:fill="FFFFFF"/>
        </w:rPr>
        <w:t>1001766</w:t>
      </w:r>
      <w:r w:rsidRPr="00847F5F">
        <w:rPr>
          <w:rFonts w:ascii="Times New Roman" w:hAnsi="Times New Roman"/>
          <w:sz w:val="28"/>
          <w:szCs w:val="28"/>
        </w:rPr>
        <w:t xml:space="preserve"> </w:t>
      </w:r>
      <w:proofErr w:type="spellStart"/>
      <w:r w:rsidRPr="00847F5F">
        <w:rPr>
          <w:rFonts w:ascii="Times New Roman" w:hAnsi="Times New Roman"/>
          <w:sz w:val="28"/>
          <w:szCs w:val="28"/>
        </w:rPr>
        <w:t>тыс.руб</w:t>
      </w:r>
      <w:proofErr w:type="spellEnd"/>
      <w:r w:rsidRPr="00847F5F">
        <w:rPr>
          <w:rFonts w:ascii="Times New Roman" w:hAnsi="Times New Roman"/>
          <w:sz w:val="28"/>
          <w:szCs w:val="28"/>
        </w:rPr>
        <w:t xml:space="preserve">. (53,8 % к объему 2016 г.). Основные объемы инвестиций направлены в нефтедобычу (50,9%). </w:t>
      </w:r>
    </w:p>
    <w:p w:rsidR="00847F5F" w:rsidRDefault="00847F5F" w:rsidP="00847F5F">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423000">
        <w:rPr>
          <w:rFonts w:ascii="Times New Roman" w:hAnsi="Times New Roman"/>
          <w:sz w:val="28"/>
          <w:szCs w:val="28"/>
        </w:rPr>
        <w:t>изкая инвестиционная и инновационная активность бизнеса.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Неразвитость туристской инфраструктуры, недостаточная реклама туристских продуктов района, дефицит специалистов в сфере туризма, н</w:t>
      </w:r>
      <w:r w:rsidRPr="00423000">
        <w:rPr>
          <w:rFonts w:ascii="Times New Roman" w:hAnsi="Times New Roman"/>
          <w:i/>
          <w:sz w:val="28"/>
          <w:szCs w:val="28"/>
        </w:rPr>
        <w:t>е</w:t>
      </w:r>
      <w:r w:rsidRPr="00423000">
        <w:rPr>
          <w:rFonts w:ascii="Times New Roman" w:hAnsi="Times New Roman"/>
          <w:i/>
          <w:sz w:val="28"/>
          <w:szCs w:val="28"/>
        </w:rPr>
        <w:t>готовность населения к предоставлению туристических услуг.</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развита сеть бытового обслуживания</w:t>
      </w:r>
      <w:r w:rsidR="00FB5966">
        <w:rPr>
          <w:rFonts w:ascii="Times New Roman" w:hAnsi="Times New Roman"/>
          <w:i/>
          <w:sz w:val="28"/>
          <w:szCs w:val="28"/>
        </w:rPr>
        <w:t>.</w:t>
      </w:r>
      <w:r w:rsidRPr="00423000">
        <w:rPr>
          <w:rFonts w:ascii="Times New Roman" w:hAnsi="Times New Roman"/>
          <w:i/>
          <w:sz w:val="28"/>
          <w:szCs w:val="28"/>
        </w:rPr>
        <w:t xml:space="preserve"> </w:t>
      </w:r>
      <w:r w:rsidRPr="00423000">
        <w:rPr>
          <w:rFonts w:ascii="Times New Roman" w:hAnsi="Times New Roman"/>
          <w:sz w:val="28"/>
          <w:szCs w:val="28"/>
        </w:rPr>
        <w:t>Открытие н</w:t>
      </w:r>
      <w:r w:rsidRPr="00423000">
        <w:rPr>
          <w:rFonts w:ascii="Times New Roman" w:hAnsi="Times New Roman"/>
          <w:sz w:val="28"/>
          <w:szCs w:val="28"/>
        </w:rPr>
        <w:t>о</w:t>
      </w:r>
      <w:r w:rsidRPr="00423000">
        <w:rPr>
          <w:rFonts w:ascii="Times New Roman" w:hAnsi="Times New Roman"/>
          <w:sz w:val="28"/>
          <w:szCs w:val="28"/>
        </w:rPr>
        <w:t>вых супермаркетов, так же с</w:t>
      </w:r>
      <w:r w:rsidRPr="00423000">
        <w:rPr>
          <w:rFonts w:ascii="Times New Roman" w:hAnsi="Times New Roman"/>
          <w:sz w:val="28"/>
          <w:szCs w:val="28"/>
          <w:lang w:eastAsia="ru-RU"/>
        </w:rPr>
        <w:t>окращение инфляционного давления, незнач</w:t>
      </w:r>
      <w:r w:rsidRPr="00423000">
        <w:rPr>
          <w:rFonts w:ascii="Times New Roman" w:hAnsi="Times New Roman"/>
          <w:sz w:val="28"/>
          <w:szCs w:val="28"/>
          <w:lang w:eastAsia="ru-RU"/>
        </w:rPr>
        <w:t>и</w:t>
      </w:r>
      <w:r w:rsidRPr="00423000">
        <w:rPr>
          <w:rFonts w:ascii="Times New Roman" w:hAnsi="Times New Roman"/>
          <w:sz w:val="28"/>
          <w:szCs w:val="28"/>
          <w:lang w:eastAsia="ru-RU"/>
        </w:rPr>
        <w:t>тельный рост доходов населения, обусловили в текущем году тенденцию увеличения потребительского спроса на рынке товаров. Тем не менее, пока нет явных признаков смены потребительской модели поведения, что могло бы послужить причиной активного восстановления спроса.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Низкие темпы технического перевооружения в сельском хозяйстве; недостаток кадров, неудовлетворительное финансовое положение некот</w:t>
      </w:r>
      <w:r w:rsidRPr="00423000">
        <w:rPr>
          <w:rFonts w:ascii="Times New Roman" w:hAnsi="Times New Roman"/>
          <w:i/>
          <w:sz w:val="28"/>
          <w:szCs w:val="28"/>
        </w:rPr>
        <w:t>о</w:t>
      </w:r>
      <w:r w:rsidRPr="00423000">
        <w:rPr>
          <w:rFonts w:ascii="Times New Roman" w:hAnsi="Times New Roman"/>
          <w:i/>
          <w:sz w:val="28"/>
          <w:szCs w:val="28"/>
        </w:rPr>
        <w:t>рых сельскохозяйственных предприятий.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высокие темпы роста объемов производства с/х пр</w:t>
      </w:r>
      <w:r w:rsidRPr="00423000">
        <w:rPr>
          <w:rFonts w:ascii="Times New Roman" w:hAnsi="Times New Roman"/>
          <w:i/>
          <w:sz w:val="28"/>
          <w:szCs w:val="28"/>
        </w:rPr>
        <w:t>о</w:t>
      </w:r>
      <w:r w:rsidRPr="00423000">
        <w:rPr>
          <w:rFonts w:ascii="Times New Roman" w:hAnsi="Times New Roman"/>
          <w:i/>
          <w:sz w:val="28"/>
          <w:szCs w:val="28"/>
        </w:rPr>
        <w:t xml:space="preserve">дукции.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Дотационность бюджета</w:t>
      </w:r>
      <w:r w:rsidR="00FB5966">
        <w:rPr>
          <w:rFonts w:ascii="Times New Roman" w:hAnsi="Times New Roman"/>
          <w:i/>
          <w:sz w:val="28"/>
          <w:szCs w:val="28"/>
        </w:rPr>
        <w:t>:</w:t>
      </w:r>
      <w:r w:rsidRPr="00423000">
        <w:rPr>
          <w:rFonts w:ascii="Times New Roman" w:hAnsi="Times New Roman"/>
          <w:i/>
          <w:sz w:val="28"/>
          <w:szCs w:val="28"/>
        </w:rPr>
        <w:t xml:space="preserve"> низкая доля собственных доходов в бю</w:t>
      </w:r>
      <w:r w:rsidRPr="00423000">
        <w:rPr>
          <w:rFonts w:ascii="Times New Roman" w:hAnsi="Times New Roman"/>
          <w:i/>
          <w:sz w:val="28"/>
          <w:szCs w:val="28"/>
        </w:rPr>
        <w:t>д</w:t>
      </w:r>
      <w:r w:rsidRPr="00423000">
        <w:rPr>
          <w:rFonts w:ascii="Times New Roman" w:hAnsi="Times New Roman"/>
          <w:i/>
          <w:sz w:val="28"/>
          <w:szCs w:val="28"/>
        </w:rPr>
        <w:t>жете; зависимость бюджета муниципального образования от субсидий, субвенций и дотаций, поступающих из бюджетов вышестоящих уровней; низкая инвестиционная активность, не способствующая повышению дохо</w:t>
      </w:r>
      <w:r w:rsidRPr="00423000">
        <w:rPr>
          <w:rFonts w:ascii="Times New Roman" w:hAnsi="Times New Roman"/>
          <w:i/>
          <w:sz w:val="28"/>
          <w:szCs w:val="28"/>
        </w:rPr>
        <w:t>д</w:t>
      </w:r>
      <w:r w:rsidRPr="00423000">
        <w:rPr>
          <w:rFonts w:ascii="Times New Roman" w:hAnsi="Times New Roman"/>
          <w:i/>
          <w:sz w:val="28"/>
          <w:szCs w:val="28"/>
        </w:rPr>
        <w:t>ности территории; наличие задолженности в бюджет района.</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i/>
          <w:sz w:val="28"/>
          <w:szCs w:val="28"/>
        </w:rPr>
        <w:t>Недостаток высококвалифицированной рабочей силы и низкий уровень производительности труда.</w:t>
      </w:r>
      <w:r w:rsidRPr="00423000">
        <w:rPr>
          <w:rFonts w:ascii="Times New Roman" w:hAnsi="Times New Roman"/>
          <w:sz w:val="28"/>
          <w:szCs w:val="28"/>
        </w:rPr>
        <w:t xml:space="preserve"> Ввиду невысокого уровня оплаты труда в пре</w:t>
      </w:r>
      <w:r w:rsidRPr="00423000">
        <w:rPr>
          <w:rFonts w:ascii="Times New Roman" w:hAnsi="Times New Roman"/>
          <w:sz w:val="28"/>
          <w:szCs w:val="28"/>
        </w:rPr>
        <w:t>д</w:t>
      </w:r>
      <w:r w:rsidRPr="00423000">
        <w:rPr>
          <w:rFonts w:ascii="Times New Roman" w:hAnsi="Times New Roman"/>
          <w:sz w:val="28"/>
          <w:szCs w:val="28"/>
        </w:rPr>
        <w:t>приятиях и организациях района квалифицированные кадры предпочитают трудоустройство в г.о. Самара, ежедневно осуществляя маятниковую мигр</w:t>
      </w:r>
      <w:r w:rsidRPr="00423000">
        <w:rPr>
          <w:rFonts w:ascii="Times New Roman" w:hAnsi="Times New Roman"/>
          <w:sz w:val="28"/>
          <w:szCs w:val="28"/>
        </w:rPr>
        <w:t>а</w:t>
      </w:r>
      <w:r w:rsidRPr="00423000">
        <w:rPr>
          <w:rFonts w:ascii="Times New Roman" w:hAnsi="Times New Roman"/>
          <w:sz w:val="28"/>
          <w:szCs w:val="28"/>
        </w:rPr>
        <w:t>цию. В поселениях района наблюдается недообеспеченность средним мед</w:t>
      </w:r>
      <w:r w:rsidRPr="00423000">
        <w:rPr>
          <w:rFonts w:ascii="Times New Roman" w:hAnsi="Times New Roman"/>
          <w:sz w:val="28"/>
          <w:szCs w:val="28"/>
        </w:rPr>
        <w:t>и</w:t>
      </w:r>
      <w:r w:rsidRPr="00423000">
        <w:rPr>
          <w:rFonts w:ascii="Times New Roman" w:hAnsi="Times New Roman"/>
          <w:sz w:val="28"/>
          <w:szCs w:val="28"/>
        </w:rPr>
        <w:lastRenderedPageBreak/>
        <w:t>цинским персоналом, специалистами в области культуры и спорта, молоде</w:t>
      </w:r>
      <w:r w:rsidRPr="00423000">
        <w:rPr>
          <w:rFonts w:ascii="Times New Roman" w:hAnsi="Times New Roman"/>
          <w:sz w:val="28"/>
          <w:szCs w:val="28"/>
        </w:rPr>
        <w:t>ж</w:t>
      </w:r>
      <w:r w:rsidRPr="00423000">
        <w:rPr>
          <w:rFonts w:ascii="Times New Roman" w:hAnsi="Times New Roman"/>
          <w:sz w:val="28"/>
          <w:szCs w:val="28"/>
        </w:rPr>
        <w:t>ной политики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-повышение роли муниципального образования в социально-экономическом развитии Самарской области;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повышение информированности о Пестравском районе в сети И</w:t>
      </w:r>
      <w:r w:rsidRPr="00423000">
        <w:rPr>
          <w:rFonts w:ascii="Times New Roman" w:hAnsi="Times New Roman"/>
          <w:i/>
          <w:sz w:val="28"/>
          <w:szCs w:val="28"/>
        </w:rPr>
        <w:t>н</w:t>
      </w:r>
      <w:r w:rsidRPr="00423000">
        <w:rPr>
          <w:rFonts w:ascii="Times New Roman" w:hAnsi="Times New Roman"/>
          <w:i/>
          <w:sz w:val="28"/>
          <w:szCs w:val="28"/>
        </w:rPr>
        <w:t>тернет, периодических изданиях и СМИ, проведение политики позиционир</w:t>
      </w:r>
      <w:r w:rsidRPr="00423000">
        <w:rPr>
          <w:rFonts w:ascii="Times New Roman" w:hAnsi="Times New Roman"/>
          <w:i/>
          <w:sz w:val="28"/>
          <w:szCs w:val="28"/>
        </w:rPr>
        <w:t>о</w:t>
      </w:r>
      <w:r w:rsidRPr="00423000">
        <w:rPr>
          <w:rFonts w:ascii="Times New Roman" w:hAnsi="Times New Roman"/>
          <w:i/>
          <w:sz w:val="28"/>
          <w:szCs w:val="28"/>
        </w:rPr>
        <w:t xml:space="preserve">вания района как инвестиционно-привлекательной территории;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привлечение инвесторов для освоения имеющихся инвестиционных площадок;</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привлечение инвестиций в создание новых производств, новых раб</w:t>
      </w:r>
      <w:r w:rsidRPr="00423000">
        <w:rPr>
          <w:rFonts w:ascii="Times New Roman" w:hAnsi="Times New Roman"/>
          <w:i/>
          <w:sz w:val="28"/>
          <w:szCs w:val="28"/>
        </w:rPr>
        <w:t>о</w:t>
      </w:r>
      <w:r w:rsidRPr="00423000">
        <w:rPr>
          <w:rFonts w:ascii="Times New Roman" w:hAnsi="Times New Roman"/>
          <w:i/>
          <w:sz w:val="28"/>
          <w:szCs w:val="28"/>
        </w:rPr>
        <w:t>чих мест;</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улучшению финансового состояния сел</w:t>
      </w:r>
      <w:r w:rsidRPr="00423000">
        <w:rPr>
          <w:rFonts w:ascii="Times New Roman" w:hAnsi="Times New Roman"/>
          <w:i/>
          <w:sz w:val="28"/>
          <w:szCs w:val="28"/>
        </w:rPr>
        <w:t>ь</w:t>
      </w:r>
      <w:r w:rsidRPr="00423000">
        <w:rPr>
          <w:rFonts w:ascii="Times New Roman" w:hAnsi="Times New Roman"/>
          <w:i/>
          <w:sz w:val="28"/>
          <w:szCs w:val="28"/>
        </w:rPr>
        <w:t xml:space="preserve">скохозяйственных организаций, внедрению эффективных систем оплаты труда, привлечению в хозяйства грамотных специалистов;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освоение неиспользуемых площадей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расширение объемов сельскохозяйственного производства;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развитие малого и среднего бизнеса в производственной сфере;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популяризации малого и среднего бизнеса, повышению информированности малого бизнеса о мерах поддержки;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использование всех имеющихся в районе внутренних резервов по п</w:t>
      </w:r>
      <w:r w:rsidRPr="00423000">
        <w:rPr>
          <w:rFonts w:ascii="Times New Roman" w:hAnsi="Times New Roman"/>
          <w:i/>
          <w:sz w:val="28"/>
          <w:szCs w:val="28"/>
        </w:rPr>
        <w:t>о</w:t>
      </w:r>
      <w:r w:rsidRPr="00423000">
        <w:rPr>
          <w:rFonts w:ascii="Times New Roman" w:hAnsi="Times New Roman"/>
          <w:i/>
          <w:sz w:val="28"/>
          <w:szCs w:val="28"/>
        </w:rPr>
        <w:t>вышению собственных доходов бюджета</w:t>
      </w:r>
      <w:r w:rsidR="00CA4D3B">
        <w:rPr>
          <w:rFonts w:ascii="Times New Roman" w:hAnsi="Times New Roman"/>
          <w:i/>
          <w:sz w:val="28"/>
          <w:szCs w:val="28"/>
        </w:rPr>
        <w:t>.</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Пестравского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нестабильность федерального и регионального законодательства;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процентные ставки кредитных ресурсов;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тарифы на энергоресурсы естественных монополий, их дальнейший рост;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инфляционные риски;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ужесточение конкуренции и монополизация</w:t>
      </w:r>
      <w:r w:rsidR="00CA4D3B">
        <w:rPr>
          <w:rFonts w:ascii="Times New Roman" w:hAnsi="Times New Roman"/>
          <w:i/>
          <w:sz w:val="28"/>
          <w:szCs w:val="28"/>
        </w:rPr>
        <w:t xml:space="preserve"> </w:t>
      </w:r>
      <w:r w:rsidRPr="00423000">
        <w:rPr>
          <w:rFonts w:ascii="Times New Roman" w:hAnsi="Times New Roman"/>
          <w:i/>
          <w:sz w:val="28"/>
          <w:szCs w:val="28"/>
        </w:rPr>
        <w:t>на Российском и межд</w:t>
      </w:r>
      <w:r w:rsidRPr="00423000">
        <w:rPr>
          <w:rFonts w:ascii="Times New Roman" w:hAnsi="Times New Roman"/>
          <w:i/>
          <w:sz w:val="28"/>
          <w:szCs w:val="28"/>
        </w:rPr>
        <w:t>у</w:t>
      </w:r>
      <w:r w:rsidRPr="00423000">
        <w:rPr>
          <w:rFonts w:ascii="Times New Roman" w:hAnsi="Times New Roman"/>
          <w:i/>
          <w:sz w:val="28"/>
          <w:szCs w:val="28"/>
        </w:rPr>
        <w:t>народном рынках;</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отсутствие притока инвестиций в экономику района;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дефицит финансовых ресурсов для решения проблем местного сам</w:t>
      </w:r>
      <w:r w:rsidRPr="00423000">
        <w:rPr>
          <w:rFonts w:ascii="Times New Roman" w:hAnsi="Times New Roman"/>
          <w:i/>
          <w:sz w:val="28"/>
          <w:szCs w:val="28"/>
        </w:rPr>
        <w:t>о</w:t>
      </w:r>
      <w:r w:rsidRPr="00423000">
        <w:rPr>
          <w:rFonts w:ascii="Times New Roman" w:hAnsi="Times New Roman"/>
          <w:i/>
          <w:sz w:val="28"/>
          <w:szCs w:val="28"/>
        </w:rPr>
        <w:t xml:space="preserve">управления;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недополучение доходов бюджета, вследствие роста задолженности по налоговым и неналоговым доходам;</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зависимость сельскохозяйственного производства от погодных условий;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зарастание неиспользуемых земель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древесно- кустарниковой растительностью;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w:t>
      </w:r>
      <w:r w:rsidR="00CA4D3B">
        <w:rPr>
          <w:rFonts w:ascii="Times New Roman" w:hAnsi="Times New Roman"/>
          <w:i/>
          <w:sz w:val="28"/>
          <w:szCs w:val="28"/>
        </w:rPr>
        <w:t xml:space="preserve">недостаточная поддержка сельхоз </w:t>
      </w:r>
      <w:r w:rsidRPr="00423000">
        <w:rPr>
          <w:rFonts w:ascii="Times New Roman" w:hAnsi="Times New Roman"/>
          <w:i/>
          <w:sz w:val="28"/>
          <w:szCs w:val="28"/>
        </w:rPr>
        <w:t>товаропроизводителей со стор</w:t>
      </w:r>
      <w:r w:rsidRPr="00423000">
        <w:rPr>
          <w:rFonts w:ascii="Times New Roman" w:hAnsi="Times New Roman"/>
          <w:i/>
          <w:sz w:val="28"/>
          <w:szCs w:val="28"/>
        </w:rPr>
        <w:t>о</w:t>
      </w:r>
      <w:r w:rsidRPr="00423000">
        <w:rPr>
          <w:rFonts w:ascii="Times New Roman" w:hAnsi="Times New Roman"/>
          <w:i/>
          <w:sz w:val="28"/>
          <w:szCs w:val="28"/>
        </w:rPr>
        <w:t>ны государства;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нехватка квалифицированных кадров в сельской местности.</w:t>
      </w:r>
    </w:p>
    <w:p w:rsidR="00E04990" w:rsidRDefault="00E04990" w:rsidP="00E04990">
      <w:pPr>
        <w:spacing w:after="160" w:line="259" w:lineRule="auto"/>
        <w:rPr>
          <w:rFonts w:ascii="Times New Roman" w:hAnsi="Times New Roman"/>
          <w:b/>
          <w:bCs/>
          <w:color w:val="365F91"/>
          <w:sz w:val="28"/>
          <w:szCs w:val="28"/>
        </w:rPr>
      </w:pPr>
    </w:p>
    <w:p w:rsidR="005B7DC1" w:rsidRPr="005B7DC1" w:rsidRDefault="000838E5" w:rsidP="00E04990">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t>6</w:t>
      </w:r>
      <w:r w:rsidR="005B7DC1" w:rsidRPr="005B7DC1">
        <w:rPr>
          <w:rFonts w:ascii="Times New Roman" w:hAnsi="Times New Roman"/>
          <w:b/>
          <w:bCs/>
          <w:color w:val="365F91"/>
          <w:sz w:val="28"/>
          <w:szCs w:val="28"/>
        </w:rPr>
        <w:t xml:space="preserve"> Приоритеты развития и желаемый образ будущего муниципального района Пестравский</w:t>
      </w:r>
    </w:p>
    <w:p w:rsidR="005B7DC1" w:rsidRPr="005B7DC1" w:rsidRDefault="005B7DC1" w:rsidP="005B7DC1">
      <w:pPr>
        <w:spacing w:after="0" w:line="360" w:lineRule="auto"/>
        <w:ind w:firstLine="709"/>
        <w:jc w:val="both"/>
        <w:rPr>
          <w:rFonts w:ascii="Times New Roman" w:hAnsi="Times New Roman"/>
          <w:b/>
          <w:bCs/>
          <w:color w:val="365F91"/>
          <w:sz w:val="28"/>
          <w:szCs w:val="28"/>
        </w:rPr>
      </w:pPr>
      <w:r w:rsidRPr="005B7DC1">
        <w:rPr>
          <w:rFonts w:ascii="Times New Roman" w:hAnsi="Times New Roman"/>
          <w:b/>
          <w:bCs/>
          <w:color w:val="365F91"/>
          <w:sz w:val="28"/>
          <w:szCs w:val="28"/>
        </w:rPr>
        <w:t xml:space="preserve">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Систему приоритетов социально-экономической политики м.р. Пес</w:t>
      </w:r>
      <w:r w:rsidRPr="005B7DC1">
        <w:rPr>
          <w:rFonts w:ascii="Times New Roman" w:hAnsi="Times New Roman"/>
          <w:sz w:val="28"/>
          <w:szCs w:val="28"/>
        </w:rPr>
        <w:t>т</w:t>
      </w:r>
      <w:r w:rsidRPr="005B7DC1">
        <w:rPr>
          <w:rFonts w:ascii="Times New Roman" w:hAnsi="Times New Roman"/>
          <w:sz w:val="28"/>
          <w:szCs w:val="28"/>
        </w:rPr>
        <w:t>равский определяет понятие «качество жизни», которое имеет интегральный характер и определяется уровнем развития экономики, агропромышленного комплекса, сельских территорий, состоянием среды района, включая экол</w:t>
      </w:r>
      <w:r w:rsidRPr="005B7DC1">
        <w:rPr>
          <w:rFonts w:ascii="Times New Roman" w:hAnsi="Times New Roman"/>
          <w:sz w:val="28"/>
          <w:szCs w:val="28"/>
        </w:rPr>
        <w:t>о</w:t>
      </w:r>
      <w:r w:rsidRPr="005B7DC1">
        <w:rPr>
          <w:rFonts w:ascii="Times New Roman" w:hAnsi="Times New Roman"/>
          <w:sz w:val="28"/>
          <w:szCs w:val="28"/>
        </w:rPr>
        <w:t>гическую составляющую, качеством и доступностью услуг организаций здравоохранения, образования, культуры и социального обслуживания нас</w:t>
      </w:r>
      <w:r w:rsidRPr="005B7DC1">
        <w:rPr>
          <w:rFonts w:ascii="Times New Roman" w:hAnsi="Times New Roman"/>
          <w:sz w:val="28"/>
          <w:szCs w:val="28"/>
        </w:rPr>
        <w:t>е</w:t>
      </w:r>
      <w:r w:rsidRPr="005B7DC1">
        <w:rPr>
          <w:rFonts w:ascii="Times New Roman" w:hAnsi="Times New Roman"/>
          <w:sz w:val="28"/>
          <w:szCs w:val="28"/>
        </w:rPr>
        <w:t>ления. Существенное влияние на качество жизни оказывают уровень доходов жителей Пестравского района и показатели общественной безопасности, а также эффективность государственного и муниципального управления, во</w:t>
      </w:r>
      <w:r w:rsidRPr="005B7DC1">
        <w:rPr>
          <w:rFonts w:ascii="Times New Roman" w:hAnsi="Times New Roman"/>
          <w:sz w:val="28"/>
          <w:szCs w:val="28"/>
        </w:rPr>
        <w:t>з</w:t>
      </w:r>
      <w:r w:rsidRPr="005B7DC1">
        <w:rPr>
          <w:rFonts w:ascii="Times New Roman" w:hAnsi="Times New Roman"/>
          <w:sz w:val="28"/>
          <w:szCs w:val="28"/>
        </w:rPr>
        <w:t>можности населения реализовывать свои законные права и интересы.</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Центральным элементом социально-экономического развития м.р. Пестравский должен стать </w:t>
      </w:r>
      <w:r w:rsidRPr="005B7DC1">
        <w:rPr>
          <w:rFonts w:ascii="Times New Roman" w:hAnsi="Times New Roman"/>
          <w:color w:val="10253F"/>
          <w:sz w:val="28"/>
          <w:szCs w:val="28"/>
        </w:rPr>
        <w:t xml:space="preserve">гармонично развитый и конкурентоспособный </w:t>
      </w:r>
      <w:r w:rsidRPr="005B7DC1">
        <w:rPr>
          <w:rFonts w:ascii="Times New Roman" w:hAnsi="Times New Roman"/>
          <w:sz w:val="28"/>
          <w:szCs w:val="28"/>
        </w:rPr>
        <w:lastRenderedPageBreak/>
        <w:t>житель, генерирующий новые идеи, создающий добавленную стоимость, обеспечивающий связь с другими жителями посредством разветвленной сети коммуникаций.</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Основными факторами, обеспечивающими переход м.р. Пестравский к инновационному развитию, должны стать: увеличение инвестиций в челов</w:t>
      </w:r>
      <w:r w:rsidRPr="005B7DC1">
        <w:rPr>
          <w:rFonts w:ascii="Times New Roman" w:hAnsi="Times New Roman"/>
          <w:sz w:val="28"/>
          <w:szCs w:val="28"/>
        </w:rPr>
        <w:t>е</w:t>
      </w:r>
      <w:r w:rsidRPr="005B7DC1">
        <w:rPr>
          <w:rFonts w:ascii="Times New Roman" w:hAnsi="Times New Roman"/>
          <w:sz w:val="28"/>
          <w:szCs w:val="28"/>
        </w:rPr>
        <w:t>ческий капитал, повышение уровня цифровизации, стимулирование пре</w:t>
      </w:r>
      <w:r w:rsidRPr="005B7DC1">
        <w:rPr>
          <w:rFonts w:ascii="Times New Roman" w:hAnsi="Times New Roman"/>
          <w:sz w:val="28"/>
          <w:szCs w:val="28"/>
        </w:rPr>
        <w:t>д</w:t>
      </w:r>
      <w:r w:rsidRPr="005B7DC1">
        <w:rPr>
          <w:rFonts w:ascii="Times New Roman" w:hAnsi="Times New Roman"/>
          <w:sz w:val="28"/>
          <w:szCs w:val="28"/>
        </w:rPr>
        <w:t>принимательской деятельности, создание благоприятного делового климата, повышение готовности общества к инновационным изменениям.</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«Район проактивных, творческих людей» по</w:t>
      </w:r>
      <w:r w:rsidRPr="005B7DC1">
        <w:rPr>
          <w:rFonts w:ascii="Times New Roman" w:hAnsi="Times New Roman"/>
          <w:sz w:val="28"/>
          <w:szCs w:val="28"/>
        </w:rPr>
        <w:t>з</w:t>
      </w:r>
      <w:r w:rsidRPr="005B7DC1">
        <w:rPr>
          <w:rFonts w:ascii="Times New Roman" w:hAnsi="Times New Roman"/>
          <w:sz w:val="28"/>
          <w:szCs w:val="28"/>
        </w:rPr>
        <w:t>волит обеспечить повышение конкурентоспособности экономики м.р. Пес</w:t>
      </w:r>
      <w:r w:rsidRPr="005B7DC1">
        <w:rPr>
          <w:rFonts w:ascii="Times New Roman" w:hAnsi="Times New Roman"/>
          <w:sz w:val="28"/>
          <w:szCs w:val="28"/>
        </w:rPr>
        <w:t>т</w:t>
      </w:r>
      <w:r w:rsidRPr="005B7DC1">
        <w:rPr>
          <w:rFonts w:ascii="Times New Roman" w:hAnsi="Times New Roman"/>
          <w:sz w:val="28"/>
          <w:szCs w:val="28"/>
        </w:rPr>
        <w:t>равский за счет повышения качества человеческого капитала</w:t>
      </w:r>
      <w:r w:rsidR="00CA4D3B">
        <w:rPr>
          <w:rFonts w:ascii="Times New Roman" w:hAnsi="Times New Roman"/>
          <w:sz w:val="28"/>
          <w:szCs w:val="28"/>
        </w:rPr>
        <w:t>.</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«Повышение уровня комфортности проживания в м.р. Пестравский» (далее - приоритет «Комфортный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«Комфортный район» направлен на развитие м.р. Пестра</w:t>
      </w:r>
      <w:r w:rsidRPr="005B7DC1">
        <w:rPr>
          <w:rFonts w:ascii="Times New Roman" w:hAnsi="Times New Roman"/>
          <w:sz w:val="28"/>
          <w:szCs w:val="28"/>
        </w:rPr>
        <w:t>в</w:t>
      </w:r>
      <w:r w:rsidRPr="005B7DC1">
        <w:rPr>
          <w:rFonts w:ascii="Times New Roman" w:hAnsi="Times New Roman"/>
          <w:sz w:val="28"/>
          <w:szCs w:val="28"/>
        </w:rPr>
        <w:t>ский как гуманного и удобного для жизни района, отвечающего принципам современного «умного района» в части пространственного развития и разн</w:t>
      </w:r>
      <w:r w:rsidRPr="005B7DC1">
        <w:rPr>
          <w:rFonts w:ascii="Times New Roman" w:hAnsi="Times New Roman"/>
          <w:sz w:val="28"/>
          <w:szCs w:val="28"/>
        </w:rPr>
        <w:t>о</w:t>
      </w:r>
      <w:r w:rsidRPr="005B7DC1">
        <w:rPr>
          <w:rFonts w:ascii="Times New Roman" w:hAnsi="Times New Roman"/>
          <w:sz w:val="28"/>
          <w:szCs w:val="28"/>
        </w:rPr>
        <w:t>образия среды, экологического благополучия, безопасности и мобильности.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«Комфортный район» подразумевает создание красивой, удобной, качественной, безопасной и благоустроенной сельской среды, соответствующей современным стандартам и максимально отвеча</w:t>
      </w:r>
      <w:r w:rsidRPr="005B7DC1">
        <w:rPr>
          <w:rFonts w:ascii="Times New Roman" w:hAnsi="Times New Roman"/>
          <w:sz w:val="28"/>
          <w:szCs w:val="28"/>
        </w:rPr>
        <w:t>ю</w:t>
      </w:r>
      <w:r w:rsidRPr="005B7DC1">
        <w:rPr>
          <w:rFonts w:ascii="Times New Roman" w:hAnsi="Times New Roman"/>
          <w:sz w:val="28"/>
          <w:szCs w:val="28"/>
        </w:rPr>
        <w:t>щей ожиданиям жителей и сохранившей его историческую индивидуал</w:t>
      </w:r>
      <w:r w:rsidRPr="005B7DC1">
        <w:rPr>
          <w:rFonts w:ascii="Times New Roman" w:hAnsi="Times New Roman"/>
          <w:sz w:val="28"/>
          <w:szCs w:val="28"/>
        </w:rPr>
        <w:t>ь</w:t>
      </w:r>
      <w:r w:rsidRPr="005B7DC1">
        <w:rPr>
          <w:rFonts w:ascii="Times New Roman" w:hAnsi="Times New Roman"/>
          <w:sz w:val="28"/>
          <w:szCs w:val="28"/>
        </w:rPr>
        <w:t>ность.</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Модель социально-экономической политики м.р. Пестравский должна ориентироваться на инклюзивное развитие (высокое и устойчивое), обесп</w:t>
      </w:r>
      <w:r w:rsidRPr="005B7DC1">
        <w:rPr>
          <w:rFonts w:ascii="Times New Roman" w:hAnsi="Times New Roman"/>
          <w:sz w:val="28"/>
          <w:szCs w:val="28"/>
        </w:rPr>
        <w:t>е</w:t>
      </w:r>
      <w:r w:rsidRPr="005B7DC1">
        <w:rPr>
          <w:rFonts w:ascii="Times New Roman" w:hAnsi="Times New Roman"/>
          <w:sz w:val="28"/>
          <w:szCs w:val="28"/>
        </w:rPr>
        <w:t>чивающее достижение не только экономических показателей, таких как эк</w:t>
      </w:r>
      <w:r w:rsidRPr="005B7DC1">
        <w:rPr>
          <w:rFonts w:ascii="Times New Roman" w:hAnsi="Times New Roman"/>
          <w:sz w:val="28"/>
          <w:szCs w:val="28"/>
        </w:rPr>
        <w:t>о</w:t>
      </w:r>
      <w:r w:rsidRPr="005B7DC1">
        <w:rPr>
          <w:rFonts w:ascii="Times New Roman" w:hAnsi="Times New Roman"/>
          <w:sz w:val="28"/>
          <w:szCs w:val="28"/>
        </w:rPr>
        <w:t>номический рост и производительность труда, но и показателей, которые х</w:t>
      </w:r>
      <w:r w:rsidRPr="005B7DC1">
        <w:rPr>
          <w:rFonts w:ascii="Times New Roman" w:hAnsi="Times New Roman"/>
          <w:sz w:val="28"/>
          <w:szCs w:val="28"/>
        </w:rPr>
        <w:t>а</w:t>
      </w:r>
      <w:r w:rsidRPr="005B7DC1">
        <w:rPr>
          <w:rFonts w:ascii="Times New Roman" w:hAnsi="Times New Roman"/>
          <w:sz w:val="28"/>
          <w:szCs w:val="28"/>
        </w:rPr>
        <w:t>рактеризуют удовлетворенность жителей качеством жизни и возможностью самореализации.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включает в себя два фактора: эффективную с</w:t>
      </w:r>
      <w:r w:rsidRPr="005B7DC1">
        <w:rPr>
          <w:rFonts w:ascii="Times New Roman" w:hAnsi="Times New Roman"/>
          <w:sz w:val="28"/>
          <w:szCs w:val="28"/>
        </w:rPr>
        <w:t>и</w:t>
      </w:r>
      <w:r w:rsidRPr="005B7DC1">
        <w:rPr>
          <w:rFonts w:ascii="Times New Roman" w:hAnsi="Times New Roman"/>
          <w:sz w:val="28"/>
          <w:szCs w:val="28"/>
        </w:rPr>
        <w:t xml:space="preserve">стему внешних и внутренних коммуникаций м.р. Пестравский и внедрение </w:t>
      </w:r>
      <w:r w:rsidRPr="005B7DC1">
        <w:rPr>
          <w:rFonts w:ascii="Times New Roman" w:hAnsi="Times New Roman"/>
          <w:sz w:val="28"/>
          <w:szCs w:val="28"/>
        </w:rPr>
        <w:lastRenderedPageBreak/>
        <w:t>инноваций и передовых технологий во все сферы жизнедеятельности, пов</w:t>
      </w:r>
      <w:r w:rsidRPr="005B7DC1">
        <w:rPr>
          <w:rFonts w:ascii="Times New Roman" w:hAnsi="Times New Roman"/>
          <w:sz w:val="28"/>
          <w:szCs w:val="28"/>
        </w:rPr>
        <w:t>ы</w:t>
      </w:r>
      <w:r w:rsidRPr="005B7DC1">
        <w:rPr>
          <w:rFonts w:ascii="Times New Roman" w:hAnsi="Times New Roman"/>
          <w:sz w:val="28"/>
          <w:szCs w:val="28"/>
        </w:rPr>
        <w:t>шение уровня интеграции всех элементов социально-экономической сист</w:t>
      </w:r>
      <w:r w:rsidRPr="005B7DC1">
        <w:rPr>
          <w:rFonts w:ascii="Times New Roman" w:hAnsi="Times New Roman"/>
          <w:sz w:val="28"/>
          <w:szCs w:val="28"/>
        </w:rPr>
        <w:t>е</w:t>
      </w:r>
      <w:r w:rsidRPr="005B7DC1">
        <w:rPr>
          <w:rFonts w:ascii="Times New Roman" w:hAnsi="Times New Roman"/>
          <w:sz w:val="28"/>
          <w:szCs w:val="28"/>
        </w:rPr>
        <w:t>мы. Этот приоритет обозначен как «Открытый инновационный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«Открытый инновационный район» не только определяет «открытую» позицию м.р. Пестравский в геополитическом, социокультурном и торгово-экономическом аспектах, но и направлен на развитие муниципал</w:t>
      </w:r>
      <w:r w:rsidRPr="005B7DC1">
        <w:rPr>
          <w:rFonts w:ascii="Times New Roman" w:hAnsi="Times New Roman"/>
          <w:sz w:val="28"/>
          <w:szCs w:val="28"/>
        </w:rPr>
        <w:t>и</w:t>
      </w:r>
      <w:r w:rsidRPr="005B7DC1">
        <w:rPr>
          <w:rFonts w:ascii="Times New Roman" w:hAnsi="Times New Roman"/>
          <w:sz w:val="28"/>
          <w:szCs w:val="28"/>
        </w:rPr>
        <w:t>тета, как района, открытого людям и позитивным переменам, провозглаш</w:t>
      </w:r>
      <w:r w:rsidRPr="005B7DC1">
        <w:rPr>
          <w:rFonts w:ascii="Times New Roman" w:hAnsi="Times New Roman"/>
          <w:sz w:val="28"/>
          <w:szCs w:val="28"/>
        </w:rPr>
        <w:t>а</w:t>
      </w:r>
      <w:r w:rsidRPr="005B7DC1">
        <w:rPr>
          <w:rFonts w:ascii="Times New Roman" w:hAnsi="Times New Roman"/>
          <w:sz w:val="28"/>
          <w:szCs w:val="28"/>
        </w:rPr>
        <w:t>ющего общепризнанные общественные ценности и активно участвующего в общественных событиях, как района инновационно-экономической и соц</w:t>
      </w:r>
      <w:r w:rsidRPr="005B7DC1">
        <w:rPr>
          <w:rFonts w:ascii="Times New Roman" w:hAnsi="Times New Roman"/>
          <w:sz w:val="28"/>
          <w:szCs w:val="28"/>
        </w:rPr>
        <w:t>и</w:t>
      </w:r>
      <w:r w:rsidRPr="005B7DC1">
        <w:rPr>
          <w:rFonts w:ascii="Times New Roman" w:hAnsi="Times New Roman"/>
          <w:sz w:val="28"/>
          <w:szCs w:val="28"/>
        </w:rPr>
        <w:t>альной деятельности.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Пестравский район стремится быть открытым своим жителям и гостям, людям, которые хотят приехать сюда учиться или работать. Каждый житель стремиться быть сопричастным тому, чем живет м.р. Пестравский, и быть неотъемлемой частью его жизни.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Жители района открыты и дружелюбны, любят свой район, гордятся его культурой и историей, активно участвуют в общественных событиях. Культурное достояние является базовым элементом общерайонной иденти</w:t>
      </w:r>
      <w:r w:rsidRPr="005B7DC1">
        <w:rPr>
          <w:rFonts w:ascii="Times New Roman" w:hAnsi="Times New Roman"/>
          <w:sz w:val="28"/>
          <w:szCs w:val="28"/>
        </w:rPr>
        <w:t>ч</w:t>
      </w:r>
      <w:r w:rsidRPr="005B7DC1">
        <w:rPr>
          <w:rFonts w:ascii="Times New Roman" w:hAnsi="Times New Roman"/>
          <w:sz w:val="28"/>
          <w:szCs w:val="28"/>
        </w:rPr>
        <w:t>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«Открытый инновационный район» позволит м.р. Пестравский стать территорией с развитыми торгово-экономическими, культурными и гуманитарными связями с муниципальными образованиями и субъектами Российской Федерации, а так же с приграничными государств</w:t>
      </w:r>
      <w:r w:rsidRPr="005B7DC1">
        <w:rPr>
          <w:rFonts w:ascii="Times New Roman" w:hAnsi="Times New Roman"/>
          <w:sz w:val="28"/>
          <w:szCs w:val="28"/>
        </w:rPr>
        <w:t>а</w:t>
      </w:r>
      <w:r w:rsidRPr="005B7DC1">
        <w:rPr>
          <w:rFonts w:ascii="Times New Roman" w:hAnsi="Times New Roman"/>
          <w:sz w:val="28"/>
          <w:szCs w:val="28"/>
        </w:rPr>
        <w:t>ми.</w:t>
      </w:r>
    </w:p>
    <w:p w:rsidR="007947B6" w:rsidRPr="005B7DC1" w:rsidRDefault="005B7DC1" w:rsidP="007947B6">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Приоритеты социально-экономической политики муниципального ра</w:t>
      </w:r>
      <w:r w:rsidRPr="005B7DC1">
        <w:rPr>
          <w:rFonts w:ascii="Times New Roman" w:hAnsi="Times New Roman"/>
          <w:sz w:val="28"/>
          <w:szCs w:val="28"/>
        </w:rPr>
        <w:t>й</w:t>
      </w:r>
      <w:r w:rsidRPr="005B7DC1">
        <w:rPr>
          <w:rFonts w:ascii="Times New Roman" w:hAnsi="Times New Roman"/>
          <w:sz w:val="28"/>
          <w:szCs w:val="28"/>
        </w:rPr>
        <w:t>она Пестравский согласованы с приоритетами и целями социально-экономического развития Российской Федерации и Самарской области и я</w:t>
      </w:r>
      <w:r w:rsidRPr="005B7DC1">
        <w:rPr>
          <w:rFonts w:ascii="Times New Roman" w:hAnsi="Times New Roman"/>
          <w:sz w:val="28"/>
          <w:szCs w:val="28"/>
        </w:rPr>
        <w:t>в</w:t>
      </w:r>
      <w:r w:rsidRPr="005B7DC1">
        <w:rPr>
          <w:rFonts w:ascii="Times New Roman" w:hAnsi="Times New Roman"/>
          <w:sz w:val="28"/>
          <w:szCs w:val="28"/>
        </w:rPr>
        <w:t>ляются основой для создания системы целей и задач, сгруппированных в ра</w:t>
      </w:r>
      <w:r w:rsidRPr="005B7DC1">
        <w:rPr>
          <w:rFonts w:ascii="Times New Roman" w:hAnsi="Times New Roman"/>
          <w:sz w:val="28"/>
          <w:szCs w:val="28"/>
        </w:rPr>
        <w:t>з</w:t>
      </w:r>
      <w:r w:rsidRPr="005B7DC1">
        <w:rPr>
          <w:rFonts w:ascii="Times New Roman" w:hAnsi="Times New Roman"/>
          <w:sz w:val="28"/>
          <w:szCs w:val="28"/>
        </w:rPr>
        <w:t>резе направлений социально-экономич</w:t>
      </w:r>
      <w:r w:rsidR="007947B6">
        <w:rPr>
          <w:rFonts w:ascii="Times New Roman" w:hAnsi="Times New Roman"/>
          <w:sz w:val="28"/>
          <w:szCs w:val="28"/>
        </w:rPr>
        <w:t>еской политики м.р. Пестравский.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p>
    <w:p w:rsidR="005B7DC1" w:rsidRPr="005B7DC1" w:rsidRDefault="005B7DC1" w:rsidP="005B7DC1">
      <w:pPr>
        <w:spacing w:after="0" w:line="360" w:lineRule="auto"/>
        <w:ind w:firstLine="709"/>
        <w:jc w:val="both"/>
        <w:rPr>
          <w:rFonts w:ascii="Times New Roman" w:hAnsi="Times New Roman"/>
          <w:sz w:val="28"/>
          <w:szCs w:val="28"/>
        </w:rPr>
      </w:pPr>
    </w:p>
    <w:p w:rsidR="005B7DC1" w:rsidRPr="005B7DC1" w:rsidRDefault="005B7DC1" w:rsidP="00E04990">
      <w:pPr>
        <w:spacing w:after="0" w:line="360" w:lineRule="auto"/>
        <w:ind w:firstLine="709"/>
        <w:rPr>
          <w:rFonts w:ascii="Times New Roman" w:hAnsi="Times New Roman"/>
          <w:b/>
          <w:bCs/>
          <w:color w:val="365F91"/>
          <w:sz w:val="28"/>
          <w:szCs w:val="28"/>
        </w:rPr>
      </w:pPr>
      <w:r w:rsidRPr="005B7DC1">
        <w:rPr>
          <w:rFonts w:ascii="Times New Roman" w:hAnsi="Times New Roman"/>
          <w:b/>
          <w:bCs/>
          <w:color w:val="365F91"/>
          <w:sz w:val="28"/>
          <w:szCs w:val="28"/>
        </w:rPr>
        <w:br w:type="page"/>
      </w:r>
      <w:r w:rsidR="000C7F78">
        <w:rPr>
          <w:rFonts w:ascii="Times New Roman" w:hAnsi="Times New Roman"/>
          <w:b/>
          <w:bCs/>
          <w:color w:val="365F91"/>
          <w:sz w:val="28"/>
          <w:szCs w:val="28"/>
        </w:rPr>
        <w:lastRenderedPageBreak/>
        <w:t>7</w:t>
      </w:r>
      <w:r w:rsidRPr="005B7DC1">
        <w:rPr>
          <w:rFonts w:ascii="Times New Roman" w:hAnsi="Times New Roman"/>
          <w:b/>
          <w:bCs/>
          <w:color w:val="365F91"/>
          <w:sz w:val="28"/>
          <w:szCs w:val="28"/>
        </w:rPr>
        <w:t xml:space="preserve"> Миссия, главная стратегическая цель и ключевые задачи разв</w:t>
      </w:r>
      <w:r w:rsidRPr="005B7DC1">
        <w:rPr>
          <w:rFonts w:ascii="Times New Roman" w:hAnsi="Times New Roman"/>
          <w:b/>
          <w:bCs/>
          <w:color w:val="365F91"/>
          <w:sz w:val="28"/>
          <w:szCs w:val="28"/>
        </w:rPr>
        <w:t>и</w:t>
      </w:r>
      <w:r w:rsidRPr="005B7DC1">
        <w:rPr>
          <w:rFonts w:ascii="Times New Roman" w:hAnsi="Times New Roman"/>
          <w:b/>
          <w:bCs/>
          <w:color w:val="365F91"/>
          <w:sz w:val="28"/>
          <w:szCs w:val="28"/>
        </w:rPr>
        <w:t>тия муниципального района Пестравский на период до 2030 года</w:t>
      </w:r>
    </w:p>
    <w:p w:rsidR="005B7DC1" w:rsidRPr="005B7DC1" w:rsidRDefault="005B7DC1" w:rsidP="005B7DC1">
      <w:pPr>
        <w:spacing w:after="0" w:line="360" w:lineRule="auto"/>
        <w:ind w:firstLine="709"/>
        <w:jc w:val="both"/>
        <w:rPr>
          <w:rFonts w:ascii="Times New Roman" w:hAnsi="Times New Roman"/>
          <w:b/>
          <w:bCs/>
          <w:color w:val="365F91"/>
          <w:sz w:val="28"/>
          <w:szCs w:val="28"/>
        </w:rPr>
      </w:pP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Миссия муниципального района Пестравский, характеризующая его роль во внешней среде и участие в реализации приоритетов развития Росси</w:t>
      </w:r>
      <w:r w:rsidRPr="005B7DC1">
        <w:rPr>
          <w:rFonts w:ascii="Times New Roman" w:hAnsi="Times New Roman"/>
          <w:sz w:val="28"/>
          <w:szCs w:val="28"/>
        </w:rPr>
        <w:t>й</w:t>
      </w:r>
      <w:r w:rsidRPr="005B7DC1">
        <w:rPr>
          <w:rFonts w:ascii="Times New Roman" w:hAnsi="Times New Roman"/>
          <w:sz w:val="28"/>
          <w:szCs w:val="28"/>
        </w:rPr>
        <w:t>ской Федерации и Самарской области, обуславливается его специализацией и определяется следующим образом:</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 </w:t>
      </w:r>
      <w:r w:rsidRPr="005B7DC1">
        <w:rPr>
          <w:rFonts w:ascii="Times New Roman" w:hAnsi="Times New Roman"/>
          <w:b/>
          <w:sz w:val="28"/>
          <w:szCs w:val="28"/>
        </w:rPr>
        <w:t>Пестравский район для жителей</w:t>
      </w:r>
      <w:r w:rsidRPr="005B7DC1">
        <w:rPr>
          <w:rFonts w:ascii="Times New Roman" w:hAnsi="Times New Roman"/>
          <w:i/>
          <w:sz w:val="28"/>
          <w:szCs w:val="28"/>
        </w:rPr>
        <w:t xml:space="preserve"> –</w:t>
      </w:r>
      <w:r w:rsidRPr="005B7DC1">
        <w:rPr>
          <w:rFonts w:ascii="Times New Roman" w:hAnsi="Times New Roman"/>
          <w:sz w:val="28"/>
          <w:szCs w:val="28"/>
        </w:rPr>
        <w:t xml:space="preserve"> благоустроенная территория успешных людей, экологического и экономического будущего.</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Самарской области</w:t>
      </w:r>
      <w:r w:rsidRPr="005B7DC1">
        <w:rPr>
          <w:rFonts w:ascii="Times New Roman" w:hAnsi="Times New Roman"/>
          <w:i/>
          <w:sz w:val="28"/>
          <w:szCs w:val="28"/>
        </w:rPr>
        <w:t xml:space="preserve"> – </w:t>
      </w:r>
      <w:r w:rsidRPr="005B7DC1">
        <w:rPr>
          <w:rFonts w:ascii="Times New Roman" w:hAnsi="Times New Roman"/>
          <w:sz w:val="28"/>
          <w:szCs w:val="28"/>
        </w:rPr>
        <w:t>лидер в производстве зерна, продуктов пчеловодства и рыбоводства; высококлассный центр агр</w:t>
      </w:r>
      <w:r w:rsidRPr="005B7DC1">
        <w:rPr>
          <w:rFonts w:ascii="Times New Roman" w:hAnsi="Times New Roman"/>
          <w:sz w:val="28"/>
          <w:szCs w:val="28"/>
        </w:rPr>
        <w:t>о</w:t>
      </w:r>
      <w:r w:rsidRPr="005B7DC1">
        <w:rPr>
          <w:rFonts w:ascii="Times New Roman" w:hAnsi="Times New Roman"/>
          <w:sz w:val="28"/>
          <w:szCs w:val="28"/>
        </w:rPr>
        <w:t>туризма.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России</w:t>
      </w:r>
      <w:r w:rsidRPr="005B7DC1">
        <w:rPr>
          <w:rFonts w:ascii="Times New Roman" w:hAnsi="Times New Roman"/>
          <w:sz w:val="28"/>
          <w:szCs w:val="28"/>
        </w:rPr>
        <w:t xml:space="preserve"> – крупный центр высокотехнологи</w:t>
      </w:r>
      <w:r w:rsidRPr="005B7DC1">
        <w:rPr>
          <w:rFonts w:ascii="Times New Roman" w:hAnsi="Times New Roman"/>
          <w:sz w:val="28"/>
          <w:szCs w:val="28"/>
        </w:rPr>
        <w:t>ч</w:t>
      </w:r>
      <w:r w:rsidRPr="005B7DC1">
        <w:rPr>
          <w:rFonts w:ascii="Times New Roman" w:hAnsi="Times New Roman"/>
          <w:sz w:val="28"/>
          <w:szCs w:val="28"/>
        </w:rPr>
        <w:t>ного производства и переработки молочной продукции; селекции семян зе</w:t>
      </w:r>
      <w:r w:rsidRPr="005B7DC1">
        <w:rPr>
          <w:rFonts w:ascii="Times New Roman" w:hAnsi="Times New Roman"/>
          <w:sz w:val="28"/>
          <w:szCs w:val="28"/>
        </w:rPr>
        <w:t>р</w:t>
      </w:r>
      <w:r w:rsidRPr="005B7DC1">
        <w:rPr>
          <w:rFonts w:ascii="Times New Roman" w:hAnsi="Times New Roman"/>
          <w:sz w:val="28"/>
          <w:szCs w:val="28"/>
        </w:rPr>
        <w:t xml:space="preserve">новых и зернобобовых культур.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 xml:space="preserve">Пестравский район для мира - </w:t>
      </w:r>
      <w:r w:rsidRPr="005B7DC1">
        <w:rPr>
          <w:rFonts w:ascii="Times New Roman" w:hAnsi="Times New Roman"/>
          <w:sz w:val="28"/>
          <w:szCs w:val="28"/>
        </w:rPr>
        <w:t xml:space="preserve">«Молочные реки </w:t>
      </w:r>
      <w:r w:rsidR="000C7F78">
        <w:rPr>
          <w:rFonts w:ascii="Times New Roman" w:hAnsi="Times New Roman"/>
          <w:sz w:val="28"/>
          <w:szCs w:val="28"/>
        </w:rPr>
        <w:t>-</w:t>
      </w:r>
      <w:r w:rsidRPr="005B7DC1">
        <w:rPr>
          <w:rFonts w:ascii="Times New Roman" w:hAnsi="Times New Roman"/>
          <w:sz w:val="28"/>
          <w:szCs w:val="28"/>
        </w:rPr>
        <w:t xml:space="preserve"> Медовые берега».</w:t>
      </w:r>
    </w:p>
    <w:p w:rsidR="005B7DC1" w:rsidRPr="005B7DC1" w:rsidRDefault="005B7DC1" w:rsidP="005B7DC1">
      <w:pPr>
        <w:autoSpaceDE w:val="0"/>
        <w:autoSpaceDN w:val="0"/>
        <w:adjustRightInd w:val="0"/>
        <w:spacing w:after="0" w:line="360" w:lineRule="auto"/>
        <w:ind w:firstLine="709"/>
        <w:jc w:val="both"/>
        <w:rPr>
          <w:rFonts w:ascii="Times New Roman" w:hAnsi="Times New Roman"/>
          <w:b/>
          <w:sz w:val="28"/>
          <w:szCs w:val="28"/>
        </w:rPr>
      </w:pPr>
      <w:r w:rsidRPr="005B7DC1">
        <w:rPr>
          <w:rFonts w:ascii="Times New Roman" w:hAnsi="Times New Roman"/>
          <w:b/>
          <w:sz w:val="28"/>
          <w:szCs w:val="28"/>
        </w:rPr>
        <w:t xml:space="preserve">Главная стратегическая цель </w:t>
      </w:r>
      <w:r w:rsidRPr="005B7DC1">
        <w:rPr>
          <w:rFonts w:ascii="Times New Roman" w:hAnsi="Times New Roman"/>
          <w:sz w:val="28"/>
          <w:szCs w:val="28"/>
        </w:rPr>
        <w:t>социально-экономического развития м.р. Пестравский на период до 2030 года – достичь высокого уровня жизни через сохранение и развитие человеческого потенциала и социальной инфр</w:t>
      </w:r>
      <w:r w:rsidRPr="005B7DC1">
        <w:rPr>
          <w:rFonts w:ascii="Times New Roman" w:hAnsi="Times New Roman"/>
          <w:sz w:val="28"/>
          <w:szCs w:val="28"/>
        </w:rPr>
        <w:t>а</w:t>
      </w:r>
      <w:r w:rsidRPr="005B7DC1">
        <w:rPr>
          <w:rFonts w:ascii="Times New Roman" w:hAnsi="Times New Roman"/>
          <w:sz w:val="28"/>
          <w:szCs w:val="28"/>
        </w:rPr>
        <w:t>структуры; стать высокотехнологичным центром производства и комплек</w:t>
      </w:r>
      <w:r w:rsidRPr="005B7DC1">
        <w:rPr>
          <w:rFonts w:ascii="Times New Roman" w:hAnsi="Times New Roman"/>
          <w:sz w:val="28"/>
          <w:szCs w:val="28"/>
        </w:rPr>
        <w:t>с</w:t>
      </w:r>
      <w:r w:rsidRPr="005B7DC1">
        <w:rPr>
          <w:rFonts w:ascii="Times New Roman" w:hAnsi="Times New Roman"/>
          <w:sz w:val="28"/>
          <w:szCs w:val="28"/>
        </w:rPr>
        <w:t>ной переработки продукции животноводства и растениеводства с максимал</w:t>
      </w:r>
      <w:r w:rsidRPr="005B7DC1">
        <w:rPr>
          <w:rFonts w:ascii="Times New Roman" w:hAnsi="Times New Roman"/>
          <w:sz w:val="28"/>
          <w:szCs w:val="28"/>
        </w:rPr>
        <w:t>ь</w:t>
      </w:r>
      <w:r w:rsidRPr="005B7DC1">
        <w:rPr>
          <w:rFonts w:ascii="Times New Roman" w:hAnsi="Times New Roman"/>
          <w:sz w:val="28"/>
          <w:szCs w:val="28"/>
        </w:rPr>
        <w:t>но благоприятными условиями для ведения бизнеса.</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Ключевые задачи</w:t>
      </w:r>
      <w:r w:rsidRPr="005B7DC1">
        <w:rPr>
          <w:rFonts w:ascii="Times New Roman" w:hAnsi="Times New Roman"/>
          <w:sz w:val="28"/>
          <w:szCs w:val="28"/>
        </w:rPr>
        <w:t xml:space="preserve">: </w:t>
      </w:r>
    </w:p>
    <w:p w:rsidR="005B7DC1" w:rsidRPr="005B7DC1" w:rsidRDefault="005B7DC1" w:rsidP="0033019A">
      <w:pPr>
        <w:numPr>
          <w:ilvl w:val="0"/>
          <w:numId w:val="2"/>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комфортной среды проживания;</w:t>
      </w:r>
    </w:p>
    <w:p w:rsidR="005B7DC1" w:rsidRPr="005B7DC1" w:rsidRDefault="005B7DC1" w:rsidP="0033019A">
      <w:pPr>
        <w:numPr>
          <w:ilvl w:val="0"/>
          <w:numId w:val="2"/>
        </w:numPr>
        <w:tabs>
          <w:tab w:val="clear" w:pos="720"/>
          <w:tab w:val="num" w:pos="426"/>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устойчивое сбалансированное развитие экономики территории;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формирование условий для создания интеллектуальных рабочих мест;</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условий для ведения активного образа жизни;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развитие туристической инфраструктуры района;</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b/>
          <w:bCs/>
          <w:color w:val="365F91"/>
          <w:sz w:val="28"/>
          <w:szCs w:val="28"/>
        </w:rPr>
      </w:pPr>
      <w:r w:rsidRPr="005B7DC1">
        <w:rPr>
          <w:rFonts w:ascii="Times New Roman" w:hAnsi="Times New Roman"/>
          <w:bCs/>
          <w:sz w:val="28"/>
          <w:szCs w:val="28"/>
        </w:rPr>
        <w:t>удовлетворенность населения качеством жизни.</w:t>
      </w:r>
      <w:r w:rsidRPr="005B7DC1">
        <w:rPr>
          <w:rFonts w:ascii="Times New Roman" w:hAnsi="Times New Roman"/>
          <w:b/>
          <w:bCs/>
          <w:color w:val="365F91"/>
          <w:sz w:val="28"/>
          <w:szCs w:val="28"/>
        </w:rPr>
        <w:br w:type="page"/>
      </w:r>
    </w:p>
    <w:p w:rsidR="005B7DC1" w:rsidRPr="000C7F78" w:rsidRDefault="005B7DC1" w:rsidP="0033019A">
      <w:pPr>
        <w:pStyle w:val="a3"/>
        <w:numPr>
          <w:ilvl w:val="0"/>
          <w:numId w:val="7"/>
        </w:numPr>
        <w:tabs>
          <w:tab w:val="left" w:pos="1134"/>
        </w:tabs>
        <w:spacing w:after="0" w:line="360" w:lineRule="auto"/>
        <w:ind w:left="0" w:firstLine="709"/>
        <w:jc w:val="both"/>
        <w:rPr>
          <w:rFonts w:ascii="Times New Roman" w:hAnsi="Times New Roman"/>
          <w:b/>
          <w:bCs/>
          <w:color w:val="365F91"/>
          <w:sz w:val="28"/>
          <w:szCs w:val="28"/>
        </w:rPr>
      </w:pPr>
      <w:r w:rsidRPr="000C7F78">
        <w:rPr>
          <w:rFonts w:ascii="Times New Roman" w:hAnsi="Times New Roman"/>
          <w:b/>
          <w:bCs/>
          <w:color w:val="365F91"/>
          <w:sz w:val="28"/>
          <w:szCs w:val="28"/>
        </w:rPr>
        <w:lastRenderedPageBreak/>
        <w:t>Стратегические направления и система целей социально-экономического развития муниципального района Пестравский</w:t>
      </w:r>
    </w:p>
    <w:p w:rsidR="005B7DC1" w:rsidRPr="005B7DC1" w:rsidRDefault="005B7DC1" w:rsidP="005B7DC1">
      <w:pPr>
        <w:pStyle w:val="a3"/>
        <w:tabs>
          <w:tab w:val="left" w:pos="1134"/>
        </w:tabs>
        <w:spacing w:after="0" w:line="360" w:lineRule="auto"/>
        <w:ind w:left="0" w:firstLine="709"/>
        <w:jc w:val="both"/>
        <w:rPr>
          <w:rFonts w:ascii="Times New Roman" w:hAnsi="Times New Roman"/>
          <w:b/>
          <w:bCs/>
          <w:color w:val="365F91"/>
          <w:sz w:val="28"/>
          <w:szCs w:val="28"/>
        </w:rPr>
      </w:pP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разрабатывалась исходя из миссии, главной стратегич</w:t>
      </w:r>
      <w:r w:rsidRPr="005B7DC1">
        <w:rPr>
          <w:rFonts w:ascii="Times New Roman" w:hAnsi="Times New Roman"/>
          <w:sz w:val="28"/>
          <w:szCs w:val="28"/>
        </w:rPr>
        <w:t>е</w:t>
      </w:r>
      <w:r w:rsidRPr="005B7DC1">
        <w:rPr>
          <w:rFonts w:ascii="Times New Roman" w:hAnsi="Times New Roman"/>
          <w:sz w:val="28"/>
          <w:szCs w:val="28"/>
        </w:rPr>
        <w:t>ской цели, национальных целей развития РФ, стратегических приоритетов социально-экономического развития Самарской области. Формирование с</w:t>
      </w:r>
      <w:r w:rsidRPr="005B7DC1">
        <w:rPr>
          <w:rFonts w:ascii="Times New Roman" w:hAnsi="Times New Roman"/>
          <w:sz w:val="28"/>
          <w:szCs w:val="28"/>
        </w:rPr>
        <w:t>и</w:t>
      </w:r>
      <w:r w:rsidRPr="005B7DC1">
        <w:rPr>
          <w:rFonts w:ascii="Times New Roman" w:hAnsi="Times New Roman"/>
          <w:sz w:val="28"/>
          <w:szCs w:val="28"/>
        </w:rPr>
        <w:t xml:space="preserve">стемы целей учитывало конкурентные преимущества, достигнутый уровень и существующие проблемы, тенденции и ресурсы социально-экономического развития района, состояние внешней по отношению к нему среды. </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представляет собой иерархию, каждый последующий уровень подчинен и логически вытекает из содержания вышестоящего уро</w:t>
      </w:r>
      <w:r w:rsidRPr="005B7DC1">
        <w:rPr>
          <w:rFonts w:ascii="Times New Roman" w:hAnsi="Times New Roman"/>
          <w:sz w:val="28"/>
          <w:szCs w:val="28"/>
        </w:rPr>
        <w:t>в</w:t>
      </w:r>
      <w:r w:rsidRPr="005B7DC1">
        <w:rPr>
          <w:rFonts w:ascii="Times New Roman" w:hAnsi="Times New Roman"/>
          <w:sz w:val="28"/>
          <w:szCs w:val="28"/>
        </w:rPr>
        <w:t>ня. Первый уровень иерархии включает генеральную цель. На втором уровне, исходя из содержания генеральной цели, определяются стратегические направления. Третий уровень включает стратегические цели, которые входят в стратегические направления. На четвертом уровне, исходя из содержания стратегических целей, сформулированы стратегические задачи, которые б</w:t>
      </w:r>
      <w:r w:rsidRPr="005B7DC1">
        <w:rPr>
          <w:rFonts w:ascii="Times New Roman" w:hAnsi="Times New Roman"/>
          <w:sz w:val="28"/>
          <w:szCs w:val="28"/>
        </w:rPr>
        <w:t>у</w:t>
      </w:r>
      <w:r w:rsidRPr="005B7DC1">
        <w:rPr>
          <w:rFonts w:ascii="Times New Roman" w:hAnsi="Times New Roman"/>
          <w:sz w:val="28"/>
          <w:szCs w:val="28"/>
        </w:rPr>
        <w:t xml:space="preserve">дут конкретизироваться в содержании проектно-программного комплекса </w:t>
      </w:r>
      <w:r w:rsidR="004B216A">
        <w:rPr>
          <w:rFonts w:ascii="Times New Roman" w:hAnsi="Times New Roman"/>
          <w:sz w:val="28"/>
          <w:szCs w:val="28"/>
        </w:rPr>
        <w:t>района</w:t>
      </w:r>
      <w:r w:rsidRPr="005B7DC1">
        <w:rPr>
          <w:rFonts w:ascii="Times New Roman" w:hAnsi="Times New Roman"/>
          <w:sz w:val="28"/>
          <w:szCs w:val="28"/>
        </w:rPr>
        <w:t>. По каждой задаче представляются основные мероприятия, проекты и ожидаемые результаты.</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Для достижения генеральной стратегической цели определены </w:t>
      </w:r>
      <w:r w:rsidR="000C7F78">
        <w:rPr>
          <w:rFonts w:ascii="Times New Roman" w:hAnsi="Times New Roman"/>
          <w:sz w:val="28"/>
          <w:szCs w:val="28"/>
        </w:rPr>
        <w:t>4</w:t>
      </w:r>
      <w:r w:rsidRPr="005B7DC1">
        <w:rPr>
          <w:rFonts w:ascii="Times New Roman" w:hAnsi="Times New Roman"/>
          <w:b/>
          <w:sz w:val="28"/>
          <w:szCs w:val="28"/>
        </w:rPr>
        <w:t xml:space="preserve"> стр</w:t>
      </w:r>
      <w:r w:rsidRPr="005B7DC1">
        <w:rPr>
          <w:rFonts w:ascii="Times New Roman" w:hAnsi="Times New Roman"/>
          <w:b/>
          <w:sz w:val="28"/>
          <w:szCs w:val="28"/>
        </w:rPr>
        <w:t>а</w:t>
      </w:r>
      <w:r w:rsidRPr="005B7DC1">
        <w:rPr>
          <w:rFonts w:ascii="Times New Roman" w:hAnsi="Times New Roman"/>
          <w:b/>
          <w:sz w:val="28"/>
          <w:szCs w:val="28"/>
        </w:rPr>
        <w:t>тегических направления</w:t>
      </w:r>
      <w:r w:rsidRPr="005B7DC1">
        <w:rPr>
          <w:rFonts w:ascii="Times New Roman" w:hAnsi="Times New Roman"/>
          <w:sz w:val="28"/>
          <w:szCs w:val="28"/>
        </w:rPr>
        <w:t xml:space="preserve">, которые охватывают весь спектр проблематики и достижения целей развития </w:t>
      </w:r>
      <w:r w:rsidRPr="005B7DC1">
        <w:rPr>
          <w:rFonts w:ascii="Times New Roman" w:hAnsi="Times New Roman"/>
          <w:bCs/>
          <w:sz w:val="28"/>
          <w:szCs w:val="28"/>
        </w:rPr>
        <w:t>м.р. Пестравский</w:t>
      </w:r>
      <w:r w:rsidRPr="005B7DC1">
        <w:rPr>
          <w:rFonts w:ascii="Times New Roman" w:hAnsi="Times New Roman"/>
          <w:sz w:val="28"/>
          <w:szCs w:val="28"/>
        </w:rPr>
        <w:t>: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1. Развитие человеческого капитала через систему формирования пр</w:t>
      </w:r>
      <w:r w:rsidRPr="005B7DC1">
        <w:rPr>
          <w:rFonts w:ascii="Times New Roman" w:hAnsi="Times New Roman"/>
          <w:sz w:val="28"/>
          <w:szCs w:val="28"/>
        </w:rPr>
        <w:t>о</w:t>
      </w:r>
      <w:r w:rsidRPr="005B7DC1">
        <w:rPr>
          <w:rFonts w:ascii="Times New Roman" w:hAnsi="Times New Roman"/>
          <w:sz w:val="28"/>
          <w:szCs w:val="28"/>
        </w:rPr>
        <w:t>активных и творческих личностей, соответствующих требованиям цифровой экономики.</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2. Формирование экосреды и комфортного пространства района.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3. Развитие инновационной экономики, открытой для инвестиций.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4. Обеспечение эффективности управления</w:t>
      </w:r>
      <w:r w:rsidR="00AF0BCE">
        <w:rPr>
          <w:rFonts w:ascii="Times New Roman" w:hAnsi="Times New Roman"/>
          <w:sz w:val="28"/>
          <w:szCs w:val="28"/>
        </w:rPr>
        <w:t xml:space="preserve"> </w:t>
      </w:r>
      <w:r w:rsidRPr="005B7DC1">
        <w:rPr>
          <w:rFonts w:ascii="Times New Roman" w:hAnsi="Times New Roman"/>
          <w:sz w:val="28"/>
          <w:szCs w:val="28"/>
        </w:rPr>
        <w:t>и развитие гражданского общества района.</w:t>
      </w:r>
    </w:p>
    <w:p w:rsidR="005B7DC1" w:rsidRPr="005B7DC1" w:rsidRDefault="005B7DC1" w:rsidP="005B7DC1">
      <w:pPr>
        <w:pStyle w:val="36"/>
        <w:shd w:val="clear" w:color="auto" w:fill="auto"/>
        <w:tabs>
          <w:tab w:val="left" w:pos="1128"/>
        </w:tabs>
        <w:spacing w:before="0" w:line="360" w:lineRule="auto"/>
        <w:ind w:firstLine="709"/>
        <w:jc w:val="both"/>
        <w:rPr>
          <w:rFonts w:ascii="Times New Roman" w:hAnsi="Times New Roman" w:cs="Times New Roman"/>
          <w:b w:val="0"/>
          <w:sz w:val="28"/>
          <w:szCs w:val="28"/>
        </w:rPr>
      </w:pPr>
      <w:r w:rsidRPr="005B7DC1">
        <w:rPr>
          <w:rFonts w:ascii="Times New Roman" w:hAnsi="Times New Roman" w:cs="Times New Roman"/>
          <w:b w:val="0"/>
          <w:sz w:val="28"/>
          <w:szCs w:val="28"/>
        </w:rPr>
        <w:t>Главная стратегическая цель и приоритеты раскрываются через вза</w:t>
      </w:r>
      <w:r w:rsidRPr="005B7DC1">
        <w:rPr>
          <w:rFonts w:ascii="Times New Roman" w:hAnsi="Times New Roman" w:cs="Times New Roman"/>
          <w:b w:val="0"/>
          <w:sz w:val="28"/>
          <w:szCs w:val="28"/>
        </w:rPr>
        <w:t>и</w:t>
      </w:r>
      <w:r w:rsidRPr="005B7DC1">
        <w:rPr>
          <w:rFonts w:ascii="Times New Roman" w:hAnsi="Times New Roman" w:cs="Times New Roman"/>
          <w:b w:val="0"/>
          <w:sz w:val="28"/>
          <w:szCs w:val="28"/>
        </w:rPr>
        <w:lastRenderedPageBreak/>
        <w:t xml:space="preserve">мосвязанную систему целей: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Направление 1</w:t>
      </w:r>
      <w:r w:rsidRPr="005B7DC1">
        <w:rPr>
          <w:rFonts w:ascii="Times New Roman" w:hAnsi="Times New Roman"/>
          <w:sz w:val="28"/>
          <w:szCs w:val="28"/>
        </w:rPr>
        <w:t xml:space="preserve"> Развитие человеческого капитала через систему фо</w:t>
      </w:r>
      <w:r w:rsidRPr="005B7DC1">
        <w:rPr>
          <w:rFonts w:ascii="Times New Roman" w:hAnsi="Times New Roman"/>
          <w:sz w:val="28"/>
          <w:szCs w:val="28"/>
        </w:rPr>
        <w:t>р</w:t>
      </w:r>
      <w:r w:rsidRPr="005B7DC1">
        <w:rPr>
          <w:rFonts w:ascii="Times New Roman" w:hAnsi="Times New Roman"/>
          <w:sz w:val="28"/>
          <w:szCs w:val="28"/>
        </w:rPr>
        <w:t>мирования проактивных и творческих личностей, соответствующих требов</w:t>
      </w:r>
      <w:r w:rsidRPr="005B7DC1">
        <w:rPr>
          <w:rFonts w:ascii="Times New Roman" w:hAnsi="Times New Roman"/>
          <w:sz w:val="28"/>
          <w:szCs w:val="28"/>
        </w:rPr>
        <w:t>а</w:t>
      </w:r>
      <w:r w:rsidRPr="005B7DC1">
        <w:rPr>
          <w:rFonts w:ascii="Times New Roman" w:hAnsi="Times New Roman"/>
          <w:sz w:val="28"/>
          <w:szCs w:val="28"/>
        </w:rPr>
        <w:t xml:space="preserve">ниям цифровой экономики.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sz w:val="28"/>
          <w:szCs w:val="28"/>
        </w:rPr>
      </w:pPr>
      <w:r w:rsidRPr="007947B6">
        <w:rPr>
          <w:rFonts w:ascii="Times New Roman" w:hAnsi="Times New Roman" w:cs="Times New Roman"/>
          <w:sz w:val="28"/>
          <w:szCs w:val="28"/>
        </w:rPr>
        <w:t>Стратегические цели:</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947B6">
        <w:rPr>
          <w:rFonts w:ascii="Times New Roman" w:hAnsi="Times New Roman" w:cs="Times New Roman"/>
          <w:sz w:val="28"/>
          <w:szCs w:val="28"/>
        </w:rPr>
        <w:t xml:space="preserve">СЦ1 </w:t>
      </w:r>
      <w:r w:rsidR="007947B6" w:rsidRPr="007947B6">
        <w:rPr>
          <w:rFonts w:ascii="Times New Roman" w:hAnsi="Times New Roman"/>
          <w:b w:val="0"/>
          <w:sz w:val="28"/>
          <w:szCs w:val="28"/>
        </w:rPr>
        <w:t>Пестравский район - район здоровых долгожителей</w:t>
      </w:r>
    </w:p>
    <w:p w:rsidR="005B7DC1" w:rsidRPr="007947B6" w:rsidRDefault="005B7DC1" w:rsidP="007947B6">
      <w:pPr>
        <w:spacing w:after="0" w:line="360" w:lineRule="auto"/>
        <w:ind w:firstLine="709"/>
        <w:jc w:val="both"/>
        <w:rPr>
          <w:rFonts w:ascii="Times New Roman" w:hAnsi="Times New Roman"/>
          <w:sz w:val="28"/>
          <w:szCs w:val="28"/>
        </w:rPr>
      </w:pPr>
      <w:r w:rsidRPr="007947B6">
        <w:rPr>
          <w:rFonts w:ascii="Times New Roman" w:hAnsi="Times New Roman"/>
          <w:b/>
          <w:color w:val="000000"/>
          <w:sz w:val="28"/>
          <w:szCs w:val="28"/>
          <w:lang w:eastAsia="ru-RU" w:bidi="ru-RU"/>
        </w:rPr>
        <w:t>СЦ2</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территория образованных проактивных л</w:t>
      </w:r>
      <w:r w:rsidR="007947B6" w:rsidRPr="007947B6">
        <w:rPr>
          <w:rFonts w:ascii="Times New Roman" w:hAnsi="Times New Roman"/>
          <w:sz w:val="28"/>
          <w:szCs w:val="28"/>
        </w:rPr>
        <w:t>ю</w:t>
      </w:r>
      <w:r w:rsidR="007947B6" w:rsidRPr="007947B6">
        <w:rPr>
          <w:rFonts w:ascii="Times New Roman" w:hAnsi="Times New Roman"/>
          <w:sz w:val="28"/>
          <w:szCs w:val="28"/>
        </w:rPr>
        <w:t>дей, поддержки и развития одарённых детей и талантливой молодежи в ци</w:t>
      </w:r>
      <w:r w:rsidR="007947B6" w:rsidRPr="007947B6">
        <w:rPr>
          <w:rFonts w:ascii="Times New Roman" w:hAnsi="Times New Roman"/>
          <w:sz w:val="28"/>
          <w:szCs w:val="28"/>
        </w:rPr>
        <w:t>ф</w:t>
      </w:r>
      <w:r w:rsidR="007947B6" w:rsidRPr="007947B6">
        <w:rPr>
          <w:rFonts w:ascii="Times New Roman" w:hAnsi="Times New Roman"/>
          <w:sz w:val="28"/>
          <w:szCs w:val="28"/>
        </w:rPr>
        <w:t>ровую эпоху</w:t>
      </w:r>
    </w:p>
    <w:p w:rsidR="005B7DC1" w:rsidRPr="007947B6" w:rsidRDefault="005B7DC1" w:rsidP="007947B6">
      <w:pPr>
        <w:spacing w:after="0" w:line="360" w:lineRule="auto"/>
        <w:ind w:firstLine="709"/>
        <w:jc w:val="both"/>
        <w:rPr>
          <w:rFonts w:ascii="Times New Roman" w:hAnsi="Times New Roman"/>
          <w:b/>
          <w:sz w:val="28"/>
          <w:szCs w:val="28"/>
        </w:rPr>
      </w:pPr>
      <w:r w:rsidRPr="007947B6">
        <w:rPr>
          <w:rFonts w:ascii="Times New Roman" w:hAnsi="Times New Roman"/>
          <w:b/>
          <w:color w:val="000000"/>
          <w:sz w:val="28"/>
          <w:szCs w:val="28"/>
          <w:lang w:eastAsia="ru-RU" w:bidi="ru-RU"/>
        </w:rPr>
        <w:t>СЦ3</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культурных, гармоничных людей, уважающих свои традиции и историю</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СЦ4</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здорового образа жизни и спортивных достижений</w:t>
      </w:r>
    </w:p>
    <w:p w:rsidR="007947B6" w:rsidRPr="007947B6" w:rsidRDefault="005B7DC1" w:rsidP="00811928">
      <w:pPr>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t>СЦ5</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благополучных и социально защище</w:t>
      </w:r>
      <w:r w:rsidR="007947B6" w:rsidRPr="007947B6">
        <w:rPr>
          <w:rFonts w:ascii="Times New Roman" w:hAnsi="Times New Roman"/>
          <w:sz w:val="28"/>
          <w:szCs w:val="28"/>
        </w:rPr>
        <w:t>н</w:t>
      </w:r>
      <w:r w:rsidR="007947B6" w:rsidRPr="007947B6">
        <w:rPr>
          <w:rFonts w:ascii="Times New Roman" w:hAnsi="Times New Roman"/>
          <w:sz w:val="28"/>
          <w:szCs w:val="28"/>
        </w:rPr>
        <w:t>ных людей</w:t>
      </w:r>
      <w:r w:rsidR="007947B6" w:rsidRPr="007947B6">
        <w:rPr>
          <w:rFonts w:ascii="Times New Roman" w:hAnsi="Times New Roman"/>
          <w:b/>
          <w:sz w:val="28"/>
          <w:szCs w:val="28"/>
        </w:rPr>
        <w:t xml:space="preserve"> </w:t>
      </w:r>
    </w:p>
    <w:p w:rsidR="005B7DC1" w:rsidRPr="00811928" w:rsidRDefault="005B7DC1" w:rsidP="007947B6">
      <w:pPr>
        <w:pStyle w:val="36"/>
        <w:shd w:val="clear" w:color="auto" w:fill="auto"/>
        <w:spacing w:before="0" w:line="360" w:lineRule="auto"/>
        <w:ind w:firstLine="709"/>
        <w:jc w:val="both"/>
        <w:rPr>
          <w:rFonts w:ascii="Times New Roman" w:hAnsi="Times New Roman"/>
          <w:b w:val="0"/>
          <w:sz w:val="28"/>
          <w:szCs w:val="28"/>
        </w:rPr>
      </w:pPr>
      <w:r w:rsidRPr="00811928">
        <w:rPr>
          <w:rFonts w:ascii="Times New Roman" w:hAnsi="Times New Roman"/>
          <w:sz w:val="28"/>
          <w:szCs w:val="28"/>
        </w:rPr>
        <w:t>Направление 2</w:t>
      </w:r>
      <w:r w:rsidRPr="007947B6">
        <w:rPr>
          <w:rFonts w:ascii="Times New Roman" w:hAnsi="Times New Roman"/>
          <w:sz w:val="28"/>
          <w:szCs w:val="28"/>
        </w:rPr>
        <w:t xml:space="preserve"> </w:t>
      </w:r>
      <w:r w:rsidRPr="00811928">
        <w:rPr>
          <w:rFonts w:ascii="Times New Roman" w:hAnsi="Times New Roman"/>
          <w:b w:val="0"/>
          <w:sz w:val="28"/>
          <w:szCs w:val="28"/>
        </w:rPr>
        <w:t xml:space="preserve">Формирование экосреды и </w:t>
      </w:r>
      <w:r w:rsidR="007947B6" w:rsidRPr="00811928">
        <w:rPr>
          <w:rFonts w:ascii="Times New Roman" w:hAnsi="Times New Roman"/>
          <w:b w:val="0"/>
          <w:sz w:val="28"/>
          <w:szCs w:val="28"/>
        </w:rPr>
        <w:t>комфортного</w:t>
      </w:r>
      <w:r w:rsidRPr="00811928">
        <w:rPr>
          <w:rFonts w:ascii="Times New Roman" w:hAnsi="Times New Roman"/>
          <w:b w:val="0"/>
          <w:sz w:val="28"/>
          <w:szCs w:val="28"/>
        </w:rPr>
        <w:t xml:space="preserve"> пространства рай</w:t>
      </w:r>
      <w:r w:rsidR="00811928">
        <w:rPr>
          <w:rFonts w:ascii="Times New Roman" w:hAnsi="Times New Roman"/>
          <w:b w:val="0"/>
          <w:sz w:val="28"/>
          <w:szCs w:val="28"/>
        </w:rPr>
        <w:t>она</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947B6">
        <w:rPr>
          <w:rFonts w:ascii="Times New Roman" w:hAnsi="Times New Roman" w:cs="Times New Roman"/>
          <w:color w:val="000000"/>
          <w:sz w:val="28"/>
          <w:szCs w:val="28"/>
          <w:lang w:eastAsia="ru-RU" w:bidi="ru-RU"/>
        </w:rPr>
        <w:t xml:space="preserve">СЦ6 </w:t>
      </w:r>
      <w:r w:rsidR="007947B6" w:rsidRPr="00811928">
        <w:rPr>
          <w:rFonts w:ascii="Times New Roman" w:hAnsi="Times New Roman"/>
          <w:b w:val="0"/>
          <w:sz w:val="28"/>
          <w:szCs w:val="28"/>
        </w:rPr>
        <w:t>Пестравский район - район экологического благополучия</w:t>
      </w:r>
      <w:r w:rsidRPr="007947B6">
        <w:rPr>
          <w:rFonts w:ascii="Times New Roman" w:hAnsi="Times New Roman" w:cs="Times New Roman"/>
          <w:color w:val="000000"/>
          <w:sz w:val="28"/>
          <w:szCs w:val="28"/>
          <w:lang w:eastAsia="ru-RU" w:bidi="ru-RU"/>
        </w:rPr>
        <w:t xml:space="preserve"> </w:t>
      </w:r>
    </w:p>
    <w:p w:rsidR="005B7DC1" w:rsidRPr="007947B6" w:rsidRDefault="005B7DC1" w:rsidP="00811928">
      <w:pPr>
        <w:spacing w:after="0" w:line="360" w:lineRule="auto"/>
        <w:ind w:firstLine="709"/>
        <w:jc w:val="both"/>
        <w:rPr>
          <w:rFonts w:ascii="Times New Roman" w:hAnsi="Times New Roman"/>
          <w:color w:val="000000"/>
          <w:sz w:val="28"/>
          <w:szCs w:val="28"/>
          <w:lang w:eastAsia="ru-RU" w:bidi="ru-RU"/>
        </w:rPr>
      </w:pPr>
      <w:r w:rsidRPr="00811928">
        <w:rPr>
          <w:rFonts w:ascii="Times New Roman" w:hAnsi="Times New Roman"/>
          <w:b/>
          <w:color w:val="000000"/>
          <w:sz w:val="28"/>
          <w:szCs w:val="28"/>
          <w:lang w:eastAsia="ru-RU" w:bidi="ru-RU"/>
        </w:rPr>
        <w:t>СЦ7</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w:t>
      </w:r>
      <w:r w:rsidR="000C7F78" w:rsidRPr="007947B6">
        <w:rPr>
          <w:rFonts w:ascii="Times New Roman" w:hAnsi="Times New Roman"/>
          <w:sz w:val="28"/>
          <w:szCs w:val="28"/>
        </w:rPr>
        <w:t xml:space="preserve">благоустроенная территория </w:t>
      </w:r>
      <w:r w:rsidR="000C7F78">
        <w:rPr>
          <w:rFonts w:ascii="Times New Roman" w:hAnsi="Times New Roman"/>
          <w:sz w:val="28"/>
          <w:szCs w:val="28"/>
        </w:rPr>
        <w:t xml:space="preserve">с </w:t>
      </w:r>
      <w:r w:rsidR="007947B6" w:rsidRPr="007947B6">
        <w:rPr>
          <w:rFonts w:ascii="Times New Roman" w:hAnsi="Times New Roman"/>
          <w:sz w:val="28"/>
          <w:szCs w:val="28"/>
        </w:rPr>
        <w:t>эффективн</w:t>
      </w:r>
      <w:r w:rsidR="000C7F78">
        <w:rPr>
          <w:rFonts w:ascii="Times New Roman" w:hAnsi="Times New Roman"/>
          <w:sz w:val="28"/>
          <w:szCs w:val="28"/>
        </w:rPr>
        <w:t>ой</w:t>
      </w:r>
      <w:r w:rsidR="007947B6" w:rsidRPr="007947B6">
        <w:rPr>
          <w:rFonts w:ascii="Times New Roman" w:hAnsi="Times New Roman"/>
          <w:sz w:val="28"/>
          <w:szCs w:val="28"/>
        </w:rPr>
        <w:t xml:space="preserve"> транспортн</w:t>
      </w:r>
      <w:r w:rsidR="000C7F78">
        <w:rPr>
          <w:rFonts w:ascii="Times New Roman" w:hAnsi="Times New Roman"/>
          <w:sz w:val="28"/>
          <w:szCs w:val="28"/>
        </w:rPr>
        <w:t>ой</w:t>
      </w:r>
      <w:r w:rsidR="007947B6" w:rsidRPr="007947B6">
        <w:rPr>
          <w:rFonts w:ascii="Times New Roman" w:hAnsi="Times New Roman"/>
          <w:sz w:val="28"/>
          <w:szCs w:val="28"/>
        </w:rPr>
        <w:t xml:space="preserve"> систем</w:t>
      </w:r>
      <w:r w:rsidR="000C7F78">
        <w:rPr>
          <w:rFonts w:ascii="Times New Roman" w:hAnsi="Times New Roman"/>
          <w:sz w:val="28"/>
          <w:szCs w:val="28"/>
        </w:rPr>
        <w:t>ой</w:t>
      </w:r>
      <w:r w:rsidR="007947B6" w:rsidRPr="007947B6">
        <w:rPr>
          <w:rFonts w:ascii="Times New Roman" w:hAnsi="Times New Roman"/>
          <w:sz w:val="28"/>
          <w:szCs w:val="28"/>
        </w:rPr>
        <w:t xml:space="preserve">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cs="Times New Roman"/>
          <w:color w:val="000000"/>
          <w:sz w:val="28"/>
          <w:szCs w:val="28"/>
          <w:lang w:eastAsia="ru-RU" w:bidi="ru-RU"/>
        </w:rPr>
        <w:t xml:space="preserve">СЦ8 </w:t>
      </w:r>
      <w:r w:rsidR="007947B6" w:rsidRPr="00811928">
        <w:rPr>
          <w:rFonts w:ascii="Times New Roman" w:hAnsi="Times New Roman"/>
          <w:b w:val="0"/>
          <w:sz w:val="28"/>
          <w:szCs w:val="28"/>
        </w:rPr>
        <w:t>Пестравский район - район доступного жилья и эффективной коммунальной инфраструктуры</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СЦ9</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Сельские территории - опорные точки роста сбалансированного пространственного развития</w:t>
      </w:r>
    </w:p>
    <w:p w:rsidR="005B7DC1" w:rsidRPr="007947B6" w:rsidRDefault="005B7DC1" w:rsidP="007947B6">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3</w:t>
      </w:r>
      <w:r w:rsidRPr="007947B6">
        <w:rPr>
          <w:rFonts w:ascii="Times New Roman" w:hAnsi="Times New Roman"/>
          <w:sz w:val="28"/>
          <w:szCs w:val="28"/>
        </w:rPr>
        <w:t xml:space="preserve"> Развитие инновационной экономики, открытой для и</w:t>
      </w:r>
      <w:r w:rsidRPr="007947B6">
        <w:rPr>
          <w:rFonts w:ascii="Times New Roman" w:hAnsi="Times New Roman"/>
          <w:sz w:val="28"/>
          <w:szCs w:val="28"/>
        </w:rPr>
        <w:t>н</w:t>
      </w:r>
      <w:r w:rsidRPr="007947B6">
        <w:rPr>
          <w:rFonts w:ascii="Times New Roman" w:hAnsi="Times New Roman"/>
          <w:sz w:val="28"/>
          <w:szCs w:val="28"/>
        </w:rPr>
        <w:t xml:space="preserve">вестиций </w:t>
      </w:r>
    </w:p>
    <w:p w:rsidR="005B7DC1" w:rsidRPr="00653283" w:rsidRDefault="005B7DC1" w:rsidP="00653283">
      <w:pPr>
        <w:pStyle w:val="36"/>
        <w:shd w:val="clear" w:color="auto" w:fill="auto"/>
        <w:spacing w:before="0" w:line="360" w:lineRule="auto"/>
        <w:ind w:firstLine="709"/>
        <w:jc w:val="both"/>
        <w:rPr>
          <w:rFonts w:ascii="Times New Roman" w:hAnsi="Times New Roman" w:cs="Times New Roman"/>
          <w:b w:val="0"/>
          <w:sz w:val="28"/>
          <w:szCs w:val="28"/>
        </w:rPr>
      </w:pPr>
      <w:r w:rsidRPr="007947B6">
        <w:rPr>
          <w:rFonts w:ascii="Times New Roman" w:hAnsi="Times New Roman" w:cs="Times New Roman"/>
          <w:color w:val="000000"/>
          <w:sz w:val="28"/>
          <w:szCs w:val="28"/>
          <w:lang w:eastAsia="ru-RU" w:bidi="ru-RU"/>
        </w:rPr>
        <w:t xml:space="preserve">СЦ10 </w:t>
      </w:r>
      <w:r w:rsidR="00653283" w:rsidRPr="00653283">
        <w:rPr>
          <w:rFonts w:ascii="Times New Roman" w:hAnsi="Times New Roman"/>
          <w:b w:val="0"/>
          <w:sz w:val="28"/>
          <w:szCs w:val="28"/>
        </w:rPr>
        <w:t>Пестравский район - крупный центр высокотехнологичного пр</w:t>
      </w:r>
      <w:r w:rsidR="00653283" w:rsidRPr="00653283">
        <w:rPr>
          <w:rFonts w:ascii="Times New Roman" w:hAnsi="Times New Roman"/>
          <w:b w:val="0"/>
          <w:sz w:val="28"/>
          <w:szCs w:val="28"/>
        </w:rPr>
        <w:t>о</w:t>
      </w:r>
      <w:r w:rsidR="00653283" w:rsidRPr="00653283">
        <w:rPr>
          <w:rFonts w:ascii="Times New Roman" w:hAnsi="Times New Roman"/>
          <w:b w:val="0"/>
          <w:sz w:val="28"/>
          <w:szCs w:val="28"/>
        </w:rPr>
        <w:t>изводства и переработки молочной продукции; селекции семян зерновых и зернобобовых культур</w:t>
      </w:r>
    </w:p>
    <w:p w:rsidR="00653283" w:rsidRPr="00C24E7E" w:rsidRDefault="005B7DC1" w:rsidP="00653283">
      <w:pPr>
        <w:tabs>
          <w:tab w:val="left" w:pos="709"/>
          <w:tab w:val="left" w:pos="1134"/>
        </w:tabs>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СЦ11</w:t>
      </w:r>
      <w:r w:rsidRPr="007947B6">
        <w:rPr>
          <w:rFonts w:ascii="Times New Roman" w:hAnsi="Times New Roman"/>
          <w:color w:val="000000"/>
          <w:sz w:val="28"/>
          <w:szCs w:val="28"/>
          <w:lang w:eastAsia="ru-RU" w:bidi="ru-RU"/>
        </w:rPr>
        <w:t xml:space="preserve"> </w:t>
      </w:r>
      <w:r w:rsidR="00653283" w:rsidRPr="00C24E7E">
        <w:rPr>
          <w:rFonts w:ascii="Times New Roman" w:hAnsi="Times New Roman"/>
          <w:sz w:val="28"/>
          <w:szCs w:val="28"/>
        </w:rPr>
        <w:t xml:space="preserve">Пестравский район - район предпринимательской инициативы </w:t>
      </w:r>
    </w:p>
    <w:p w:rsidR="005B7DC1" w:rsidRPr="007947B6" w:rsidRDefault="00653283" w:rsidP="00653283">
      <w:pPr>
        <w:tabs>
          <w:tab w:val="left" w:pos="709"/>
          <w:tab w:val="left" w:pos="1134"/>
        </w:tabs>
        <w:spacing w:after="0" w:line="360" w:lineRule="auto"/>
        <w:ind w:firstLine="709"/>
        <w:jc w:val="both"/>
        <w:rPr>
          <w:rFonts w:ascii="Times New Roman" w:hAnsi="Times New Roman"/>
          <w:b/>
          <w:sz w:val="28"/>
          <w:szCs w:val="28"/>
        </w:rPr>
      </w:pPr>
      <w:r w:rsidRPr="00C24E7E">
        <w:rPr>
          <w:rFonts w:ascii="Times New Roman" w:hAnsi="Times New Roman"/>
          <w:sz w:val="28"/>
          <w:szCs w:val="28"/>
        </w:rPr>
        <w:lastRenderedPageBreak/>
        <w:t>и благоприятного инвестиционного климата</w:t>
      </w:r>
    </w:p>
    <w:p w:rsidR="005B7DC1" w:rsidRPr="007947B6" w:rsidRDefault="00653283" w:rsidP="00653283">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t>СЦ12</w:t>
      </w:r>
      <w:r w:rsidR="005B7DC1" w:rsidRPr="007947B6">
        <w:rPr>
          <w:rFonts w:ascii="Times New Roman" w:hAnsi="Times New Roman" w:cs="Times New Roman"/>
          <w:color w:val="000000"/>
          <w:sz w:val="28"/>
          <w:szCs w:val="28"/>
          <w:lang w:eastAsia="ru-RU" w:bidi="ru-RU"/>
        </w:rPr>
        <w:t xml:space="preserve"> </w:t>
      </w:r>
      <w:r w:rsidR="007947B6" w:rsidRPr="00811928">
        <w:rPr>
          <w:rFonts w:ascii="Times New Roman" w:hAnsi="Times New Roman"/>
          <w:b w:val="0"/>
          <w:sz w:val="28"/>
          <w:szCs w:val="28"/>
        </w:rPr>
        <w:t>Пестравский район - высококлассный центр агротуризма</w:t>
      </w:r>
    </w:p>
    <w:p w:rsidR="005B7DC1" w:rsidRPr="007947B6" w:rsidRDefault="005B7DC1" w:rsidP="00653283">
      <w:pPr>
        <w:tabs>
          <w:tab w:val="left" w:pos="709"/>
          <w:tab w:val="left" w:pos="1134"/>
        </w:tabs>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4</w:t>
      </w:r>
      <w:r w:rsidRPr="007947B6">
        <w:rPr>
          <w:rFonts w:ascii="Times New Roman" w:hAnsi="Times New Roman"/>
          <w:sz w:val="28"/>
          <w:szCs w:val="28"/>
        </w:rPr>
        <w:t xml:space="preserve"> </w:t>
      </w:r>
      <w:r w:rsidR="007947B6" w:rsidRPr="007947B6">
        <w:rPr>
          <w:rFonts w:ascii="Times New Roman" w:hAnsi="Times New Roman"/>
          <w:sz w:val="28"/>
          <w:szCs w:val="28"/>
        </w:rPr>
        <w:t>Обеспечение эффективности управления и развитие гражданского общества района</w:t>
      </w:r>
    </w:p>
    <w:p w:rsidR="005B7DC1" w:rsidRPr="007947B6" w:rsidRDefault="005B7DC1" w:rsidP="00653283">
      <w:pPr>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w:t>
      </w:r>
      <w:r w:rsidR="00653283">
        <w:rPr>
          <w:rFonts w:ascii="Times New Roman" w:hAnsi="Times New Roman"/>
          <w:b/>
          <w:color w:val="000000"/>
          <w:sz w:val="28"/>
          <w:szCs w:val="28"/>
          <w:lang w:eastAsia="ru-RU" w:bidi="ru-RU"/>
        </w:rPr>
        <w:t>3</w:t>
      </w:r>
      <w:r w:rsidR="000C7F78">
        <w:rPr>
          <w:rFonts w:ascii="Times New Roman" w:hAnsi="Times New Roman"/>
          <w:b/>
          <w:color w:val="000000"/>
          <w:sz w:val="28"/>
          <w:szCs w:val="28"/>
          <w:lang w:eastAsia="ru-RU" w:bidi="ru-RU"/>
        </w:rPr>
        <w:t xml:space="preserve"> </w:t>
      </w:r>
      <w:r w:rsidR="00653283" w:rsidRPr="00C84668">
        <w:rPr>
          <w:rFonts w:ascii="Times New Roman" w:hAnsi="Times New Roman"/>
          <w:sz w:val="28"/>
          <w:szCs w:val="28"/>
        </w:rPr>
        <w:t>Пестравский район –</w:t>
      </w:r>
      <w:r w:rsidR="00653283">
        <w:rPr>
          <w:rFonts w:ascii="Times New Roman" w:hAnsi="Times New Roman"/>
          <w:sz w:val="28"/>
          <w:szCs w:val="28"/>
        </w:rPr>
        <w:t xml:space="preserve"> </w:t>
      </w:r>
      <w:r w:rsidR="00653283" w:rsidRPr="0019139F">
        <w:rPr>
          <w:rFonts w:ascii="Times New Roman" w:hAnsi="Times New Roman"/>
          <w:sz w:val="28"/>
          <w:szCs w:val="28"/>
        </w:rPr>
        <w:t>район с эффективной системой управления и консолидированным гражданским обществом</w:t>
      </w:r>
    </w:p>
    <w:p w:rsidR="005B7DC1" w:rsidRPr="005B7DC1" w:rsidRDefault="005B7DC1" w:rsidP="005B7DC1">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B7DC1">
        <w:rPr>
          <w:rFonts w:ascii="Times New Roman" w:hAnsi="Times New Roman" w:cs="Times New Roman"/>
          <w:sz w:val="28"/>
          <w:szCs w:val="28"/>
        </w:rPr>
        <w:t>В соответствии с Федеральным законом № 172 «О стратегическом пл</w:t>
      </w:r>
      <w:r w:rsidRPr="005B7DC1">
        <w:rPr>
          <w:rFonts w:ascii="Times New Roman" w:hAnsi="Times New Roman" w:cs="Times New Roman"/>
          <w:sz w:val="28"/>
          <w:szCs w:val="28"/>
        </w:rPr>
        <w:t>а</w:t>
      </w:r>
      <w:r w:rsidRPr="005B7DC1">
        <w:rPr>
          <w:rFonts w:ascii="Times New Roman" w:hAnsi="Times New Roman" w:cs="Times New Roman"/>
          <w:sz w:val="28"/>
          <w:szCs w:val="28"/>
        </w:rPr>
        <w:t>нировании в России» по каждому направлению разработана система муниц</w:t>
      </w:r>
      <w:r w:rsidRPr="005B7DC1">
        <w:rPr>
          <w:rFonts w:ascii="Times New Roman" w:hAnsi="Times New Roman" w:cs="Times New Roman"/>
          <w:sz w:val="28"/>
          <w:szCs w:val="28"/>
        </w:rPr>
        <w:t>и</w:t>
      </w:r>
      <w:r w:rsidRPr="005B7DC1">
        <w:rPr>
          <w:rFonts w:ascii="Times New Roman" w:hAnsi="Times New Roman" w:cs="Times New Roman"/>
          <w:sz w:val="28"/>
          <w:szCs w:val="28"/>
        </w:rPr>
        <w:t>пальных программ, комплекс конкретных проектов и мероприятий, напра</w:t>
      </w:r>
      <w:r w:rsidRPr="005B7DC1">
        <w:rPr>
          <w:rFonts w:ascii="Times New Roman" w:hAnsi="Times New Roman" w:cs="Times New Roman"/>
          <w:sz w:val="28"/>
          <w:szCs w:val="28"/>
        </w:rPr>
        <w:t>в</w:t>
      </w:r>
      <w:r w:rsidRPr="005B7DC1">
        <w:rPr>
          <w:rFonts w:ascii="Times New Roman" w:hAnsi="Times New Roman" w:cs="Times New Roman"/>
          <w:sz w:val="28"/>
          <w:szCs w:val="28"/>
        </w:rPr>
        <w:t>ленных на достижение целей Стратегии.</w:t>
      </w:r>
    </w:p>
    <w:p w:rsidR="005B7DC1" w:rsidRPr="005B7DC1" w:rsidRDefault="005B7DC1" w:rsidP="005B7DC1">
      <w:pPr>
        <w:pStyle w:val="a3"/>
        <w:tabs>
          <w:tab w:val="left" w:pos="1134"/>
        </w:tabs>
        <w:spacing w:after="0" w:line="360" w:lineRule="auto"/>
        <w:ind w:left="0" w:firstLine="709"/>
        <w:jc w:val="both"/>
        <w:rPr>
          <w:rFonts w:ascii="Times New Roman" w:hAnsi="Times New Roman"/>
          <w:sz w:val="28"/>
          <w:szCs w:val="28"/>
        </w:rPr>
      </w:pPr>
      <w:r w:rsidRPr="005B7DC1">
        <w:rPr>
          <w:rFonts w:ascii="Times New Roman" w:hAnsi="Times New Roman"/>
          <w:sz w:val="28"/>
          <w:szCs w:val="28"/>
        </w:rPr>
        <w:t>Каждой цели, кроме генеральной, соответствуют целевые показатели. Их значения характеризуют степень достижения целей.</w:t>
      </w:r>
    </w:p>
    <w:p w:rsidR="0033646D" w:rsidRPr="0033646D" w:rsidRDefault="000C7F78" w:rsidP="00E04990">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 xml:space="preserve"> Развитие человеческого капитала через систему формирования проактивных и творческих личностей, соответствующих требованиям цифровой экономики </w:t>
      </w:r>
    </w:p>
    <w:p w:rsidR="0033646D" w:rsidRPr="0033646D" w:rsidRDefault="0033646D" w:rsidP="0033646D">
      <w:pPr>
        <w:spacing w:after="0" w:line="360" w:lineRule="auto"/>
        <w:ind w:firstLine="709"/>
        <w:jc w:val="both"/>
        <w:rPr>
          <w:rFonts w:ascii="Times New Roman" w:hAnsi="Times New Roman"/>
          <w:b/>
          <w:bCs/>
          <w:color w:val="365F91"/>
          <w:sz w:val="28"/>
          <w:szCs w:val="28"/>
        </w:rPr>
      </w:pPr>
    </w:p>
    <w:p w:rsidR="0033646D" w:rsidRDefault="000C7F78" w:rsidP="0033646D">
      <w:pPr>
        <w:tabs>
          <w:tab w:val="left" w:pos="993"/>
        </w:tabs>
        <w:spacing w:after="0" w:line="360" w:lineRule="auto"/>
        <w:ind w:firstLine="284"/>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.1 Развитие человеческого капитала: анализ стратегической позиции</w:t>
      </w:r>
    </w:p>
    <w:p w:rsidR="0033646D" w:rsidRPr="0033646D" w:rsidRDefault="0033646D" w:rsidP="0033646D">
      <w:pPr>
        <w:tabs>
          <w:tab w:val="left" w:pos="993"/>
        </w:tabs>
        <w:spacing w:after="0" w:line="360" w:lineRule="auto"/>
        <w:ind w:firstLine="709"/>
        <w:jc w:val="both"/>
        <w:rPr>
          <w:rFonts w:ascii="Times New Roman" w:hAnsi="Times New Roman"/>
          <w:b/>
          <w:bCs/>
          <w:color w:val="365F91"/>
          <w:sz w:val="28"/>
          <w:szCs w:val="28"/>
        </w:rPr>
      </w:pPr>
    </w:p>
    <w:p w:rsidR="00F67077" w:rsidRPr="00F67077" w:rsidRDefault="00A31258" w:rsidP="0033646D">
      <w:pPr>
        <w:spacing w:after="0" w:line="360" w:lineRule="auto"/>
        <w:ind w:firstLine="709"/>
        <w:jc w:val="both"/>
        <w:rPr>
          <w:rFonts w:ascii="Times New Roman" w:hAnsi="Times New Roman"/>
          <w:sz w:val="28"/>
          <w:szCs w:val="28"/>
        </w:rPr>
      </w:pPr>
      <w:r w:rsidRPr="00862743">
        <w:rPr>
          <w:rFonts w:ascii="Times New Roman" w:eastAsia="Calibri" w:hAnsi="Times New Roman"/>
          <w:b/>
          <w:i/>
          <w:color w:val="365F91"/>
          <w:sz w:val="28"/>
          <w:szCs w:val="28"/>
        </w:rPr>
        <w:t>Демография.</w:t>
      </w:r>
      <w:r w:rsidR="007201D6">
        <w:rPr>
          <w:rFonts w:ascii="Times New Roman" w:hAnsi="Times New Roman"/>
          <w:b/>
          <w:sz w:val="28"/>
          <w:szCs w:val="28"/>
        </w:rPr>
        <w:t xml:space="preserve"> </w:t>
      </w:r>
      <w:r w:rsidR="00F67077" w:rsidRPr="00F67077">
        <w:rPr>
          <w:rFonts w:ascii="Times New Roman" w:hAnsi="Times New Roman"/>
          <w:sz w:val="28"/>
          <w:szCs w:val="28"/>
        </w:rPr>
        <w:t>Семейная политика и демография – неотъемлемая часть всей социально-экономической политики района, поскольку успех эконом</w:t>
      </w:r>
      <w:r w:rsidR="00F67077" w:rsidRPr="00F67077">
        <w:rPr>
          <w:rFonts w:ascii="Times New Roman" w:hAnsi="Times New Roman"/>
          <w:sz w:val="28"/>
          <w:szCs w:val="28"/>
        </w:rPr>
        <w:t>и</w:t>
      </w:r>
      <w:r w:rsidR="00F67077" w:rsidRPr="00F67077">
        <w:rPr>
          <w:rFonts w:ascii="Times New Roman" w:hAnsi="Times New Roman"/>
          <w:sz w:val="28"/>
          <w:szCs w:val="28"/>
        </w:rPr>
        <w:t>ческого развития во многом определяется ролью человека, его демографич</w:t>
      </w:r>
      <w:r w:rsidR="00F67077" w:rsidRPr="00F67077">
        <w:rPr>
          <w:rFonts w:ascii="Times New Roman" w:hAnsi="Times New Roman"/>
          <w:sz w:val="28"/>
          <w:szCs w:val="28"/>
        </w:rPr>
        <w:t>е</w:t>
      </w:r>
      <w:r w:rsidR="00F67077" w:rsidRPr="00F67077">
        <w:rPr>
          <w:rFonts w:ascii="Times New Roman" w:hAnsi="Times New Roman"/>
          <w:sz w:val="28"/>
          <w:szCs w:val="28"/>
        </w:rPr>
        <w:t xml:space="preserve">ским и трудовым потенциалом.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Демографическая ситуация в районе в последние годы несмотря на увеличение количества многодетных семей (2017 г. -</w:t>
      </w:r>
      <w:r w:rsidR="0033646D">
        <w:rPr>
          <w:rFonts w:ascii="Times New Roman" w:hAnsi="Times New Roman"/>
          <w:sz w:val="28"/>
          <w:szCs w:val="28"/>
        </w:rPr>
        <w:t xml:space="preserve"> </w:t>
      </w:r>
      <w:r w:rsidRPr="00F67077">
        <w:rPr>
          <w:rFonts w:ascii="Times New Roman" w:hAnsi="Times New Roman"/>
          <w:sz w:val="28"/>
          <w:szCs w:val="28"/>
        </w:rPr>
        <w:t>196 семей, 2016 г. -</w:t>
      </w:r>
      <w:r w:rsidR="0033646D">
        <w:rPr>
          <w:rFonts w:ascii="Times New Roman" w:hAnsi="Times New Roman"/>
          <w:sz w:val="28"/>
          <w:szCs w:val="28"/>
        </w:rPr>
        <w:t xml:space="preserve"> </w:t>
      </w:r>
      <w:r w:rsidRPr="00F67077">
        <w:rPr>
          <w:rFonts w:ascii="Times New Roman" w:hAnsi="Times New Roman"/>
          <w:sz w:val="28"/>
          <w:szCs w:val="28"/>
        </w:rPr>
        <w:t>167, 2015 г. - 141), увеличения в структуре родившихся доли вторых и последующих детей, характеризуется отрицательными тенденциями. В районе происходит</w:t>
      </w:r>
      <w:r w:rsidR="005B7DC1">
        <w:rPr>
          <w:rFonts w:ascii="Times New Roman" w:hAnsi="Times New Roman"/>
          <w:sz w:val="28"/>
          <w:szCs w:val="28"/>
        </w:rPr>
        <w:t xml:space="preserve"> </w:t>
      </w:r>
      <w:r w:rsidRPr="00F67077">
        <w:rPr>
          <w:rFonts w:ascii="Times New Roman" w:hAnsi="Times New Roman"/>
          <w:sz w:val="28"/>
          <w:szCs w:val="28"/>
        </w:rPr>
        <w:t xml:space="preserve">естественная и миграционная убыль населения. </w:t>
      </w:r>
    </w:p>
    <w:tbl>
      <w:tblPr>
        <w:tblStyle w:val="afd"/>
        <w:tblW w:w="0" w:type="auto"/>
        <w:tblLook w:val="04A0" w:firstRow="1" w:lastRow="0" w:firstColumn="1" w:lastColumn="0" w:noHBand="0" w:noVBand="1"/>
      </w:tblPr>
      <w:tblGrid>
        <w:gridCol w:w="4656"/>
        <w:gridCol w:w="4915"/>
      </w:tblGrid>
      <w:tr w:rsidR="00B71D37" w:rsidTr="0033646D">
        <w:tc>
          <w:tcPr>
            <w:tcW w:w="4656" w:type="dxa"/>
          </w:tcPr>
          <w:p w:rsidR="00B71D37" w:rsidRDefault="00B71D37" w:rsidP="00B71D37">
            <w:pPr>
              <w:pStyle w:val="a3"/>
              <w:spacing w:after="0" w:line="240" w:lineRule="auto"/>
              <w:ind w:left="0"/>
              <w:jc w:val="center"/>
              <w:rPr>
                <w:rFonts w:ascii="Times New Roman" w:hAnsi="Times New Roman"/>
                <w:b/>
                <w:bCs/>
                <w:sz w:val="24"/>
                <w:szCs w:val="24"/>
              </w:rPr>
            </w:pPr>
            <w:r w:rsidRPr="00B71D37">
              <w:rPr>
                <w:rFonts w:ascii="Times New Roman" w:hAnsi="Times New Roman"/>
                <w:b/>
                <w:bCs/>
                <w:noProof/>
                <w:sz w:val="24"/>
                <w:szCs w:val="24"/>
                <w:lang w:eastAsia="ru-RU"/>
              </w:rPr>
              <w:lastRenderedPageBreak/>
              <w:drawing>
                <wp:inline distT="0" distB="0" distL="0" distR="0">
                  <wp:extent cx="2879725" cy="3141767"/>
                  <wp:effectExtent l="19050" t="0" r="34925" b="1483"/>
                  <wp:docPr id="12" name="Диаграмма 1">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15" w:type="dxa"/>
          </w:tcPr>
          <w:p w:rsidR="00B71D37" w:rsidRDefault="0043704E" w:rsidP="00B71D37">
            <w:pPr>
              <w:pStyle w:val="a3"/>
              <w:spacing w:after="0" w:line="240" w:lineRule="auto"/>
              <w:ind w:left="0"/>
              <w:jc w:val="center"/>
              <w:rPr>
                <w:rFonts w:ascii="Times New Roman" w:hAnsi="Times New Roman"/>
                <w:b/>
                <w:bCs/>
                <w:sz w:val="24"/>
                <w:szCs w:val="24"/>
              </w:rPr>
            </w:pPr>
            <w:r>
              <w:rPr>
                <w:rFonts w:ascii="Times New Roman" w:hAnsi="Times New Roman"/>
                <w:b/>
                <w:bCs/>
                <w:noProof/>
                <w:sz w:val="24"/>
                <w:szCs w:val="24"/>
              </w:rPr>
              <w:pict>
                <v:rect id="Rectangle 2" o:spid="_x0000_s1029" style="position:absolute;left:0;text-align:left;margin-left:2.65pt;margin-top:.4pt;width:240.35pt;height:29.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" fillcolor="#376092">
                  <v:textbox style="mso-next-textbox:#Rectangle 2">
                    <w:txbxContent>
                      <w:p w:rsidR="00E04990" w:rsidRPr="000F33C8" w:rsidRDefault="00E04990" w:rsidP="00B71D37">
                        <w:pPr>
                          <w:pStyle w:val="a9"/>
                          <w:spacing w:before="0" w:beforeAutospacing="0" w:after="0" w:afterAutospacing="0"/>
                          <w:jc w:val="center"/>
                          <w:rPr>
                            <w:rFonts w:ascii="Times New Roman" w:hAnsi="Times New Roman" w:cs="Times New Roman"/>
                            <w:sz w:val="20"/>
                            <w:szCs w:val="20"/>
                          </w:rPr>
                        </w:pPr>
                        <w:r w:rsidRPr="000F33C8">
                          <w:rPr>
                            <w:rFonts w:ascii="Times New Roman" w:eastAsia="Calibri" w:hAnsi="Times New Roman" w:cs="Times New Roman"/>
                            <w:b/>
                            <w:bCs/>
                            <w:color w:val="FFFFFF" w:themeColor="background1"/>
                            <w:kern w:val="24"/>
                            <w:sz w:val="20"/>
                            <w:szCs w:val="20"/>
                          </w:rPr>
                          <w:t>Уровень рождаемости в</w:t>
                        </w:r>
                        <w:r>
                          <w:rPr>
                            <w:rFonts w:ascii="Times New Roman" w:eastAsia="Calibri" w:hAnsi="Times New Roman" w:cs="Times New Roman"/>
                            <w:b/>
                            <w:bCs/>
                            <w:color w:val="FFFFFF" w:themeColor="background1"/>
                            <w:kern w:val="24"/>
                            <w:sz w:val="20"/>
                            <w:szCs w:val="20"/>
                          </w:rPr>
                          <w:t xml:space="preserve"> Пестравском районе</w:t>
                        </w:r>
                        <w:r w:rsidRPr="000F33C8">
                          <w:rPr>
                            <w:rFonts w:ascii="Times New Roman" w:eastAsia="Calibri" w:hAnsi="Times New Roman" w:cs="Times New Roman"/>
                            <w:b/>
                            <w:bCs/>
                            <w:color w:val="FFFFFF" w:themeColor="background1"/>
                            <w:kern w:val="24"/>
                            <w:sz w:val="20"/>
                            <w:szCs w:val="20"/>
                          </w:rPr>
                          <w:t xml:space="preserve"> средний</w:t>
                        </w:r>
                      </w:p>
                    </w:txbxContent>
                  </v:textbox>
                </v:rect>
              </w:pict>
            </w:r>
            <w:r>
              <w:rPr>
                <w:rFonts w:ascii="Times New Roman" w:hAnsi="Times New Roman"/>
                <w:noProof/>
              </w:rPr>
              <w:pict>
                <v:group id="Группа 20" o:spid="_x0000_s1026" style="position:absolute;left:0;text-align:left;margin-left:20.4pt;margin-top:34.65pt;width:193.5pt;height:178.85pt;z-index:251660288;mso-position-horizontal-relative:text;mso-position-vertical-relative:text;mso-width-relative:margin;mso-height-relative:margin" coordorigin="781" coordsize="40433,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">
                  <v:line id="Прямая соединительная линия 15" o:spid="_x0000_s1027" style="position:absolute;flip:x y;visibility:visible" from="21621,0" to="21717,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" strokecolor="black [3213]" strokeweight=".5pt">
                    <v:stroke dashstyle="3 1" joinstyle="miter"/>
                  </v:line>
                  <v:line id="Прямая соединительная линия 16" o:spid="_x0000_s1028" style="position:absolute;visibility:visible" from="781,17716" to="41215,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" strokecolor="black [3213]" strokeweight=".5pt">
                    <v:stroke dashstyle="3 1" joinstyle="miter"/>
                  </v:line>
                </v:group>
              </w:pict>
            </w:r>
            <w:r w:rsidR="00B71D37" w:rsidRPr="00B71D37">
              <w:rPr>
                <w:rFonts w:ascii="Times New Roman" w:hAnsi="Times New Roman"/>
                <w:b/>
                <w:bCs/>
                <w:noProof/>
                <w:sz w:val="24"/>
                <w:szCs w:val="24"/>
                <w:lang w:eastAsia="ru-RU"/>
              </w:rPr>
              <w:drawing>
                <wp:inline distT="0" distB="0" distL="0" distR="0">
                  <wp:extent cx="3057698" cy="3181004"/>
                  <wp:effectExtent l="19050" t="0" r="28402" b="346"/>
                  <wp:docPr id="13" name="Диаграмма 18">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B3756-CD2A-4322-9AF7-6FA648720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E12E7" w:rsidRDefault="00CE12E7" w:rsidP="00CE12E7">
      <w:pPr>
        <w:spacing w:after="0" w:line="240" w:lineRule="auto"/>
        <w:jc w:val="center"/>
        <w:rPr>
          <w:rFonts w:ascii="Times New Roman" w:hAnsi="Times New Roman"/>
          <w:sz w:val="20"/>
          <w:szCs w:val="20"/>
        </w:rPr>
      </w:pPr>
      <w:r w:rsidRPr="006D133E">
        <w:rPr>
          <w:rFonts w:ascii="Times New Roman" w:hAnsi="Times New Roman"/>
          <w:sz w:val="20"/>
          <w:szCs w:val="20"/>
        </w:rPr>
        <w:t xml:space="preserve">Источники: Муниципальные районы Самарской области. Статистический сборник. – Самара, 2017; </w:t>
      </w:r>
    </w:p>
    <w:p w:rsidR="00CE12E7" w:rsidRPr="006D133E" w:rsidRDefault="00CE12E7" w:rsidP="00CE12E7">
      <w:pPr>
        <w:spacing w:after="0" w:line="240" w:lineRule="auto"/>
        <w:jc w:val="both"/>
        <w:rPr>
          <w:rFonts w:ascii="Times New Roman" w:hAnsi="Times New Roman"/>
          <w:sz w:val="20"/>
          <w:szCs w:val="20"/>
        </w:rPr>
      </w:pPr>
      <w:r w:rsidRPr="006D133E">
        <w:rPr>
          <w:rFonts w:ascii="Times New Roman" w:hAnsi="Times New Roman"/>
          <w:sz w:val="20"/>
          <w:szCs w:val="20"/>
        </w:rPr>
        <w:t>аналитика ФГБОУ ВО «СГЭУ»</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Рисунок 1 - Число родившихся и умерших (на 1000 чел. населения) в 2016 году и среднегодовой темп снижения показателя в 2014-2016 гг. (%)</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в муниципальных районах Самарской области</w:t>
      </w:r>
    </w:p>
    <w:p w:rsidR="0033646D" w:rsidRDefault="0033646D" w:rsidP="0033646D">
      <w:pPr>
        <w:suppressAutoHyphens/>
        <w:autoSpaceDE w:val="0"/>
        <w:autoSpaceDN w:val="0"/>
        <w:adjustRightInd w:val="0"/>
        <w:spacing w:after="0" w:line="360" w:lineRule="auto"/>
        <w:ind w:firstLine="709"/>
        <w:jc w:val="both"/>
        <w:rPr>
          <w:rFonts w:ascii="Times New Roman" w:hAnsi="Times New Roman"/>
          <w:b/>
          <w:bCs/>
          <w:sz w:val="24"/>
          <w:szCs w:val="24"/>
        </w:rPr>
      </w:pPr>
      <w:r w:rsidRPr="00F67077">
        <w:rPr>
          <w:rFonts w:ascii="Times New Roman" w:hAnsi="Times New Roman"/>
          <w:sz w:val="28"/>
          <w:szCs w:val="28"/>
        </w:rPr>
        <w:t>Количество жителей, по официальным статистическим данным</w:t>
      </w:r>
      <w:r>
        <w:rPr>
          <w:rFonts w:ascii="Times New Roman" w:hAnsi="Times New Roman"/>
          <w:sz w:val="28"/>
          <w:szCs w:val="28"/>
        </w:rPr>
        <w:t xml:space="preserve"> в 2017 году</w:t>
      </w:r>
      <w:r w:rsidR="00DB04C5">
        <w:rPr>
          <w:rFonts w:ascii="Times New Roman" w:hAnsi="Times New Roman"/>
          <w:sz w:val="28"/>
          <w:szCs w:val="28"/>
        </w:rPr>
        <w:t xml:space="preserve"> (на конец года)</w:t>
      </w:r>
      <w:r w:rsidRPr="00F67077">
        <w:rPr>
          <w:rFonts w:ascii="Times New Roman" w:hAnsi="Times New Roman"/>
          <w:sz w:val="28"/>
          <w:szCs w:val="28"/>
        </w:rPr>
        <w:t xml:space="preserve"> составляет 16</w:t>
      </w:r>
      <w:r w:rsidR="00DB04C5">
        <w:rPr>
          <w:rFonts w:ascii="Times New Roman" w:hAnsi="Times New Roman"/>
          <w:sz w:val="28"/>
          <w:szCs w:val="28"/>
        </w:rPr>
        <w:t>575</w:t>
      </w:r>
      <w:r w:rsidRPr="00F67077">
        <w:rPr>
          <w:rFonts w:ascii="Times New Roman" w:hAnsi="Times New Roman"/>
          <w:sz w:val="28"/>
          <w:szCs w:val="28"/>
        </w:rPr>
        <w:t xml:space="preserve"> человек (2016 г.- </w:t>
      </w:r>
      <w:r w:rsidR="00DB04C5">
        <w:rPr>
          <w:rFonts w:ascii="Times New Roman" w:hAnsi="Times New Roman"/>
          <w:sz w:val="28"/>
          <w:szCs w:val="28"/>
        </w:rPr>
        <w:t>16801</w:t>
      </w:r>
      <w:r w:rsidRPr="00F67077">
        <w:rPr>
          <w:rFonts w:ascii="Times New Roman" w:hAnsi="Times New Roman"/>
          <w:sz w:val="28"/>
          <w:szCs w:val="28"/>
        </w:rPr>
        <w:t xml:space="preserve"> чел).</w:t>
      </w:r>
      <w:r>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родилось 148 детей (2016 г. – 203 чел., 2015 г. -</w:t>
      </w:r>
      <w:r w:rsidR="0033646D">
        <w:rPr>
          <w:rFonts w:ascii="Times New Roman" w:hAnsi="Times New Roman"/>
          <w:sz w:val="28"/>
          <w:szCs w:val="28"/>
        </w:rPr>
        <w:t xml:space="preserve"> </w:t>
      </w:r>
      <w:r w:rsidRPr="00F67077">
        <w:rPr>
          <w:rFonts w:ascii="Times New Roman" w:hAnsi="Times New Roman"/>
          <w:sz w:val="28"/>
          <w:szCs w:val="28"/>
        </w:rPr>
        <w:t xml:space="preserve">201 чел.); умерло 258 человек (2016 г. – 305 чел., 2015 г. – 251 чел.). Общее количество семей: 6423, из них с детьми: 1983 семьи, количество детей: 3266 (в 2016 г. - 3121 ребёнок, 2015 г. -3249 детей); неполных семей – 305. </w:t>
      </w:r>
    </w:p>
    <w:p w:rsidR="00886022"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Уже сейчас, принимая во внимание резкий спад рождаемости,</w:t>
      </w:r>
      <w:r w:rsidR="005B7DC1">
        <w:rPr>
          <w:rFonts w:ascii="Times New Roman" w:hAnsi="Times New Roman"/>
          <w:sz w:val="28"/>
          <w:szCs w:val="28"/>
        </w:rPr>
        <w:t xml:space="preserve"> </w:t>
      </w:r>
      <w:r w:rsidRPr="00F67077">
        <w:rPr>
          <w:rFonts w:ascii="Times New Roman" w:hAnsi="Times New Roman"/>
          <w:sz w:val="28"/>
          <w:szCs w:val="28"/>
        </w:rPr>
        <w:t>прогнозируется такое отрицательное кризисное явление, как «демографическая яма»,</w:t>
      </w:r>
      <w:r w:rsidR="005B7DC1">
        <w:rPr>
          <w:rFonts w:ascii="Times New Roman" w:hAnsi="Times New Roman"/>
          <w:sz w:val="28"/>
          <w:szCs w:val="28"/>
        </w:rPr>
        <w:t xml:space="preserve"> </w:t>
      </w:r>
      <w:r w:rsidRPr="00F67077">
        <w:rPr>
          <w:rFonts w:ascii="Times New Roman" w:hAnsi="Times New Roman"/>
          <w:sz w:val="28"/>
          <w:szCs w:val="28"/>
        </w:rPr>
        <w:t>когда уровень рождаемости будет недостаточен для простого воспроизводства населения, то есть замещения поколения родителей поколениями детей.</w:t>
      </w:r>
      <w:r w:rsidR="005B7DC1">
        <w:rPr>
          <w:rFonts w:ascii="Times New Roman" w:hAnsi="Times New Roman"/>
          <w:sz w:val="28"/>
          <w:szCs w:val="28"/>
        </w:rPr>
        <w:t xml:space="preserve"> </w:t>
      </w:r>
    </w:p>
    <w:p w:rsidR="00886022" w:rsidRDefault="00886022" w:rsidP="0033646D">
      <w:pPr>
        <w:suppressAutoHyphens/>
        <w:autoSpaceDE w:val="0"/>
        <w:autoSpaceDN w:val="0"/>
        <w:adjustRightInd w:val="0"/>
        <w:spacing w:after="0" w:line="240" w:lineRule="auto"/>
        <w:jc w:val="center"/>
        <w:rPr>
          <w:rFonts w:ascii="Times New Roman" w:hAnsi="Times New Roman"/>
          <w:sz w:val="28"/>
          <w:szCs w:val="28"/>
        </w:rPr>
      </w:pPr>
      <w:r w:rsidRPr="00886022">
        <w:rPr>
          <w:rFonts w:ascii="Times New Roman" w:hAnsi="Times New Roman"/>
          <w:noProof/>
          <w:sz w:val="28"/>
          <w:szCs w:val="28"/>
          <w:lang w:eastAsia="ru-RU"/>
        </w:rPr>
        <w:lastRenderedPageBreak/>
        <w:drawing>
          <wp:inline distT="0" distB="0" distL="0" distR="0">
            <wp:extent cx="4512310" cy="4693920"/>
            <wp:effectExtent l="19050" t="0" r="21590" b="0"/>
            <wp:docPr id="50" name="Диаграмма 50">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BE429F-F462-4F52-8C54-0F74F822D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022" w:rsidRPr="006D133E" w:rsidRDefault="00886022" w:rsidP="0033646D">
      <w:pPr>
        <w:spacing w:after="0" w:line="240" w:lineRule="auto"/>
        <w:jc w:val="both"/>
        <w:rPr>
          <w:rFonts w:ascii="Times New Roman" w:hAnsi="Times New Roman"/>
          <w:sz w:val="20"/>
          <w:szCs w:val="20"/>
        </w:rPr>
      </w:pPr>
      <w:r w:rsidRPr="006D133E">
        <w:rPr>
          <w:rFonts w:ascii="Times New Roman" w:hAnsi="Times New Roman"/>
          <w:sz w:val="20"/>
          <w:szCs w:val="20"/>
        </w:rPr>
        <w:t>Источник: Муниципальные районы Самарской области. Статистический сборник. – Самара, 2017; аналитика ФГБОУ ВО «СГЭУ»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 xml:space="preserve">Рисунок </w:t>
      </w:r>
      <w:r>
        <w:rPr>
          <w:rFonts w:ascii="Times New Roman" w:hAnsi="Times New Roman"/>
          <w:b/>
          <w:sz w:val="28"/>
          <w:szCs w:val="28"/>
        </w:rPr>
        <w:t>2</w:t>
      </w:r>
      <w:r w:rsidRPr="0031241C">
        <w:rPr>
          <w:rFonts w:ascii="Times New Roman" w:hAnsi="Times New Roman"/>
          <w:b/>
          <w:sz w:val="28"/>
          <w:szCs w:val="28"/>
        </w:rPr>
        <w:t xml:space="preserve"> - Демографическая структура населения в 2016 году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по муниципальным районам Самарской области,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числе причин высокой смертности, обуславливающие естественную убыль населения, следует, в первую очередь, отметить следующие: попустительское отношение к своему здоровью, алкоголизация населения,</w:t>
      </w:r>
      <w:r w:rsidR="005B7DC1">
        <w:rPr>
          <w:rFonts w:ascii="Times New Roman" w:hAnsi="Times New Roman"/>
          <w:sz w:val="28"/>
          <w:szCs w:val="28"/>
        </w:rPr>
        <w:t xml:space="preserve"> </w:t>
      </w:r>
      <w:r w:rsidRPr="00F67077">
        <w:rPr>
          <w:rFonts w:ascii="Times New Roman" w:hAnsi="Times New Roman"/>
          <w:sz w:val="28"/>
          <w:szCs w:val="28"/>
        </w:rPr>
        <w:t>плохая экологическая обстановка, непопулярность здорового образа жизни служат причиной ухудшения репродуктивного здоровья людей.</w:t>
      </w:r>
    </w:p>
    <w:p w:rsid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 xml:space="preserve">Отчасти смягчить демографические проблемы призвана социальная политика, направленная на поддержку семьи и детства. </w:t>
      </w:r>
      <w:r w:rsidR="0033646D">
        <w:rPr>
          <w:rFonts w:ascii="Times New Roman" w:hAnsi="Times New Roman"/>
          <w:sz w:val="28"/>
          <w:szCs w:val="28"/>
        </w:rPr>
        <w:t>С</w:t>
      </w:r>
      <w:r w:rsidR="0033646D" w:rsidRPr="00F67077">
        <w:rPr>
          <w:rFonts w:ascii="Times New Roman" w:hAnsi="Times New Roman"/>
          <w:sz w:val="28"/>
          <w:szCs w:val="28"/>
        </w:rPr>
        <w:t xml:space="preserve"> 01.01.2007 г. </w:t>
      </w:r>
      <w:r w:rsidRPr="00F67077">
        <w:rPr>
          <w:rFonts w:ascii="Times New Roman" w:hAnsi="Times New Roman"/>
          <w:sz w:val="28"/>
          <w:szCs w:val="28"/>
        </w:rPr>
        <w:t>в России действует федеральная п</w:t>
      </w:r>
      <w:r w:rsidR="0033646D">
        <w:rPr>
          <w:rFonts w:ascii="Times New Roman" w:hAnsi="Times New Roman"/>
          <w:sz w:val="28"/>
          <w:szCs w:val="28"/>
        </w:rPr>
        <w:t xml:space="preserve">рограмма «Материнский капитал». </w:t>
      </w:r>
      <w:r w:rsidRPr="00F67077">
        <w:rPr>
          <w:rFonts w:ascii="Times New Roman" w:hAnsi="Times New Roman"/>
          <w:sz w:val="28"/>
          <w:szCs w:val="28"/>
        </w:rPr>
        <w:t xml:space="preserve">За время существования данного проекта, только в Пестравском районе 955 семьям были выданы сертификаты. В основном материнским капиталом </w:t>
      </w:r>
      <w:r w:rsidRPr="00F67077">
        <w:rPr>
          <w:rFonts w:ascii="Times New Roman" w:hAnsi="Times New Roman"/>
          <w:sz w:val="28"/>
          <w:szCs w:val="28"/>
        </w:rPr>
        <w:lastRenderedPageBreak/>
        <w:t>воспользовались с целью улучшения жилищных условий, и 3 семьи направили выплату на образование детей</w:t>
      </w:r>
      <w:r w:rsidR="00CE12E7">
        <w:rPr>
          <w:rStyle w:val="a7"/>
          <w:rFonts w:ascii="Times New Roman" w:hAnsi="Times New Roman"/>
          <w:sz w:val="28"/>
          <w:szCs w:val="28"/>
        </w:rPr>
        <w:footnoteReference w:id="1"/>
      </w:r>
      <w:r w:rsidRPr="00F67077">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Для детей созданы все условия для гармоничного духовного, нравственного и интеллектуального развития. Работают Дом детского творчества, культурно-досуговый центр, сельские дома культуры.</w:t>
      </w:r>
      <w:r w:rsidR="005B7DC1">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Большое внимание уделяется детям-сиротам, обретению ими приёмных родителей, социальной адаптации.</w:t>
      </w:r>
      <w:r w:rsidR="0033646D">
        <w:rPr>
          <w:rFonts w:ascii="Times New Roman" w:hAnsi="Times New Roman"/>
          <w:sz w:val="28"/>
          <w:szCs w:val="28"/>
        </w:rPr>
        <w:t xml:space="preserve"> </w:t>
      </w:r>
      <w:r w:rsidRPr="00F67077">
        <w:rPr>
          <w:rFonts w:ascii="Times New Roman" w:hAnsi="Times New Roman"/>
          <w:sz w:val="28"/>
          <w:szCs w:val="28"/>
        </w:rPr>
        <w:t>В Пестравском районе проживает 55 детей-сирот и детей, оставшихся без попечения родителей.</w:t>
      </w:r>
      <w:r w:rsidR="005B7DC1">
        <w:rPr>
          <w:rFonts w:ascii="Times New Roman" w:hAnsi="Times New Roman"/>
          <w:sz w:val="28"/>
          <w:szCs w:val="28"/>
        </w:rPr>
        <w:t xml:space="preserve"> </w:t>
      </w:r>
      <w:r w:rsidRPr="00F67077">
        <w:rPr>
          <w:rFonts w:ascii="Times New Roman" w:hAnsi="Times New Roman"/>
          <w:sz w:val="28"/>
          <w:szCs w:val="28"/>
        </w:rPr>
        <w:t xml:space="preserve">Их число с каждым годом уменьшается (в 2016 году: 60 чел., в 2015 году: 67 человек). Из них 33 ребёнка проживает в приёмных семьях, 23 ребёнка находится под опекой родственников.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5 детей остались без попечения родителей. Реализуя приоритетное право ребенка жить и воспитываться в семье, все дети устроены в семьи граждан.</w:t>
      </w:r>
    </w:p>
    <w:p w:rsidR="00BF06BC" w:rsidRPr="00BF06BC" w:rsidRDefault="004C57F9" w:rsidP="00BF06BC">
      <w:pPr>
        <w:pStyle w:val="a3"/>
        <w:spacing w:after="0" w:line="360" w:lineRule="auto"/>
        <w:ind w:left="0" w:firstLine="709"/>
        <w:jc w:val="both"/>
        <w:rPr>
          <w:rFonts w:ascii="Times New Roman" w:hAnsi="Times New Roman"/>
          <w:sz w:val="28"/>
          <w:szCs w:val="28"/>
        </w:rPr>
      </w:pPr>
      <w:r w:rsidRPr="00736EC3">
        <w:rPr>
          <w:rFonts w:ascii="Times New Roman" w:eastAsia="Calibri" w:hAnsi="Times New Roman"/>
          <w:b/>
          <w:i/>
          <w:color w:val="365F91"/>
          <w:sz w:val="28"/>
          <w:szCs w:val="28"/>
        </w:rPr>
        <w:t>С</w:t>
      </w:r>
      <w:r w:rsidR="00073B81" w:rsidRPr="00736EC3">
        <w:rPr>
          <w:rFonts w:ascii="Times New Roman" w:eastAsia="Calibri" w:hAnsi="Times New Roman"/>
          <w:b/>
          <w:i/>
          <w:color w:val="365F91"/>
          <w:sz w:val="28"/>
          <w:szCs w:val="28"/>
        </w:rPr>
        <w:t>фера занятости и трудовые отношения (безработица)</w:t>
      </w:r>
      <w:r w:rsidRPr="00736EC3">
        <w:rPr>
          <w:rFonts w:ascii="Times New Roman" w:eastAsia="Calibri" w:hAnsi="Times New Roman"/>
          <w:b/>
          <w:i/>
          <w:color w:val="365F91"/>
          <w:sz w:val="28"/>
          <w:szCs w:val="28"/>
        </w:rPr>
        <w:t>.</w:t>
      </w:r>
      <w:r w:rsidR="00073B81" w:rsidRPr="008F08BC">
        <w:rPr>
          <w:rFonts w:ascii="Times New Roman" w:hAnsi="Times New Roman"/>
          <w:b/>
          <w:i/>
          <w:sz w:val="28"/>
          <w:szCs w:val="28"/>
        </w:rPr>
        <w:t xml:space="preserve"> </w:t>
      </w:r>
      <w:r w:rsidR="00BF06BC" w:rsidRPr="00BF06BC">
        <w:rPr>
          <w:rFonts w:ascii="Times New Roman" w:hAnsi="Times New Roman"/>
          <w:sz w:val="28"/>
          <w:szCs w:val="28"/>
        </w:rPr>
        <w:t>Числе</w:t>
      </w:r>
      <w:r w:rsidR="00BF06BC" w:rsidRPr="00BF06BC">
        <w:rPr>
          <w:rFonts w:ascii="Times New Roman" w:hAnsi="Times New Roman"/>
          <w:sz w:val="28"/>
          <w:szCs w:val="28"/>
        </w:rPr>
        <w:t>н</w:t>
      </w:r>
      <w:r w:rsidR="00BF06BC" w:rsidRPr="00BF06BC">
        <w:rPr>
          <w:rFonts w:ascii="Times New Roman" w:hAnsi="Times New Roman"/>
          <w:sz w:val="28"/>
          <w:szCs w:val="28"/>
        </w:rPr>
        <w:t>ность населения в трудоспособном возрасте на 01.01.2016 года составила 9812 человек, на 01.01.2018г. – 9161 человек. Прослеживается ежегодная тенденция  на снижение в районе численности населения в трудоспособном возрасте. Среднегодовая численность работников по крупным и средним о</w:t>
      </w:r>
      <w:r w:rsidR="00BF06BC" w:rsidRPr="00BF06BC">
        <w:rPr>
          <w:rFonts w:ascii="Times New Roman" w:hAnsi="Times New Roman"/>
          <w:sz w:val="28"/>
          <w:szCs w:val="28"/>
        </w:rPr>
        <w:t>р</w:t>
      </w:r>
      <w:r w:rsidR="00BF06BC" w:rsidRPr="00BF06BC">
        <w:rPr>
          <w:rFonts w:ascii="Times New Roman" w:hAnsi="Times New Roman"/>
          <w:sz w:val="28"/>
          <w:szCs w:val="28"/>
        </w:rPr>
        <w:t>ганизациям, без субъектов малого предпринимательства, составляет 2864 ч</w:t>
      </w:r>
      <w:r w:rsidR="00BF06BC" w:rsidRPr="00BF06BC">
        <w:rPr>
          <w:rFonts w:ascii="Times New Roman" w:hAnsi="Times New Roman"/>
          <w:sz w:val="28"/>
          <w:szCs w:val="28"/>
        </w:rPr>
        <w:t>е</w:t>
      </w:r>
      <w:r w:rsidR="00BF06BC" w:rsidRPr="00BF06BC">
        <w:rPr>
          <w:rFonts w:ascii="Times New Roman" w:hAnsi="Times New Roman"/>
          <w:sz w:val="28"/>
          <w:szCs w:val="28"/>
        </w:rPr>
        <w:t>ловека, свыше 3 тыс. человек работают за пределами района.</w:t>
      </w:r>
    </w:p>
    <w:p w:rsidR="000313E1" w:rsidRDefault="00BF06BC" w:rsidP="00BF06BC">
      <w:pPr>
        <w:pStyle w:val="a3"/>
        <w:spacing w:after="0" w:line="360" w:lineRule="auto"/>
        <w:ind w:left="0" w:firstLine="709"/>
        <w:jc w:val="both"/>
        <w:rPr>
          <w:rFonts w:ascii="Times New Roman" w:hAnsi="Times New Roman"/>
          <w:sz w:val="28"/>
          <w:szCs w:val="28"/>
        </w:rPr>
      </w:pPr>
      <w:r w:rsidRPr="00BF06BC">
        <w:rPr>
          <w:rFonts w:ascii="Times New Roman" w:hAnsi="Times New Roman"/>
          <w:sz w:val="28"/>
          <w:szCs w:val="28"/>
        </w:rPr>
        <w:t xml:space="preserve">По уровню официально зарегистрированной безработицы Пестравский район занимает 23 место среди муниципальных районов Самарской области, </w:t>
      </w:r>
      <w:r w:rsidRPr="00BF06BC">
        <w:rPr>
          <w:rFonts w:ascii="Times New Roman" w:hAnsi="Times New Roman"/>
          <w:sz w:val="28"/>
          <w:szCs w:val="28"/>
        </w:rPr>
        <w:lastRenderedPageBreak/>
        <w:t xml:space="preserve">и значительно превышает </w:t>
      </w:r>
      <w:proofErr w:type="spellStart"/>
      <w:r w:rsidRPr="00BF06BC">
        <w:rPr>
          <w:rFonts w:ascii="Times New Roman" w:hAnsi="Times New Roman"/>
          <w:sz w:val="28"/>
          <w:szCs w:val="28"/>
        </w:rPr>
        <w:t>среднерайонный</w:t>
      </w:r>
      <w:proofErr w:type="spellEnd"/>
      <w:r w:rsidRPr="00BF06BC">
        <w:rPr>
          <w:rFonts w:ascii="Times New Roman" w:hAnsi="Times New Roman"/>
          <w:sz w:val="28"/>
          <w:szCs w:val="28"/>
        </w:rPr>
        <w:t xml:space="preserve"> уровень в Самарской области.</w:t>
      </w:r>
      <w:r w:rsidR="000313E1" w:rsidRPr="000313E1">
        <w:rPr>
          <w:rFonts w:ascii="Times New Roman" w:hAnsi="Times New Roman"/>
          <w:noProof/>
          <w:sz w:val="28"/>
          <w:szCs w:val="28"/>
          <w:lang w:eastAsia="ru-RU"/>
        </w:rPr>
        <w:drawing>
          <wp:inline distT="0" distB="0" distL="0" distR="0" wp14:anchorId="51C7B879" wp14:editId="75FCE15B">
            <wp:extent cx="5572760" cy="3058160"/>
            <wp:effectExtent l="0" t="0" r="0" b="0"/>
            <wp:docPr id="22" name="Диаграмма 22">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3E1" w:rsidRPr="006E6159" w:rsidRDefault="000313E1" w:rsidP="00BE028E">
      <w:pPr>
        <w:spacing w:after="0" w:line="240" w:lineRule="auto"/>
        <w:rPr>
          <w:rFonts w:ascii="Times New Roman" w:hAnsi="Times New Roman"/>
          <w:sz w:val="20"/>
          <w:szCs w:val="20"/>
        </w:rPr>
      </w:pPr>
      <w:r w:rsidRPr="006E6159">
        <w:rPr>
          <w:rFonts w:ascii="Times New Roman" w:hAnsi="Times New Roman"/>
          <w:sz w:val="20"/>
          <w:szCs w:val="20"/>
        </w:rPr>
        <w:t>Источник: Рейтинг социально-экономического развития муниципальных образований Самарской</w:t>
      </w:r>
      <w:r w:rsidR="005B7DC1">
        <w:rPr>
          <w:rFonts w:ascii="Times New Roman" w:hAnsi="Times New Roman"/>
          <w:sz w:val="20"/>
          <w:szCs w:val="20"/>
        </w:rPr>
        <w:t xml:space="preserve"> </w:t>
      </w:r>
      <w:r w:rsidRPr="006E6159">
        <w:rPr>
          <w:rFonts w:ascii="Times New Roman" w:hAnsi="Times New Roman"/>
          <w:sz w:val="20"/>
          <w:szCs w:val="20"/>
        </w:rPr>
        <w:t xml:space="preserve">области МЭРИТ </w:t>
      </w:r>
      <w:r w:rsidRPr="006E6159">
        <w:rPr>
          <w:rFonts w:ascii="Times New Roman" w:hAnsi="Times New Roman"/>
          <w:sz w:val="20"/>
          <w:szCs w:val="20"/>
          <w:lang w:eastAsia="ru-RU"/>
        </w:rPr>
        <w:t xml:space="preserve">– Режим доступа: </w:t>
      </w:r>
      <w:hyperlink r:id="rId13" w:history="1">
        <w:r w:rsidRPr="006E6159">
          <w:rPr>
            <w:rStyle w:val="a8"/>
            <w:rFonts w:ascii="Times New Roman" w:eastAsia="Calibri" w:hAnsi="Times New Roman"/>
            <w:sz w:val="20"/>
            <w:szCs w:val="20"/>
          </w:rPr>
          <w:t>http://economy.samregion.ru/</w:t>
        </w:r>
      </w:hyperlink>
      <w:r w:rsidRPr="006E6159">
        <w:rPr>
          <w:rFonts w:ascii="Times New Roman" w:hAnsi="Times New Roman"/>
          <w:sz w:val="20"/>
          <w:szCs w:val="20"/>
        </w:rPr>
        <w:t>; аналитика ФГБОУ ВО «СГЭУ»</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 xml:space="preserve">Рисунок </w:t>
      </w:r>
      <w:r>
        <w:rPr>
          <w:rFonts w:ascii="Times New Roman" w:hAnsi="Times New Roman"/>
          <w:b/>
          <w:bCs/>
          <w:sz w:val="28"/>
          <w:szCs w:val="28"/>
        </w:rPr>
        <w:t>3</w:t>
      </w:r>
      <w:r w:rsidRPr="00ED15E4">
        <w:rPr>
          <w:rFonts w:ascii="Times New Roman" w:hAnsi="Times New Roman"/>
          <w:b/>
          <w:bCs/>
          <w:sz w:val="28"/>
          <w:szCs w:val="28"/>
        </w:rPr>
        <w:t xml:space="preserve"> - Уровень зарегистрированной безработицы в 2017г. и</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среднегодовой темп прироста показателя в муниципальных районах</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Самарской области в 2015-2017 гг. (%)</w:t>
      </w:r>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p>
    <w:p w:rsidR="00BF06BC" w:rsidRPr="00BF06BC" w:rsidRDefault="00BF06BC" w:rsidP="00BF06BC">
      <w:pPr>
        <w:suppressAutoHyphens/>
        <w:autoSpaceDE w:val="0"/>
        <w:autoSpaceDN w:val="0"/>
        <w:adjustRightInd w:val="0"/>
        <w:spacing w:line="360" w:lineRule="auto"/>
        <w:ind w:firstLine="360"/>
        <w:jc w:val="both"/>
        <w:rPr>
          <w:rFonts w:ascii="Times New Roman" w:hAnsi="Times New Roman"/>
          <w:sz w:val="28"/>
          <w:szCs w:val="28"/>
        </w:rPr>
      </w:pPr>
      <w:r w:rsidRPr="00BF06BC">
        <w:rPr>
          <w:rFonts w:ascii="Times New Roman" w:hAnsi="Times New Roman"/>
          <w:sz w:val="28"/>
          <w:szCs w:val="28"/>
        </w:rPr>
        <w:t>В районе все еще остается актуальным вопрос трудоустройства граждан, проживающих в населенных пунктах, удаленных от районного центра. Несмотря на тяжелую экономическую ситуацию в регионе и определенную напряженность на рынке труда района, совместные действия администрации района, ГКУСО «Центр занятости населения м. р. Пестравский» и работодателей позволили в 2017 году удержать ситуацию с безработицей в плановых показателях.</w:t>
      </w:r>
    </w:p>
    <w:p w:rsidR="00BF06BC" w:rsidRPr="00BF06BC" w:rsidRDefault="00BF06BC" w:rsidP="00BF06BC">
      <w:pPr>
        <w:suppressAutoHyphens/>
        <w:autoSpaceDE w:val="0"/>
        <w:autoSpaceDN w:val="0"/>
        <w:adjustRightInd w:val="0"/>
        <w:spacing w:line="360" w:lineRule="auto"/>
        <w:ind w:firstLine="360"/>
        <w:jc w:val="both"/>
        <w:rPr>
          <w:rFonts w:ascii="Times New Roman" w:hAnsi="Times New Roman"/>
          <w:sz w:val="28"/>
          <w:szCs w:val="28"/>
        </w:rPr>
      </w:pPr>
      <w:r w:rsidRPr="00BF06BC">
        <w:rPr>
          <w:rFonts w:ascii="Times New Roman" w:hAnsi="Times New Roman"/>
          <w:sz w:val="28"/>
          <w:szCs w:val="28"/>
        </w:rPr>
        <w:t>Эффективность реализации мер по содействию занятости населения района, в том числе предусматривает сокращение неформальной занятости и выполнение государственной программы Самарской области «Содействие занятости населения Самарской области на 2014 – 2020 годы», а также дополнительных мероприятий по снижению напряженности на рынке труда района.</w:t>
      </w:r>
    </w:p>
    <w:p w:rsidR="00BF06BC" w:rsidRPr="00BF06BC" w:rsidRDefault="00BF06BC" w:rsidP="00BF06BC">
      <w:pPr>
        <w:pStyle w:val="a9"/>
        <w:shd w:val="clear" w:color="auto" w:fill="FFFFFF"/>
        <w:spacing w:after="0" w:line="360" w:lineRule="auto"/>
        <w:ind w:firstLine="360"/>
        <w:jc w:val="both"/>
        <w:rPr>
          <w:rFonts w:ascii="Times New Roman" w:hAnsi="Times New Roman" w:cs="Times New Roman"/>
          <w:sz w:val="28"/>
          <w:szCs w:val="28"/>
        </w:rPr>
      </w:pPr>
      <w:r w:rsidRPr="00BF06BC">
        <w:rPr>
          <w:rFonts w:ascii="Times New Roman" w:hAnsi="Times New Roman" w:cs="Times New Roman"/>
          <w:sz w:val="28"/>
          <w:szCs w:val="28"/>
        </w:rPr>
        <w:lastRenderedPageBreak/>
        <w:t>В первый горизонт планирования (2018-2020 гг.) снижение напряженн</w:t>
      </w:r>
      <w:r w:rsidRPr="00BF06BC">
        <w:rPr>
          <w:rFonts w:ascii="Times New Roman" w:hAnsi="Times New Roman" w:cs="Times New Roman"/>
          <w:sz w:val="28"/>
          <w:szCs w:val="28"/>
        </w:rPr>
        <w:t>о</w:t>
      </w:r>
      <w:r w:rsidRPr="00BF06BC">
        <w:rPr>
          <w:rFonts w:ascii="Times New Roman" w:hAnsi="Times New Roman" w:cs="Times New Roman"/>
          <w:sz w:val="28"/>
          <w:szCs w:val="28"/>
        </w:rPr>
        <w:t>сти на рынке труда в м.р. Пестравский возможно, благодаря реализации национальных проектов поддержки производительности труда и развития малого и среднего предпринимательства, создания условий для закрепления кадров на селе, привлечения инвесторов, привлечения безработных граждан в рамках программы дополнительных мероприятий направленных на сниж</w:t>
      </w:r>
      <w:r w:rsidRPr="00BF06BC">
        <w:rPr>
          <w:rFonts w:ascii="Times New Roman" w:hAnsi="Times New Roman" w:cs="Times New Roman"/>
          <w:sz w:val="28"/>
          <w:szCs w:val="28"/>
        </w:rPr>
        <w:t>е</w:t>
      </w:r>
      <w:r w:rsidRPr="00BF06BC">
        <w:rPr>
          <w:rFonts w:ascii="Times New Roman" w:hAnsi="Times New Roman" w:cs="Times New Roman"/>
          <w:sz w:val="28"/>
          <w:szCs w:val="28"/>
        </w:rPr>
        <w:t xml:space="preserve">ние напряженности на рынке труда. </w:t>
      </w:r>
    </w:p>
    <w:p w:rsidR="00F2523C" w:rsidRDefault="00F2523C" w:rsidP="00BE028E">
      <w:pPr>
        <w:suppressAutoHyphens/>
        <w:autoSpaceDE w:val="0"/>
        <w:autoSpaceDN w:val="0"/>
        <w:adjustRightInd w:val="0"/>
        <w:spacing w:after="0" w:line="240" w:lineRule="auto"/>
        <w:jc w:val="center"/>
        <w:rPr>
          <w:rFonts w:ascii="Times New Roman" w:hAnsi="Times New Roman"/>
          <w:sz w:val="28"/>
          <w:szCs w:val="28"/>
        </w:rPr>
      </w:pPr>
      <w:r w:rsidRPr="00F2523C">
        <w:rPr>
          <w:rFonts w:ascii="Times New Roman" w:hAnsi="Times New Roman"/>
          <w:noProof/>
          <w:sz w:val="28"/>
          <w:szCs w:val="28"/>
          <w:lang w:eastAsia="ru-RU"/>
        </w:rPr>
        <w:drawing>
          <wp:inline distT="0" distB="0" distL="0" distR="0" wp14:anchorId="4B72CA52" wp14:editId="0DC8930B">
            <wp:extent cx="5878830" cy="3048000"/>
            <wp:effectExtent l="0" t="0" r="0" b="0"/>
            <wp:docPr id="23" name="Диаграмма 23">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523C" w:rsidRPr="00F9774A" w:rsidRDefault="00F2523C" w:rsidP="00BE028E">
      <w:pPr>
        <w:spacing w:after="0" w:line="240" w:lineRule="auto"/>
        <w:rPr>
          <w:rFonts w:ascii="Times New Roman" w:hAnsi="Times New Roman"/>
          <w:sz w:val="20"/>
          <w:szCs w:val="20"/>
        </w:rPr>
      </w:pPr>
      <w:r w:rsidRPr="00F9774A">
        <w:rPr>
          <w:rFonts w:ascii="Times New Roman" w:hAnsi="Times New Roman"/>
          <w:sz w:val="20"/>
          <w:szCs w:val="20"/>
        </w:rPr>
        <w:t xml:space="preserve">Источники: Рейтинг социально-экономического развития муниципальных образований Самарской области МЭРИТ </w:t>
      </w:r>
      <w:r w:rsidRPr="00F9774A">
        <w:rPr>
          <w:rFonts w:ascii="Times New Roman" w:hAnsi="Times New Roman"/>
          <w:sz w:val="20"/>
          <w:szCs w:val="20"/>
          <w:lang w:eastAsia="ru-RU"/>
        </w:rPr>
        <w:t xml:space="preserve">– Режим доступа: </w:t>
      </w:r>
      <w:hyperlink r:id="rId15" w:history="1">
        <w:r w:rsidRPr="00F9774A">
          <w:rPr>
            <w:rStyle w:val="a8"/>
            <w:rFonts w:ascii="Times New Roman" w:eastAsia="Calibri" w:hAnsi="Times New Roman"/>
          </w:rPr>
          <w:t>http://economy.samregion.ru/</w:t>
        </w:r>
      </w:hyperlink>
      <w:r w:rsidRPr="00F9774A">
        <w:rPr>
          <w:rFonts w:ascii="Times New Roman" w:hAnsi="Times New Roman"/>
          <w:sz w:val="20"/>
          <w:szCs w:val="20"/>
        </w:rPr>
        <w:t>; аналитика ФГБОУ ВО «СГЭУ»</w:t>
      </w:r>
    </w:p>
    <w:p w:rsidR="00401AA4"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Рисунок </w:t>
      </w:r>
      <w:r>
        <w:rPr>
          <w:rFonts w:ascii="Times New Roman" w:hAnsi="Times New Roman"/>
          <w:b/>
          <w:bCs/>
          <w:sz w:val="28"/>
          <w:szCs w:val="28"/>
        </w:rPr>
        <w:t>4</w:t>
      </w:r>
      <w:r w:rsidRPr="000225B0">
        <w:rPr>
          <w:rFonts w:ascii="Times New Roman" w:hAnsi="Times New Roman"/>
          <w:b/>
          <w:bCs/>
          <w:sz w:val="28"/>
          <w:szCs w:val="28"/>
        </w:rPr>
        <w:t xml:space="preserve"> - Среднемесячная заработная плата в 2017 году </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и среднегодовой темп прироста показателя в 2015-2017 годах в</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муниципальных районах Самарской области</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Среднемесячная зарплата работников по крупным и средним организац</w:t>
      </w:r>
      <w:r w:rsidRPr="003E1F9E">
        <w:rPr>
          <w:rFonts w:ascii="Times New Roman" w:hAnsi="Times New Roman"/>
          <w:sz w:val="28"/>
          <w:szCs w:val="28"/>
        </w:rPr>
        <w:t>и</w:t>
      </w:r>
      <w:r w:rsidRPr="003E1F9E">
        <w:rPr>
          <w:rFonts w:ascii="Times New Roman" w:hAnsi="Times New Roman"/>
          <w:sz w:val="28"/>
          <w:szCs w:val="28"/>
        </w:rPr>
        <w:t>ям в 2017 г. составила 24,6 тыс. руб., что на 11,3% выше уровня 2016 г. (22,1 тыс. руб.). По данному показателю Пестравский район занимает 14 место среди муниципальных районов Самарской области. Вместе с тем, по темпу роста среднемесячной заработной платы Пестравский район занимает 6 м</w:t>
      </w:r>
      <w:r w:rsidRPr="003E1F9E">
        <w:rPr>
          <w:rFonts w:ascii="Times New Roman" w:hAnsi="Times New Roman"/>
          <w:sz w:val="28"/>
          <w:szCs w:val="28"/>
        </w:rPr>
        <w:t>е</w:t>
      </w:r>
      <w:r w:rsidRPr="003E1F9E">
        <w:rPr>
          <w:rFonts w:ascii="Times New Roman" w:hAnsi="Times New Roman"/>
          <w:sz w:val="28"/>
          <w:szCs w:val="28"/>
        </w:rPr>
        <w:t xml:space="preserve">сто среди муниципальных районов Самарской области – 108,5% к уровню 2016 г. Реальная заработная плата в январе-июле 2017 г. составила 102,7% (в среднем по районам 101,5% соответственно). Значительная часть доходов </w:t>
      </w:r>
      <w:r w:rsidRPr="003E1F9E">
        <w:rPr>
          <w:rFonts w:ascii="Times New Roman" w:hAnsi="Times New Roman"/>
          <w:sz w:val="28"/>
          <w:szCs w:val="28"/>
        </w:rPr>
        <w:lastRenderedPageBreak/>
        <w:t>населения пополняется за счет продажи продукции личного подсобного х</w:t>
      </w:r>
      <w:r w:rsidRPr="003E1F9E">
        <w:rPr>
          <w:rFonts w:ascii="Times New Roman" w:hAnsi="Times New Roman"/>
          <w:sz w:val="28"/>
          <w:szCs w:val="28"/>
        </w:rPr>
        <w:t>о</w:t>
      </w:r>
      <w:r w:rsidRPr="003E1F9E">
        <w:rPr>
          <w:rFonts w:ascii="Times New Roman" w:hAnsi="Times New Roman"/>
          <w:sz w:val="28"/>
          <w:szCs w:val="28"/>
        </w:rPr>
        <w:t>зяйства и предпринимательской деятельности.</w:t>
      </w:r>
    </w:p>
    <w:p w:rsidR="003E1F9E" w:rsidRPr="003E1F9E" w:rsidRDefault="003E1F9E" w:rsidP="003E1F9E">
      <w:pPr>
        <w:spacing w:line="360" w:lineRule="auto"/>
        <w:ind w:firstLine="360"/>
        <w:jc w:val="both"/>
        <w:rPr>
          <w:rFonts w:ascii="Times New Roman" w:hAnsi="Times New Roman"/>
          <w:b/>
          <w:sz w:val="28"/>
          <w:szCs w:val="28"/>
        </w:rPr>
      </w:pPr>
      <w:r w:rsidRPr="003E1F9E">
        <w:rPr>
          <w:rFonts w:ascii="Times New Roman" w:hAnsi="Times New Roman"/>
          <w:sz w:val="28"/>
          <w:szCs w:val="28"/>
        </w:rPr>
        <w:t>Развитие экономики обеспечивает стабилизацию ситуации в сфере занят</w:t>
      </w:r>
      <w:r w:rsidRPr="003E1F9E">
        <w:rPr>
          <w:rFonts w:ascii="Times New Roman" w:hAnsi="Times New Roman"/>
          <w:sz w:val="28"/>
          <w:szCs w:val="28"/>
        </w:rPr>
        <w:t>о</w:t>
      </w:r>
      <w:r w:rsidRPr="003E1F9E">
        <w:rPr>
          <w:rFonts w:ascii="Times New Roman" w:hAnsi="Times New Roman"/>
          <w:sz w:val="28"/>
          <w:szCs w:val="28"/>
        </w:rPr>
        <w:t>сти населения. Среднегодовая численность зарегистрированных безработных граждан составила в 2016 году – 273 человека, в 2017 году – 209 человек, в 2018 году – 207 человек. Обратилось в службу занятости населения в целях поиска подходящей работы - в 2016 году – 444 человека, в 2017 году – 444 человека, в 2018 году – 420 человек. Трудоустроено безработных граждан: в 2016 году – 232 человека (52,3% от обратившихся), в 2017 году – 213 человек (48% от обратившихся), в 2018 году – 246 человек (58,6% от обратившихся). Поступило вакансий: в 2016 году – 299 единиц, в 2017 году – 599 единиц, в 2018 году – 520 единиц.</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Таблица: Показатели занятости</w:t>
      </w:r>
    </w:p>
    <w:tbl>
      <w:tblPr>
        <w:tblW w:w="99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6668"/>
        <w:gridCol w:w="839"/>
        <w:gridCol w:w="811"/>
        <w:gridCol w:w="1046"/>
      </w:tblGrid>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left="-1071" w:firstLine="709"/>
              <w:jc w:val="right"/>
              <w:rPr>
                <w:rFonts w:ascii="Times New Roman" w:hAnsi="Times New Roman" w:cs="Times New Roman"/>
                <w:sz w:val="28"/>
                <w:szCs w:val="28"/>
              </w:rPr>
            </w:pPr>
            <w:r w:rsidRPr="003E1F9E">
              <w:rPr>
                <w:rFonts w:ascii="Times New Roman" w:hAnsi="Times New Roman" w:cs="Times New Roman"/>
                <w:sz w:val="28"/>
                <w:szCs w:val="28"/>
              </w:rPr>
              <w:t xml:space="preserve">   №</w:t>
            </w:r>
          </w:p>
          <w:p w:rsidR="003E1F9E" w:rsidRPr="003E1F9E" w:rsidRDefault="003E1F9E" w:rsidP="003E1F9E">
            <w:pPr>
              <w:pStyle w:val="a9"/>
              <w:tabs>
                <w:tab w:val="left" w:pos="176"/>
                <w:tab w:val="left" w:pos="896"/>
              </w:tabs>
              <w:spacing w:after="0" w:line="276" w:lineRule="auto"/>
              <w:ind w:left="-1071" w:firstLine="709"/>
              <w:jc w:val="right"/>
              <w:rPr>
                <w:rFonts w:ascii="Times New Roman" w:hAnsi="Times New Roman" w:cs="Times New Roman"/>
                <w:sz w:val="28"/>
                <w:szCs w:val="28"/>
              </w:rPr>
            </w:pPr>
            <w:r w:rsidRPr="003E1F9E">
              <w:rPr>
                <w:rFonts w:ascii="Times New Roman" w:hAnsi="Times New Roman" w:cs="Times New Roman"/>
                <w:sz w:val="28"/>
                <w:szCs w:val="28"/>
              </w:rPr>
              <w:t xml:space="preserve">   п/п</w:t>
            </w:r>
          </w:p>
        </w:tc>
        <w:tc>
          <w:tcPr>
            <w:tcW w:w="6668"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Наименование мероприятий</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2016 год</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2017 год</w:t>
            </w:r>
          </w:p>
        </w:tc>
        <w:tc>
          <w:tcPr>
            <w:tcW w:w="1046"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E04990">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 мес. 2018</w:t>
            </w:r>
            <w:r w:rsidR="00E04990">
              <w:rPr>
                <w:rFonts w:ascii="Times New Roman" w:hAnsi="Times New Roman" w:cs="Times New Roman"/>
                <w:sz w:val="28"/>
                <w:szCs w:val="28"/>
              </w:rPr>
              <w:t xml:space="preserve"> </w:t>
            </w:r>
            <w:r w:rsidRPr="003E1F9E">
              <w:rPr>
                <w:rFonts w:ascii="Times New Roman" w:hAnsi="Times New Roman" w:cs="Times New Roman"/>
                <w:sz w:val="28"/>
                <w:szCs w:val="28"/>
              </w:rPr>
              <w:t>года</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Уровень регистрируемой безработицы,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2</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граждан обратившихся за содействием в поиске подходящей работы,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444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444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297</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3</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граждан признанных безработными,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386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371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225</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4</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Количество трудоустроенных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232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213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203</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5</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Численность безработных, получающих социальную выплату,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386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985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628</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6</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Заявленная работодателями потребности в работн</w:t>
            </w:r>
            <w:r w:rsidRPr="003E1F9E">
              <w:rPr>
                <w:rFonts w:ascii="Times New Roman" w:hAnsi="Times New Roman" w:cs="Times New Roman"/>
                <w:sz w:val="28"/>
                <w:szCs w:val="28"/>
              </w:rPr>
              <w:t>и</w:t>
            </w:r>
            <w:r w:rsidRPr="003E1F9E">
              <w:rPr>
                <w:rFonts w:ascii="Times New Roman" w:hAnsi="Times New Roman" w:cs="Times New Roman"/>
                <w:sz w:val="28"/>
                <w:szCs w:val="28"/>
              </w:rPr>
              <w:t>ках,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299</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599</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452</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7</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информированию о п</w:t>
            </w:r>
            <w:r w:rsidRPr="003E1F9E">
              <w:rPr>
                <w:rFonts w:ascii="Times New Roman" w:hAnsi="Times New Roman" w:cs="Times New Roman"/>
                <w:sz w:val="28"/>
                <w:szCs w:val="28"/>
              </w:rPr>
              <w:t>о</w:t>
            </w:r>
            <w:r w:rsidRPr="003E1F9E">
              <w:rPr>
                <w:rFonts w:ascii="Times New Roman" w:hAnsi="Times New Roman" w:cs="Times New Roman"/>
                <w:sz w:val="28"/>
                <w:szCs w:val="28"/>
              </w:rPr>
              <w:t>ложении на рынке труда,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834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985</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628</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8</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организация ярмарок в</w:t>
            </w:r>
            <w:r w:rsidRPr="003E1F9E">
              <w:rPr>
                <w:rFonts w:ascii="Times New Roman" w:hAnsi="Times New Roman" w:cs="Times New Roman"/>
                <w:sz w:val="28"/>
                <w:szCs w:val="28"/>
              </w:rPr>
              <w:t>а</w:t>
            </w:r>
            <w:r w:rsidRPr="003E1F9E">
              <w:rPr>
                <w:rFonts w:ascii="Times New Roman" w:hAnsi="Times New Roman" w:cs="Times New Roman"/>
                <w:sz w:val="28"/>
                <w:szCs w:val="28"/>
              </w:rPr>
              <w:t>кансий и учебных мест, ед.</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6</w:t>
            </w:r>
          </w:p>
        </w:tc>
      </w:tr>
      <w:tr w:rsidR="003E1F9E" w:rsidRPr="003E1F9E" w:rsidTr="003E1F9E">
        <w:trPr>
          <w:trHeight w:val="744"/>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9</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организации и провед</w:t>
            </w:r>
            <w:r w:rsidRPr="003E1F9E">
              <w:rPr>
                <w:rFonts w:ascii="Times New Roman" w:hAnsi="Times New Roman" w:cs="Times New Roman"/>
                <w:sz w:val="28"/>
                <w:szCs w:val="28"/>
              </w:rPr>
              <w:t>е</w:t>
            </w:r>
            <w:r w:rsidRPr="003E1F9E">
              <w:rPr>
                <w:rFonts w:ascii="Times New Roman" w:hAnsi="Times New Roman" w:cs="Times New Roman"/>
                <w:sz w:val="28"/>
                <w:szCs w:val="28"/>
              </w:rPr>
              <w:t>ния оплачиваемых общественных работ,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8</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16</w:t>
            </w:r>
          </w:p>
        </w:tc>
      </w:tr>
      <w:tr w:rsidR="003E1F9E" w:rsidRPr="003E1F9E" w:rsidTr="003E1F9E">
        <w:trPr>
          <w:trHeight w:val="129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lastRenderedPageBreak/>
              <w:t xml:space="preserve">   10</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tabs>
                <w:tab w:val="left" w:pos="176"/>
              </w:tabs>
              <w:jc w:val="both"/>
              <w:rPr>
                <w:rFonts w:ascii="Times New Roman" w:hAnsi="Times New Roman"/>
                <w:sz w:val="28"/>
                <w:szCs w:val="28"/>
              </w:rPr>
            </w:pPr>
            <w:r w:rsidRPr="003E1F9E">
              <w:rPr>
                <w:rFonts w:ascii="Times New Roman" w:hAnsi="Times New Roman"/>
                <w:sz w:val="28"/>
                <w:szCs w:val="28"/>
              </w:rPr>
              <w:t>Государственная услуга по профессиональному об</w:t>
            </w:r>
            <w:r w:rsidRPr="003E1F9E">
              <w:rPr>
                <w:rFonts w:ascii="Times New Roman" w:hAnsi="Times New Roman"/>
                <w:sz w:val="28"/>
                <w:szCs w:val="28"/>
              </w:rPr>
              <w:t>у</w:t>
            </w:r>
            <w:r w:rsidRPr="003E1F9E">
              <w:rPr>
                <w:rFonts w:ascii="Times New Roman" w:hAnsi="Times New Roman"/>
                <w:sz w:val="28"/>
                <w:szCs w:val="28"/>
              </w:rPr>
              <w:t>чению и дополнительному профессиональному обр</w:t>
            </w:r>
            <w:r w:rsidRPr="003E1F9E">
              <w:rPr>
                <w:rFonts w:ascii="Times New Roman" w:hAnsi="Times New Roman"/>
                <w:sz w:val="28"/>
                <w:szCs w:val="28"/>
              </w:rPr>
              <w:t>а</w:t>
            </w:r>
            <w:r w:rsidRPr="003E1F9E">
              <w:rPr>
                <w:rFonts w:ascii="Times New Roman" w:hAnsi="Times New Roman"/>
                <w:sz w:val="28"/>
                <w:szCs w:val="28"/>
              </w:rPr>
              <w:t xml:space="preserve">зованию безработных граждан, включая обучение в другой местности, чел.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54</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28</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32</w:t>
            </w:r>
          </w:p>
        </w:tc>
      </w:tr>
      <w:tr w:rsidR="003E1F9E" w:rsidRPr="003E1F9E" w:rsidTr="003E1F9E">
        <w:trPr>
          <w:trHeight w:val="1511"/>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11</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чел. </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41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57</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12</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Государственная услуга по содействию </w:t>
            </w:r>
            <w:proofErr w:type="spellStart"/>
            <w:r w:rsidRPr="003E1F9E">
              <w:rPr>
                <w:rFonts w:ascii="Times New Roman" w:hAnsi="Times New Roman" w:cs="Times New Roman"/>
                <w:sz w:val="28"/>
                <w:szCs w:val="28"/>
              </w:rPr>
              <w:t>самозанят</w:t>
            </w:r>
            <w:r w:rsidRPr="003E1F9E">
              <w:rPr>
                <w:rFonts w:ascii="Times New Roman" w:hAnsi="Times New Roman" w:cs="Times New Roman"/>
                <w:sz w:val="28"/>
                <w:szCs w:val="28"/>
              </w:rPr>
              <w:t>о</w:t>
            </w:r>
            <w:r w:rsidRPr="003E1F9E">
              <w:rPr>
                <w:rFonts w:ascii="Times New Roman" w:hAnsi="Times New Roman" w:cs="Times New Roman"/>
                <w:sz w:val="28"/>
                <w:szCs w:val="28"/>
              </w:rPr>
              <w:t>сти</w:t>
            </w:r>
            <w:proofErr w:type="spellEnd"/>
            <w:r w:rsidRPr="003E1F9E">
              <w:rPr>
                <w:rFonts w:ascii="Times New Roman" w:hAnsi="Times New Roman" w:cs="Times New Roman"/>
                <w:sz w:val="28"/>
                <w:szCs w:val="28"/>
              </w:rPr>
              <w:t xml:space="preserve"> безработных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7</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13</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организации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нальной ориентации граждан в целях выбора сферы деятельности (профессии), трудоустройства, пр</w:t>
            </w:r>
            <w:r w:rsidRPr="003E1F9E">
              <w:rPr>
                <w:rFonts w:ascii="Times New Roman" w:hAnsi="Times New Roman" w:cs="Times New Roman"/>
                <w:sz w:val="28"/>
                <w:szCs w:val="28"/>
              </w:rPr>
              <w:t>о</w:t>
            </w:r>
            <w:r w:rsidRPr="003E1F9E">
              <w:rPr>
                <w:rFonts w:ascii="Times New Roman" w:hAnsi="Times New Roman" w:cs="Times New Roman"/>
                <w:sz w:val="28"/>
                <w:szCs w:val="28"/>
              </w:rPr>
              <w:t>хождения профессионального обучения и получения дополнительного профессионального образования,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372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599</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282</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392" w:firstLine="30"/>
              <w:jc w:val="right"/>
              <w:rPr>
                <w:rFonts w:ascii="Times New Roman" w:hAnsi="Times New Roman" w:cs="Times New Roman"/>
                <w:sz w:val="28"/>
                <w:szCs w:val="28"/>
              </w:rPr>
            </w:pPr>
            <w:r w:rsidRPr="003E1F9E">
              <w:rPr>
                <w:rFonts w:ascii="Times New Roman" w:hAnsi="Times New Roman" w:cs="Times New Roman"/>
                <w:sz w:val="28"/>
                <w:szCs w:val="28"/>
              </w:rPr>
              <w:t xml:space="preserve">    14</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психологической по</w:t>
            </w:r>
            <w:r w:rsidRPr="003E1F9E">
              <w:rPr>
                <w:rFonts w:ascii="Times New Roman" w:hAnsi="Times New Roman" w:cs="Times New Roman"/>
                <w:sz w:val="28"/>
                <w:szCs w:val="28"/>
              </w:rPr>
              <w:t>д</w:t>
            </w:r>
            <w:r w:rsidRPr="003E1F9E">
              <w:rPr>
                <w:rFonts w:ascii="Times New Roman" w:hAnsi="Times New Roman" w:cs="Times New Roman"/>
                <w:sz w:val="28"/>
                <w:szCs w:val="28"/>
              </w:rPr>
              <w:t>держке безработных граждан,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50</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26</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15</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социальной адаптации безработных граждан на рынке труда,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50</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34</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16</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w:t>
            </w:r>
            <w:r w:rsidRPr="003E1F9E">
              <w:rPr>
                <w:rFonts w:ascii="Times New Roman" w:hAnsi="Times New Roman" w:cs="Times New Roman"/>
                <w:sz w:val="28"/>
                <w:szCs w:val="28"/>
              </w:rPr>
              <w:t>ж</w:t>
            </w:r>
            <w:r w:rsidRPr="003E1F9E">
              <w:rPr>
                <w:rFonts w:ascii="Times New Roman" w:hAnsi="Times New Roman" w:cs="Times New Roman"/>
                <w:sz w:val="28"/>
                <w:szCs w:val="28"/>
              </w:rPr>
              <w:t>бы занятости,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17</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профессиональному об</w:t>
            </w:r>
            <w:r w:rsidRPr="003E1F9E">
              <w:rPr>
                <w:rFonts w:ascii="Times New Roman" w:hAnsi="Times New Roman" w:cs="Times New Roman"/>
                <w:sz w:val="28"/>
                <w:szCs w:val="28"/>
              </w:rPr>
              <w:t>у</w:t>
            </w:r>
            <w:r w:rsidRPr="003E1F9E">
              <w:rPr>
                <w:rFonts w:ascii="Times New Roman" w:hAnsi="Times New Roman" w:cs="Times New Roman"/>
                <w:sz w:val="28"/>
                <w:szCs w:val="28"/>
              </w:rPr>
              <w:t>чению и дополнительному профессиональному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зованию незанятых граждан, которым в соответствии с законодательством Российской Федерации назн</w:t>
            </w:r>
            <w:r w:rsidRPr="003E1F9E">
              <w:rPr>
                <w:rFonts w:ascii="Times New Roman" w:hAnsi="Times New Roman" w:cs="Times New Roman"/>
                <w:sz w:val="28"/>
                <w:szCs w:val="28"/>
              </w:rPr>
              <w:t>а</w:t>
            </w:r>
            <w:r w:rsidRPr="003E1F9E">
              <w:rPr>
                <w:rFonts w:ascii="Times New Roman" w:hAnsi="Times New Roman" w:cs="Times New Roman"/>
                <w:sz w:val="28"/>
                <w:szCs w:val="28"/>
              </w:rPr>
              <w:t>чена страховая пенсия по старости и которые стр</w:t>
            </w:r>
            <w:r w:rsidRPr="003E1F9E">
              <w:rPr>
                <w:rFonts w:ascii="Times New Roman" w:hAnsi="Times New Roman" w:cs="Times New Roman"/>
                <w:sz w:val="28"/>
                <w:szCs w:val="28"/>
              </w:rPr>
              <w:t>е</w:t>
            </w:r>
            <w:r w:rsidRPr="003E1F9E">
              <w:rPr>
                <w:rFonts w:ascii="Times New Roman" w:hAnsi="Times New Roman" w:cs="Times New Roman"/>
                <w:sz w:val="28"/>
                <w:szCs w:val="28"/>
              </w:rPr>
              <w:t>мятся возобновить трудовую деятельность,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1</w:t>
            </w:r>
          </w:p>
        </w:tc>
      </w:tr>
      <w:tr w:rsidR="003E1F9E" w:rsidRPr="003E1F9E" w:rsidTr="003E1F9E">
        <w:tc>
          <w:tcPr>
            <w:tcW w:w="56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0"/>
                <w:tab w:val="left" w:pos="176"/>
                <w:tab w:val="left" w:pos="896"/>
              </w:tabs>
              <w:spacing w:after="0" w:line="276" w:lineRule="auto"/>
              <w:ind w:left="-817" w:firstLine="709"/>
              <w:jc w:val="right"/>
              <w:rPr>
                <w:rFonts w:ascii="Times New Roman" w:hAnsi="Times New Roman" w:cs="Times New Roman"/>
                <w:sz w:val="28"/>
                <w:szCs w:val="28"/>
              </w:rPr>
            </w:pPr>
            <w:r w:rsidRPr="003E1F9E">
              <w:rPr>
                <w:rFonts w:ascii="Times New Roman" w:hAnsi="Times New Roman" w:cs="Times New Roman"/>
                <w:sz w:val="28"/>
                <w:szCs w:val="28"/>
              </w:rPr>
              <w:t>18</w:t>
            </w:r>
          </w:p>
        </w:tc>
        <w:tc>
          <w:tcPr>
            <w:tcW w:w="6668" w:type="dxa"/>
            <w:tcBorders>
              <w:top w:val="single" w:sz="4" w:space="0" w:color="000000"/>
              <w:left w:val="single" w:sz="4" w:space="0" w:color="000000"/>
              <w:bottom w:val="single" w:sz="4" w:space="0" w:color="000000"/>
              <w:right w:val="single" w:sz="4" w:space="0" w:color="000000"/>
            </w:tcBorders>
            <w:hideMark/>
          </w:tcPr>
          <w:p w:rsidR="003E1F9E" w:rsidRPr="003E1F9E" w:rsidRDefault="003E1F9E" w:rsidP="003E1F9E">
            <w:pPr>
              <w:pStyle w:val="a9"/>
              <w:tabs>
                <w:tab w:val="left" w:pos="176"/>
                <w:tab w:val="left" w:pos="896"/>
              </w:tabs>
              <w:spacing w:after="0" w:line="276" w:lineRule="auto"/>
              <w:jc w:val="both"/>
              <w:rPr>
                <w:rFonts w:ascii="Times New Roman" w:hAnsi="Times New Roman" w:cs="Times New Roman"/>
                <w:sz w:val="28"/>
                <w:szCs w:val="28"/>
              </w:rPr>
            </w:pPr>
            <w:r w:rsidRPr="003E1F9E">
              <w:rPr>
                <w:rFonts w:ascii="Times New Roman" w:hAnsi="Times New Roman" w:cs="Times New Roman"/>
                <w:sz w:val="28"/>
                <w:szCs w:val="28"/>
              </w:rPr>
              <w:t>Государственная услуга по профессиональному об</w:t>
            </w:r>
            <w:r w:rsidRPr="003E1F9E">
              <w:rPr>
                <w:rFonts w:ascii="Times New Roman" w:hAnsi="Times New Roman" w:cs="Times New Roman"/>
                <w:sz w:val="28"/>
                <w:szCs w:val="28"/>
              </w:rPr>
              <w:t>у</w:t>
            </w:r>
            <w:r w:rsidRPr="003E1F9E">
              <w:rPr>
                <w:rFonts w:ascii="Times New Roman" w:hAnsi="Times New Roman" w:cs="Times New Roman"/>
                <w:sz w:val="28"/>
                <w:szCs w:val="28"/>
              </w:rPr>
              <w:t>чению и дополнительному профессиональному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зованию женщин в период отпуска по уходу за р</w:t>
            </w:r>
            <w:r w:rsidRPr="003E1F9E">
              <w:rPr>
                <w:rFonts w:ascii="Times New Roman" w:hAnsi="Times New Roman" w:cs="Times New Roman"/>
                <w:sz w:val="28"/>
                <w:szCs w:val="28"/>
              </w:rPr>
              <w:t>е</w:t>
            </w:r>
            <w:r w:rsidRPr="003E1F9E">
              <w:rPr>
                <w:rFonts w:ascii="Times New Roman" w:hAnsi="Times New Roman" w:cs="Times New Roman"/>
                <w:sz w:val="28"/>
                <w:szCs w:val="28"/>
              </w:rPr>
              <w:t>бенком до достижения им возраста трех лет, чел.</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3</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3E1F9E" w:rsidRPr="003E1F9E" w:rsidRDefault="003E1F9E" w:rsidP="003E1F9E">
            <w:pPr>
              <w:pStyle w:val="a9"/>
              <w:tabs>
                <w:tab w:val="left" w:pos="176"/>
                <w:tab w:val="left" w:pos="896"/>
              </w:tabs>
              <w:spacing w:after="0" w:line="276" w:lineRule="auto"/>
              <w:ind w:firstLine="34"/>
              <w:jc w:val="both"/>
              <w:rPr>
                <w:rFonts w:ascii="Times New Roman" w:hAnsi="Times New Roman" w:cs="Times New Roman"/>
                <w:sz w:val="28"/>
                <w:szCs w:val="28"/>
              </w:rPr>
            </w:pPr>
            <w:r w:rsidRPr="003E1F9E">
              <w:rPr>
                <w:rFonts w:ascii="Times New Roman" w:hAnsi="Times New Roman" w:cs="Times New Roman"/>
                <w:sz w:val="28"/>
                <w:szCs w:val="28"/>
              </w:rPr>
              <w:t>5</w:t>
            </w:r>
          </w:p>
        </w:tc>
      </w:tr>
    </w:tbl>
    <w:p w:rsid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lastRenderedPageBreak/>
        <w:tab/>
        <w:t>Основной целью и стратегической задачей является обеспечение з</w:t>
      </w:r>
      <w:r w:rsidRPr="003E1F9E">
        <w:rPr>
          <w:rFonts w:ascii="Times New Roman" w:hAnsi="Times New Roman" w:cs="Times New Roman"/>
          <w:sz w:val="28"/>
          <w:szCs w:val="28"/>
        </w:rPr>
        <w:t>а</w:t>
      </w:r>
      <w:r w:rsidRPr="003E1F9E">
        <w:rPr>
          <w:rFonts w:ascii="Times New Roman" w:hAnsi="Times New Roman" w:cs="Times New Roman"/>
          <w:sz w:val="28"/>
          <w:szCs w:val="28"/>
        </w:rPr>
        <w:t>нятости населения и обеспечение работодателей квалифицированной рабочей силой, что позволит к 2030 году снизить уровень безработицы в районе до показателя 2%.</w:t>
      </w:r>
    </w:p>
    <w:p w:rsidR="003E1F9E" w:rsidRP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Выполнению данной задачи будет способствовать совместное тесное взаимодействие органов местного самоуправления, Центра занятости насел</w:t>
      </w:r>
      <w:r w:rsidRPr="003E1F9E">
        <w:rPr>
          <w:rFonts w:ascii="Times New Roman" w:hAnsi="Times New Roman" w:cs="Times New Roman"/>
          <w:sz w:val="28"/>
          <w:szCs w:val="28"/>
        </w:rPr>
        <w:t>е</w:t>
      </w:r>
      <w:r w:rsidRPr="003E1F9E">
        <w:rPr>
          <w:rFonts w:ascii="Times New Roman" w:hAnsi="Times New Roman" w:cs="Times New Roman"/>
          <w:sz w:val="28"/>
          <w:szCs w:val="28"/>
        </w:rPr>
        <w:t>ния, работодателей и образовательных учреждений.</w:t>
      </w:r>
    </w:p>
    <w:p w:rsidR="003E1F9E" w:rsidRPr="003E1F9E" w:rsidRDefault="003E1F9E" w:rsidP="00E04990">
      <w:pPr>
        <w:pStyle w:val="a9"/>
        <w:tabs>
          <w:tab w:val="left" w:pos="896"/>
        </w:tabs>
        <w:spacing w:before="0" w:beforeAutospacing="0"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В рамках реализации поставленной цели и задачи предусматривается активное участие в мероприятиях направленных на содействие занятости населения как граждан ищущих работу и безработных, так и работодателей.</w:t>
      </w:r>
    </w:p>
    <w:p w:rsidR="003E1F9E" w:rsidRPr="003E1F9E" w:rsidRDefault="003E1F9E" w:rsidP="00E04990">
      <w:pPr>
        <w:spacing w:after="0" w:line="360" w:lineRule="auto"/>
        <w:ind w:firstLine="284"/>
        <w:jc w:val="both"/>
        <w:rPr>
          <w:rFonts w:ascii="Times New Roman" w:hAnsi="Times New Roman"/>
          <w:spacing w:val="-2"/>
          <w:sz w:val="28"/>
          <w:szCs w:val="28"/>
        </w:rPr>
      </w:pPr>
      <w:r w:rsidRPr="003E1F9E">
        <w:rPr>
          <w:rFonts w:ascii="Times New Roman" w:hAnsi="Times New Roman"/>
          <w:sz w:val="28"/>
          <w:szCs w:val="28"/>
        </w:rPr>
        <w:tab/>
      </w:r>
      <w:r w:rsidRPr="003E1F9E">
        <w:rPr>
          <w:rFonts w:ascii="Times New Roman" w:hAnsi="Times New Roman"/>
          <w:spacing w:val="-2"/>
          <w:sz w:val="28"/>
          <w:szCs w:val="28"/>
        </w:rPr>
        <w:t>Важной составляющей повышения занятости населения станет создание новых рабочих мест на территории района привлеченными инвесторами, ра</w:t>
      </w:r>
      <w:r w:rsidRPr="003E1F9E">
        <w:rPr>
          <w:rFonts w:ascii="Times New Roman" w:hAnsi="Times New Roman"/>
          <w:spacing w:val="-2"/>
          <w:sz w:val="28"/>
          <w:szCs w:val="28"/>
        </w:rPr>
        <w:t>с</w:t>
      </w:r>
      <w:r w:rsidRPr="003E1F9E">
        <w:rPr>
          <w:rFonts w:ascii="Times New Roman" w:hAnsi="Times New Roman"/>
          <w:spacing w:val="-2"/>
          <w:sz w:val="28"/>
          <w:szCs w:val="28"/>
        </w:rPr>
        <w:t>ширяющими производство малыми предприятиями и вновь регистрируемыми предпринимателями.</w:t>
      </w:r>
    </w:p>
    <w:p w:rsidR="003E1F9E" w:rsidRPr="003E1F9E" w:rsidRDefault="003E1F9E" w:rsidP="00E04990">
      <w:pPr>
        <w:spacing w:after="0" w:line="360" w:lineRule="auto"/>
        <w:jc w:val="both"/>
        <w:rPr>
          <w:rFonts w:ascii="Times New Roman" w:hAnsi="Times New Roman"/>
          <w:sz w:val="28"/>
        </w:rPr>
      </w:pPr>
      <w:r w:rsidRPr="003E1F9E">
        <w:rPr>
          <w:rFonts w:ascii="Times New Roman" w:hAnsi="Times New Roman"/>
          <w:sz w:val="28"/>
          <w:szCs w:val="28"/>
        </w:rPr>
        <w:tab/>
        <w:t>Снижение напряженности на рынке труда в Пестравском  (сельскох</w:t>
      </w:r>
      <w:r w:rsidRPr="003E1F9E">
        <w:rPr>
          <w:rFonts w:ascii="Times New Roman" w:hAnsi="Times New Roman"/>
          <w:sz w:val="28"/>
          <w:szCs w:val="28"/>
        </w:rPr>
        <w:t>о</w:t>
      </w:r>
      <w:r w:rsidRPr="003E1F9E">
        <w:rPr>
          <w:rFonts w:ascii="Times New Roman" w:hAnsi="Times New Roman"/>
          <w:sz w:val="28"/>
          <w:szCs w:val="28"/>
        </w:rPr>
        <w:t>зяйственном) районе возможно благодаря реализации Национальных прое</w:t>
      </w:r>
      <w:r w:rsidRPr="003E1F9E">
        <w:rPr>
          <w:rFonts w:ascii="Times New Roman" w:hAnsi="Times New Roman"/>
          <w:sz w:val="28"/>
          <w:szCs w:val="28"/>
        </w:rPr>
        <w:t>к</w:t>
      </w:r>
      <w:r w:rsidRPr="003E1F9E">
        <w:rPr>
          <w:rFonts w:ascii="Times New Roman" w:hAnsi="Times New Roman"/>
          <w:sz w:val="28"/>
          <w:szCs w:val="28"/>
        </w:rPr>
        <w:t>тов, созданию условий для закрепления кадров на селе, привлечению инв</w:t>
      </w:r>
      <w:r w:rsidRPr="003E1F9E">
        <w:rPr>
          <w:rFonts w:ascii="Times New Roman" w:hAnsi="Times New Roman"/>
          <w:sz w:val="28"/>
          <w:szCs w:val="28"/>
        </w:rPr>
        <w:t>е</w:t>
      </w:r>
      <w:r w:rsidRPr="003E1F9E">
        <w:rPr>
          <w:rFonts w:ascii="Times New Roman" w:hAnsi="Times New Roman"/>
          <w:sz w:val="28"/>
          <w:szCs w:val="28"/>
        </w:rPr>
        <w:t xml:space="preserve">сторов, поддержки и развития малого бизнеса, </w:t>
      </w:r>
      <w:r w:rsidRPr="003E1F9E">
        <w:rPr>
          <w:rFonts w:ascii="Times New Roman" w:hAnsi="Times New Roman"/>
          <w:sz w:val="28"/>
        </w:rPr>
        <w:t xml:space="preserve">привлечению безработных граждан в рамках программы дополнительных мероприятий направленных на снижение напряженности на рынке труда. </w:t>
      </w:r>
    </w:p>
    <w:p w:rsidR="003E1F9E" w:rsidRPr="003E1F9E" w:rsidRDefault="003E1F9E" w:rsidP="00E04990">
      <w:pPr>
        <w:spacing w:after="0" w:line="360" w:lineRule="auto"/>
        <w:ind w:firstLine="708"/>
        <w:jc w:val="both"/>
        <w:rPr>
          <w:rFonts w:ascii="Times New Roman" w:hAnsi="Times New Roman"/>
          <w:sz w:val="28"/>
          <w:szCs w:val="28"/>
        </w:rPr>
      </w:pPr>
      <w:r w:rsidRPr="003E1F9E">
        <w:rPr>
          <w:rFonts w:ascii="Times New Roman" w:eastAsia="Calibri" w:hAnsi="Times New Roman"/>
          <w:sz w:val="28"/>
          <w:szCs w:val="28"/>
        </w:rPr>
        <w:t>Ситуация в сфере занятости населения и на рынке труда муниципал</w:t>
      </w:r>
      <w:r w:rsidRPr="003E1F9E">
        <w:rPr>
          <w:rFonts w:ascii="Times New Roman" w:eastAsia="Calibri" w:hAnsi="Times New Roman"/>
          <w:sz w:val="28"/>
          <w:szCs w:val="28"/>
        </w:rPr>
        <w:t>ь</w:t>
      </w:r>
      <w:r w:rsidRPr="003E1F9E">
        <w:rPr>
          <w:rFonts w:ascii="Times New Roman" w:eastAsia="Calibri" w:hAnsi="Times New Roman"/>
          <w:sz w:val="28"/>
          <w:szCs w:val="28"/>
        </w:rPr>
        <w:t>ного района Пестравский будет определяться демографическими процессами (колебанием численности населения в трудоспособном возрасте, ухудшением возрастной структуры населения), темпами экономического роста, динам</w:t>
      </w:r>
      <w:r w:rsidRPr="003E1F9E">
        <w:rPr>
          <w:rFonts w:ascii="Times New Roman" w:eastAsia="Calibri" w:hAnsi="Times New Roman"/>
          <w:sz w:val="28"/>
          <w:szCs w:val="28"/>
        </w:rPr>
        <w:t>и</w:t>
      </w:r>
      <w:r w:rsidRPr="003E1F9E">
        <w:rPr>
          <w:rFonts w:ascii="Times New Roman" w:eastAsia="Calibri" w:hAnsi="Times New Roman"/>
          <w:sz w:val="28"/>
          <w:szCs w:val="28"/>
        </w:rPr>
        <w:t xml:space="preserve">кой инвестиционной активности. </w:t>
      </w:r>
      <w:r w:rsidRPr="003E1F9E">
        <w:rPr>
          <w:rFonts w:ascii="Times New Roman" w:hAnsi="Times New Roman"/>
          <w:sz w:val="28"/>
          <w:szCs w:val="28"/>
        </w:rPr>
        <w:t>С учетом перечисленных факторов прогн</w:t>
      </w:r>
      <w:r w:rsidRPr="003E1F9E">
        <w:rPr>
          <w:rFonts w:ascii="Times New Roman" w:hAnsi="Times New Roman"/>
          <w:sz w:val="28"/>
          <w:szCs w:val="28"/>
        </w:rPr>
        <w:t>о</w:t>
      </w:r>
      <w:r w:rsidRPr="003E1F9E">
        <w:rPr>
          <w:rFonts w:ascii="Times New Roman" w:hAnsi="Times New Roman"/>
          <w:sz w:val="28"/>
          <w:szCs w:val="28"/>
        </w:rPr>
        <w:t>зируется, что среднегодовая численность трудовых ресурсов будет незнач</w:t>
      </w:r>
      <w:r w:rsidRPr="003E1F9E">
        <w:rPr>
          <w:rFonts w:ascii="Times New Roman" w:hAnsi="Times New Roman"/>
          <w:sz w:val="28"/>
          <w:szCs w:val="28"/>
        </w:rPr>
        <w:t>и</w:t>
      </w:r>
      <w:r w:rsidRPr="003E1F9E">
        <w:rPr>
          <w:rFonts w:ascii="Times New Roman" w:hAnsi="Times New Roman"/>
          <w:sz w:val="28"/>
          <w:szCs w:val="28"/>
        </w:rPr>
        <w:t>тельно повышаться за счет постепенного увеличения пенсионного возраста; создания новых рабочих мест малыми формами хозяйствования и начина</w:t>
      </w:r>
      <w:r w:rsidRPr="003E1F9E">
        <w:rPr>
          <w:rFonts w:ascii="Times New Roman" w:hAnsi="Times New Roman"/>
          <w:sz w:val="28"/>
          <w:szCs w:val="28"/>
        </w:rPr>
        <w:t>ю</w:t>
      </w:r>
      <w:r w:rsidRPr="003E1F9E">
        <w:rPr>
          <w:rFonts w:ascii="Times New Roman" w:hAnsi="Times New Roman"/>
          <w:sz w:val="28"/>
          <w:szCs w:val="28"/>
        </w:rPr>
        <w:t>щими индивидуальными предпринимателями, получившими стартовую по</w:t>
      </w:r>
      <w:r w:rsidRPr="003E1F9E">
        <w:rPr>
          <w:rFonts w:ascii="Times New Roman" w:hAnsi="Times New Roman"/>
          <w:sz w:val="28"/>
          <w:szCs w:val="28"/>
        </w:rPr>
        <w:t>д</w:t>
      </w:r>
      <w:r w:rsidRPr="003E1F9E">
        <w:rPr>
          <w:rFonts w:ascii="Times New Roman" w:hAnsi="Times New Roman"/>
          <w:sz w:val="28"/>
          <w:szCs w:val="28"/>
        </w:rPr>
        <w:lastRenderedPageBreak/>
        <w:t>держку в рамках Национального проекта «Малый и средний бизнес и по</w:t>
      </w:r>
      <w:r w:rsidRPr="003E1F9E">
        <w:rPr>
          <w:rFonts w:ascii="Times New Roman" w:hAnsi="Times New Roman"/>
          <w:sz w:val="28"/>
          <w:szCs w:val="28"/>
        </w:rPr>
        <w:t>д</w:t>
      </w:r>
      <w:r w:rsidRPr="003E1F9E">
        <w:rPr>
          <w:rFonts w:ascii="Times New Roman" w:hAnsi="Times New Roman"/>
          <w:sz w:val="28"/>
          <w:szCs w:val="28"/>
        </w:rPr>
        <w:t xml:space="preserve">держка индивидуальной предпринимательской инициативы». </w:t>
      </w:r>
    </w:p>
    <w:p w:rsidR="003E1F9E" w:rsidRPr="003E1F9E" w:rsidRDefault="003E1F9E" w:rsidP="00E04990">
      <w:pPr>
        <w:spacing w:after="0" w:line="360" w:lineRule="auto"/>
        <w:ind w:firstLine="360"/>
        <w:jc w:val="both"/>
        <w:rPr>
          <w:rFonts w:ascii="Times New Roman" w:hAnsi="Times New Roman"/>
          <w:sz w:val="28"/>
          <w:szCs w:val="28"/>
        </w:rPr>
      </w:pPr>
      <w:r w:rsidRPr="003E1F9E">
        <w:rPr>
          <w:rFonts w:ascii="Times New Roman" w:hAnsi="Times New Roman"/>
          <w:sz w:val="28"/>
          <w:szCs w:val="28"/>
        </w:rPr>
        <w:t>В результате реализации Стратегии прогнозируется снижение уровня з</w:t>
      </w:r>
      <w:r w:rsidRPr="003E1F9E">
        <w:rPr>
          <w:rFonts w:ascii="Times New Roman" w:hAnsi="Times New Roman"/>
          <w:sz w:val="28"/>
          <w:szCs w:val="28"/>
        </w:rPr>
        <w:t>а</w:t>
      </w:r>
      <w:r w:rsidRPr="003E1F9E">
        <w:rPr>
          <w:rFonts w:ascii="Times New Roman" w:hAnsi="Times New Roman"/>
          <w:sz w:val="28"/>
          <w:szCs w:val="28"/>
        </w:rPr>
        <w:t>регистрированной безработицы с 2,6% в 2016 году до 2,0% к 2030 году;</w:t>
      </w:r>
    </w:p>
    <w:p w:rsidR="003E1F9E" w:rsidRPr="003E1F9E" w:rsidRDefault="003E1F9E" w:rsidP="00E04990">
      <w:pPr>
        <w:spacing w:after="0" w:line="360" w:lineRule="auto"/>
        <w:ind w:firstLine="360"/>
        <w:jc w:val="both"/>
        <w:rPr>
          <w:rFonts w:ascii="Times New Roman" w:hAnsi="Times New Roman"/>
          <w:sz w:val="28"/>
          <w:szCs w:val="28"/>
        </w:rPr>
      </w:pPr>
      <w:r w:rsidRPr="003E1F9E">
        <w:rPr>
          <w:rFonts w:ascii="Times New Roman" w:hAnsi="Times New Roman"/>
          <w:sz w:val="28"/>
          <w:szCs w:val="28"/>
        </w:rPr>
        <w:t xml:space="preserve">Основные мероприятия в области содействия занятости населения направленные на снижение напряженности на рынке труда: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содействие гражданам в поиске подходящей работы, а работодателям в подборе необходимых работников;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обеспечение гарантий социальной поддержки безработных граждан;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содействие развитию кадрового потенциала; </w:t>
      </w:r>
    </w:p>
    <w:p w:rsidR="003E1F9E" w:rsidRPr="003E1F9E" w:rsidRDefault="003E1F9E" w:rsidP="00E04990">
      <w:pPr>
        <w:pStyle w:val="a9"/>
        <w:tabs>
          <w:tab w:val="left" w:pos="896"/>
        </w:tabs>
        <w:spacing w:after="0" w:afterAutospacing="0" w:line="360" w:lineRule="auto"/>
        <w:ind w:left="360"/>
        <w:jc w:val="both"/>
        <w:rPr>
          <w:rFonts w:ascii="Times New Roman" w:hAnsi="Times New Roman" w:cs="Times New Roman"/>
          <w:sz w:val="28"/>
          <w:szCs w:val="28"/>
        </w:rPr>
      </w:pPr>
      <w:r w:rsidRPr="003E1F9E">
        <w:rPr>
          <w:rFonts w:ascii="Times New Roman" w:hAnsi="Times New Roman" w:cs="Times New Roman"/>
          <w:sz w:val="28"/>
          <w:szCs w:val="28"/>
        </w:rPr>
        <w:t xml:space="preserve">- улучшение условий и охраны труда; </w:t>
      </w:r>
    </w:p>
    <w:p w:rsidR="003E1F9E" w:rsidRPr="003E1F9E" w:rsidRDefault="003E1F9E" w:rsidP="00E04990">
      <w:pPr>
        <w:pStyle w:val="a9"/>
        <w:tabs>
          <w:tab w:val="left" w:pos="896"/>
        </w:tabs>
        <w:spacing w:after="0" w:afterAutospacing="0" w:line="360" w:lineRule="auto"/>
        <w:jc w:val="both"/>
        <w:rPr>
          <w:rFonts w:ascii="Times New Roman" w:hAnsi="Times New Roman" w:cs="Times New Roman"/>
          <w:sz w:val="28"/>
          <w:szCs w:val="28"/>
        </w:rPr>
      </w:pPr>
      <w:r w:rsidRPr="003E1F9E">
        <w:rPr>
          <w:rFonts w:ascii="Times New Roman" w:hAnsi="Times New Roman" w:cs="Times New Roman"/>
          <w:sz w:val="28"/>
          <w:szCs w:val="28"/>
        </w:rPr>
        <w:tab/>
        <w:t>Для решения задач в области содействия занятости населения будут организованы и проведены мероприятия направленные на снижение напр</w:t>
      </w:r>
      <w:r w:rsidRPr="003E1F9E">
        <w:rPr>
          <w:rFonts w:ascii="Times New Roman" w:hAnsi="Times New Roman" w:cs="Times New Roman"/>
          <w:sz w:val="28"/>
          <w:szCs w:val="28"/>
        </w:rPr>
        <w:t>я</w:t>
      </w:r>
      <w:r w:rsidRPr="003E1F9E">
        <w:rPr>
          <w:rFonts w:ascii="Times New Roman" w:hAnsi="Times New Roman" w:cs="Times New Roman"/>
          <w:sz w:val="28"/>
          <w:szCs w:val="28"/>
        </w:rPr>
        <w:t>женности на рынке труда и недопущению массовой безработицы включа</w:t>
      </w:r>
      <w:r w:rsidRPr="003E1F9E">
        <w:rPr>
          <w:rFonts w:ascii="Times New Roman" w:hAnsi="Times New Roman" w:cs="Times New Roman"/>
          <w:sz w:val="28"/>
          <w:szCs w:val="28"/>
        </w:rPr>
        <w:t>ю</w:t>
      </w:r>
      <w:r w:rsidRPr="003E1F9E">
        <w:rPr>
          <w:rFonts w:ascii="Times New Roman" w:hAnsi="Times New Roman" w:cs="Times New Roman"/>
          <w:sz w:val="28"/>
          <w:szCs w:val="28"/>
        </w:rPr>
        <w:t>щие в себя:</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информирование о положении на рынке труда в Самарской области;</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профессиональной ориентации граждан в целях выбора сферы деятельности (профессии), трудоустройства, прохождения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нального обучения и получения дополнительного профессионального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зования;</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оказание государственной услуги по психологической поддержке безр</w:t>
      </w:r>
      <w:r w:rsidRPr="003E1F9E">
        <w:rPr>
          <w:rFonts w:ascii="Times New Roman" w:hAnsi="Times New Roman" w:cs="Times New Roman"/>
          <w:sz w:val="28"/>
          <w:szCs w:val="28"/>
        </w:rPr>
        <w:t>а</w:t>
      </w:r>
      <w:r w:rsidRPr="003E1F9E">
        <w:rPr>
          <w:rFonts w:ascii="Times New Roman" w:hAnsi="Times New Roman" w:cs="Times New Roman"/>
          <w:sz w:val="28"/>
          <w:szCs w:val="28"/>
        </w:rPr>
        <w:t>ботным гражданам (адаптация безработных граждан к существующим усл</w:t>
      </w:r>
      <w:r w:rsidRPr="003E1F9E">
        <w:rPr>
          <w:rFonts w:ascii="Times New Roman" w:hAnsi="Times New Roman" w:cs="Times New Roman"/>
          <w:sz w:val="28"/>
          <w:szCs w:val="28"/>
        </w:rPr>
        <w:t>о</w:t>
      </w:r>
      <w:r w:rsidRPr="003E1F9E">
        <w:rPr>
          <w:rFonts w:ascii="Times New Roman" w:hAnsi="Times New Roman" w:cs="Times New Roman"/>
          <w:sz w:val="28"/>
          <w:szCs w:val="28"/>
        </w:rPr>
        <w:t xml:space="preserve">виям на рынке труда); </w:t>
      </w:r>
    </w:p>
    <w:p w:rsidR="003E1F9E" w:rsidRPr="003E1F9E" w:rsidRDefault="003E1F9E" w:rsidP="00E04990">
      <w:pPr>
        <w:pStyle w:val="a9"/>
        <w:tabs>
          <w:tab w:val="left" w:pos="0"/>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lastRenderedPageBreak/>
        <w:t>- организация проведения оплачиваемых общественных работ (соверше</w:t>
      </w:r>
      <w:r w:rsidRPr="003E1F9E">
        <w:rPr>
          <w:rFonts w:ascii="Times New Roman" w:hAnsi="Times New Roman" w:cs="Times New Roman"/>
          <w:sz w:val="28"/>
          <w:szCs w:val="28"/>
        </w:rPr>
        <w:t>н</w:t>
      </w:r>
      <w:r w:rsidRPr="003E1F9E">
        <w:rPr>
          <w:rFonts w:ascii="Times New Roman" w:hAnsi="Times New Roman" w:cs="Times New Roman"/>
          <w:sz w:val="28"/>
          <w:szCs w:val="28"/>
        </w:rPr>
        <w:t>ствование механизма организации общественных работ на основе повыш</w:t>
      </w:r>
      <w:r w:rsidRPr="003E1F9E">
        <w:rPr>
          <w:rFonts w:ascii="Times New Roman" w:hAnsi="Times New Roman" w:cs="Times New Roman"/>
          <w:sz w:val="28"/>
          <w:szCs w:val="28"/>
        </w:rPr>
        <w:t>е</w:t>
      </w:r>
      <w:r w:rsidRPr="003E1F9E">
        <w:rPr>
          <w:rFonts w:ascii="Times New Roman" w:hAnsi="Times New Roman" w:cs="Times New Roman"/>
          <w:sz w:val="28"/>
          <w:szCs w:val="28"/>
        </w:rPr>
        <w:t xml:space="preserve">ния социального статуса и расширения видов общественных работ); </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временного трудоустройства несовершеннолетних граждан в возрасте от 14 до 18 лет в свободное от учебы время (снижение уровня бе</w:t>
      </w:r>
      <w:r w:rsidRPr="003E1F9E">
        <w:rPr>
          <w:rFonts w:ascii="Times New Roman" w:hAnsi="Times New Roman" w:cs="Times New Roman"/>
          <w:sz w:val="28"/>
          <w:szCs w:val="28"/>
        </w:rPr>
        <w:t>з</w:t>
      </w:r>
      <w:r w:rsidRPr="003E1F9E">
        <w:rPr>
          <w:rFonts w:ascii="Times New Roman" w:hAnsi="Times New Roman" w:cs="Times New Roman"/>
          <w:sz w:val="28"/>
          <w:szCs w:val="28"/>
        </w:rPr>
        <w:t>надзорности и беспризорности подростков, предотвращение наркомании, употребления алкогольной продукции, приобретение опыта работы и овлад</w:t>
      </w:r>
      <w:r w:rsidRPr="003E1F9E">
        <w:rPr>
          <w:rFonts w:ascii="Times New Roman" w:hAnsi="Times New Roman" w:cs="Times New Roman"/>
          <w:sz w:val="28"/>
          <w:szCs w:val="28"/>
        </w:rPr>
        <w:t>е</w:t>
      </w:r>
      <w:r w:rsidRPr="003E1F9E">
        <w:rPr>
          <w:rFonts w:ascii="Times New Roman" w:hAnsi="Times New Roman" w:cs="Times New Roman"/>
          <w:sz w:val="28"/>
          <w:szCs w:val="28"/>
        </w:rPr>
        <w:t xml:space="preserve">ние навыками профессиональной деятельности); </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временного трудоустройства безработных граждан в во</w:t>
      </w:r>
      <w:r w:rsidRPr="003E1F9E">
        <w:rPr>
          <w:rFonts w:ascii="Times New Roman" w:hAnsi="Times New Roman" w:cs="Times New Roman"/>
          <w:sz w:val="28"/>
          <w:szCs w:val="28"/>
        </w:rPr>
        <w:t>з</w:t>
      </w:r>
      <w:r w:rsidRPr="003E1F9E">
        <w:rPr>
          <w:rFonts w:ascii="Times New Roman" w:hAnsi="Times New Roman" w:cs="Times New Roman"/>
          <w:sz w:val="28"/>
          <w:szCs w:val="28"/>
        </w:rPr>
        <w:t>расте 18-20 лет, имеющих среднее профессиональное образование и  ищущих работу впервые (повышение конкурентоспособности молодежи на рынке труда и обеспечение социальной адаптации на первом рабочем месте);</w:t>
      </w:r>
    </w:p>
    <w:p w:rsidR="003E1F9E" w:rsidRPr="003E1F9E" w:rsidRDefault="003E1F9E" w:rsidP="00E04990">
      <w:pPr>
        <w:pStyle w:val="a9"/>
        <w:tabs>
          <w:tab w:val="left" w:pos="896"/>
        </w:tabs>
        <w:spacing w:after="0" w:afterAutospacing="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организация временного трудоустройства безработных граждан, исп</w:t>
      </w:r>
      <w:r w:rsidRPr="003E1F9E">
        <w:rPr>
          <w:rFonts w:ascii="Times New Roman" w:hAnsi="Times New Roman" w:cs="Times New Roman"/>
          <w:sz w:val="28"/>
          <w:szCs w:val="28"/>
        </w:rPr>
        <w:t>ы</w:t>
      </w:r>
      <w:r w:rsidRPr="003E1F9E">
        <w:rPr>
          <w:rFonts w:ascii="Times New Roman" w:hAnsi="Times New Roman" w:cs="Times New Roman"/>
          <w:sz w:val="28"/>
          <w:szCs w:val="28"/>
        </w:rPr>
        <w:t xml:space="preserve">тывающих трудности в поиске работы </w:t>
      </w:r>
      <w:r w:rsidRPr="003E1F9E">
        <w:rPr>
          <w:rFonts w:ascii="Times New Roman" w:hAnsi="Times New Roman" w:cs="Times New Roman"/>
          <w:sz w:val="28"/>
          <w:szCs w:val="28"/>
          <w:shd w:val="clear" w:color="auto" w:fill="FFFFFF"/>
        </w:rPr>
        <w:t>(инвалиды; лица, освобожденные из учреждений, исполняющих наказание в виде лишения свободы; несоверше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нолетние в возрасте от 14 до 18 лет; граждане предпенсионного возраста (в течение пяти лет до наступления возраста, дающего право на страховую пе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сию по старости, в том числе назначаемую досрочно); беженцы и вынужде</w:t>
      </w:r>
      <w:r w:rsidRPr="003E1F9E">
        <w:rPr>
          <w:rFonts w:ascii="Times New Roman" w:hAnsi="Times New Roman" w:cs="Times New Roman"/>
          <w:sz w:val="28"/>
          <w:szCs w:val="28"/>
          <w:shd w:val="clear" w:color="auto" w:fill="FFFFFF"/>
        </w:rPr>
        <w:t>н</w:t>
      </w:r>
      <w:r w:rsidRPr="003E1F9E">
        <w:rPr>
          <w:rFonts w:ascii="Times New Roman" w:hAnsi="Times New Roman" w:cs="Times New Roman"/>
          <w:sz w:val="28"/>
          <w:szCs w:val="28"/>
          <w:shd w:val="clear" w:color="auto" w:fill="FFFFFF"/>
        </w:rPr>
        <w:t>ные переселенцы; граждане, уволенные с военной службы, и члены их семей; одинокие и многодетные родители, воспитывающие несовершеннолетних д</w:t>
      </w:r>
      <w:r w:rsidRPr="003E1F9E">
        <w:rPr>
          <w:rFonts w:ascii="Times New Roman" w:hAnsi="Times New Roman" w:cs="Times New Roman"/>
          <w:sz w:val="28"/>
          <w:szCs w:val="28"/>
          <w:shd w:val="clear" w:color="auto" w:fill="FFFFFF"/>
        </w:rPr>
        <w:t>е</w:t>
      </w:r>
      <w:r w:rsidRPr="003E1F9E">
        <w:rPr>
          <w:rFonts w:ascii="Times New Roman" w:hAnsi="Times New Roman" w:cs="Times New Roman"/>
          <w:sz w:val="28"/>
          <w:szCs w:val="28"/>
          <w:shd w:val="clear" w:color="auto" w:fill="FFFFFF"/>
        </w:rPr>
        <w:t>тей, детей-инвалидов; граждане, подвергшиеся воздействию радиации всле</w:t>
      </w:r>
      <w:r w:rsidRPr="003E1F9E">
        <w:rPr>
          <w:rFonts w:ascii="Times New Roman" w:hAnsi="Times New Roman" w:cs="Times New Roman"/>
          <w:sz w:val="28"/>
          <w:szCs w:val="28"/>
          <w:shd w:val="clear" w:color="auto" w:fill="FFFFFF"/>
        </w:rPr>
        <w:t>д</w:t>
      </w:r>
      <w:r w:rsidRPr="003E1F9E">
        <w:rPr>
          <w:rFonts w:ascii="Times New Roman" w:hAnsi="Times New Roman" w:cs="Times New Roman"/>
          <w:sz w:val="28"/>
          <w:szCs w:val="28"/>
          <w:shd w:val="clear" w:color="auto" w:fill="FFFFFF"/>
        </w:rPr>
        <w:t>ствие чернобыльской и других радиационных аварий и катастроф), (обесп</w:t>
      </w:r>
      <w:r w:rsidRPr="003E1F9E">
        <w:rPr>
          <w:rFonts w:ascii="Times New Roman" w:hAnsi="Times New Roman" w:cs="Times New Roman"/>
          <w:sz w:val="28"/>
          <w:szCs w:val="28"/>
          <w:shd w:val="clear" w:color="auto" w:fill="FFFFFF"/>
        </w:rPr>
        <w:t>е</w:t>
      </w:r>
      <w:r w:rsidRPr="003E1F9E">
        <w:rPr>
          <w:rFonts w:ascii="Times New Roman" w:hAnsi="Times New Roman" w:cs="Times New Roman"/>
          <w:sz w:val="28"/>
          <w:szCs w:val="28"/>
          <w:shd w:val="clear" w:color="auto" w:fill="FFFFFF"/>
        </w:rPr>
        <w:t>чение мер поддержки данной категории граждан);</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shd w:val="clear" w:color="auto" w:fill="FFFFFF"/>
        </w:rPr>
        <w:t xml:space="preserve">- оказание государственной услуги по социальной адаптации безработным гражданам на рынке труда </w:t>
      </w:r>
      <w:r w:rsidRPr="003E1F9E">
        <w:rPr>
          <w:rFonts w:ascii="Times New Roman" w:hAnsi="Times New Roman" w:cs="Times New Roman"/>
          <w:sz w:val="28"/>
          <w:szCs w:val="28"/>
        </w:rPr>
        <w:t>(адаптация безработных граждан к существу</w:t>
      </w:r>
      <w:r w:rsidRPr="003E1F9E">
        <w:rPr>
          <w:rFonts w:ascii="Times New Roman" w:hAnsi="Times New Roman" w:cs="Times New Roman"/>
          <w:sz w:val="28"/>
          <w:szCs w:val="28"/>
        </w:rPr>
        <w:t>ю</w:t>
      </w:r>
      <w:r w:rsidRPr="003E1F9E">
        <w:rPr>
          <w:rFonts w:ascii="Times New Roman" w:hAnsi="Times New Roman" w:cs="Times New Roman"/>
          <w:sz w:val="28"/>
          <w:szCs w:val="28"/>
        </w:rPr>
        <w:t>щим условиям на рынке труда)</w:t>
      </w:r>
      <w:r w:rsidRPr="003E1F9E">
        <w:rPr>
          <w:rFonts w:ascii="Times New Roman" w:hAnsi="Times New Roman" w:cs="Times New Roman"/>
          <w:sz w:val="28"/>
          <w:szCs w:val="28"/>
          <w:shd w:val="clear" w:color="auto" w:fill="FFFFFF"/>
        </w:rPr>
        <w:t>;</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lastRenderedPageBreak/>
        <w:t>- организация ярмарок вакансий и учебных рабочих мест (трудоустро</w:t>
      </w:r>
      <w:r w:rsidRPr="003E1F9E">
        <w:rPr>
          <w:rFonts w:ascii="Times New Roman" w:hAnsi="Times New Roman" w:cs="Times New Roman"/>
          <w:sz w:val="28"/>
          <w:szCs w:val="28"/>
        </w:rPr>
        <w:t>й</w:t>
      </w:r>
      <w:r w:rsidRPr="003E1F9E">
        <w:rPr>
          <w:rFonts w:ascii="Times New Roman" w:hAnsi="Times New Roman" w:cs="Times New Roman"/>
          <w:sz w:val="28"/>
          <w:szCs w:val="28"/>
        </w:rPr>
        <w:t xml:space="preserve">ство ищущих работу граждан); </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(повышение качества, конк</w:t>
      </w:r>
      <w:r w:rsidRPr="003E1F9E">
        <w:rPr>
          <w:rFonts w:ascii="Times New Roman" w:hAnsi="Times New Roman" w:cs="Times New Roman"/>
          <w:sz w:val="28"/>
          <w:szCs w:val="28"/>
        </w:rPr>
        <w:t>у</w:t>
      </w:r>
      <w:r w:rsidRPr="003E1F9E">
        <w:rPr>
          <w:rFonts w:ascii="Times New Roman" w:hAnsi="Times New Roman" w:cs="Times New Roman"/>
          <w:sz w:val="28"/>
          <w:szCs w:val="28"/>
        </w:rPr>
        <w:t>рентоспособности рабочей силы);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женщин в период отпуска по уходу за ребенком до достижения им возраста трех лет (повышение качества, конкурентоспособности рабочей с</w:t>
      </w:r>
      <w:r w:rsidRPr="003E1F9E">
        <w:rPr>
          <w:rFonts w:ascii="Times New Roman" w:hAnsi="Times New Roman" w:cs="Times New Roman"/>
          <w:sz w:val="28"/>
          <w:szCs w:val="28"/>
        </w:rPr>
        <w:t>и</w:t>
      </w:r>
      <w:r w:rsidRPr="003E1F9E">
        <w:rPr>
          <w:rFonts w:ascii="Times New Roman" w:hAnsi="Times New Roman" w:cs="Times New Roman"/>
          <w:sz w:val="28"/>
          <w:szCs w:val="28"/>
        </w:rPr>
        <w:t>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профессиональное обучение и дополнительное профессиональное обр</w:t>
      </w:r>
      <w:r w:rsidRPr="003E1F9E">
        <w:rPr>
          <w:rFonts w:ascii="Times New Roman" w:hAnsi="Times New Roman" w:cs="Times New Roman"/>
          <w:sz w:val="28"/>
          <w:szCs w:val="28"/>
        </w:rPr>
        <w:t>а</w:t>
      </w:r>
      <w:r w:rsidRPr="003E1F9E">
        <w:rPr>
          <w:rFonts w:ascii="Times New Roman" w:hAnsi="Times New Roman" w:cs="Times New Roman"/>
          <w:sz w:val="28"/>
          <w:szCs w:val="28"/>
        </w:rPr>
        <w:t>зование безработных граждан, включая обучение в другой местности (пов</w:t>
      </w:r>
      <w:r w:rsidRPr="003E1F9E">
        <w:rPr>
          <w:rFonts w:ascii="Times New Roman" w:hAnsi="Times New Roman" w:cs="Times New Roman"/>
          <w:sz w:val="28"/>
          <w:szCs w:val="28"/>
        </w:rPr>
        <w:t>ы</w:t>
      </w:r>
      <w:r w:rsidRPr="003E1F9E">
        <w:rPr>
          <w:rFonts w:ascii="Times New Roman" w:hAnsi="Times New Roman" w:cs="Times New Roman"/>
          <w:sz w:val="28"/>
          <w:szCs w:val="28"/>
        </w:rPr>
        <w:t>шение качества, конкурентоспособности и профессиональной мобильности рабочей силы);</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pacing w:val="2"/>
          <w:sz w:val="28"/>
          <w:szCs w:val="28"/>
          <w:shd w:val="clear" w:color="auto" w:fill="FFFFFF"/>
        </w:rPr>
        <w:t xml:space="preserve">- содействию </w:t>
      </w:r>
      <w:proofErr w:type="spellStart"/>
      <w:r w:rsidRPr="003E1F9E">
        <w:rPr>
          <w:rFonts w:ascii="Times New Roman" w:hAnsi="Times New Roman" w:cs="Times New Roman"/>
          <w:spacing w:val="2"/>
          <w:sz w:val="28"/>
          <w:szCs w:val="28"/>
          <w:shd w:val="clear" w:color="auto" w:fill="FFFFFF"/>
        </w:rPr>
        <w:t>самозанятости</w:t>
      </w:r>
      <w:proofErr w:type="spellEnd"/>
      <w:r w:rsidRPr="003E1F9E">
        <w:rPr>
          <w:rFonts w:ascii="Times New Roman" w:hAnsi="Times New Roman" w:cs="Times New Roman"/>
          <w:spacing w:val="2"/>
          <w:sz w:val="28"/>
          <w:szCs w:val="28"/>
          <w:shd w:val="clear" w:color="auto" w:fill="FFFFFF"/>
        </w:rPr>
        <w:t xml:space="preserve"> безработных граждан, включая оказание гражданам, признанным в установленном порядке безработными, и гражд</w:t>
      </w:r>
      <w:r w:rsidRPr="003E1F9E">
        <w:rPr>
          <w:rFonts w:ascii="Times New Roman" w:hAnsi="Times New Roman" w:cs="Times New Roman"/>
          <w:spacing w:val="2"/>
          <w:sz w:val="28"/>
          <w:szCs w:val="28"/>
          <w:shd w:val="clear" w:color="auto" w:fill="FFFFFF"/>
        </w:rPr>
        <w:t>а</w:t>
      </w:r>
      <w:r w:rsidRPr="003E1F9E">
        <w:rPr>
          <w:rFonts w:ascii="Times New Roman" w:hAnsi="Times New Roman" w:cs="Times New Roman"/>
          <w:spacing w:val="2"/>
          <w:sz w:val="28"/>
          <w:szCs w:val="28"/>
          <w:shd w:val="clear" w:color="auto" w:fill="FFFFFF"/>
        </w:rPr>
        <w:t>нам, признанным в установленном порядке безработными, прошедшим профессиональное обучение или получившим дополнительное професси</w:t>
      </w:r>
      <w:r w:rsidRPr="003E1F9E">
        <w:rPr>
          <w:rFonts w:ascii="Times New Roman" w:hAnsi="Times New Roman" w:cs="Times New Roman"/>
          <w:spacing w:val="2"/>
          <w:sz w:val="28"/>
          <w:szCs w:val="28"/>
          <w:shd w:val="clear" w:color="auto" w:fill="FFFFFF"/>
        </w:rPr>
        <w:t>о</w:t>
      </w:r>
      <w:r w:rsidRPr="003E1F9E">
        <w:rPr>
          <w:rFonts w:ascii="Times New Roman" w:hAnsi="Times New Roman" w:cs="Times New Roman"/>
          <w:spacing w:val="2"/>
          <w:sz w:val="28"/>
          <w:szCs w:val="28"/>
          <w:shd w:val="clear" w:color="auto" w:fill="FFFFFF"/>
        </w:rPr>
        <w:t>нальное образование по направлению органов службы занятости, единовр</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менной финансовой помощи при их государственной регистрации в кач</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стве юридического лица, индивидуального предпринимателя либо кр</w:t>
      </w:r>
      <w:r w:rsidRPr="003E1F9E">
        <w:rPr>
          <w:rFonts w:ascii="Times New Roman" w:hAnsi="Times New Roman" w:cs="Times New Roman"/>
          <w:spacing w:val="2"/>
          <w:sz w:val="28"/>
          <w:szCs w:val="28"/>
          <w:shd w:val="clear" w:color="auto" w:fill="FFFFFF"/>
        </w:rPr>
        <w:t>е</w:t>
      </w:r>
      <w:r w:rsidRPr="003E1F9E">
        <w:rPr>
          <w:rFonts w:ascii="Times New Roman" w:hAnsi="Times New Roman" w:cs="Times New Roman"/>
          <w:spacing w:val="2"/>
          <w:sz w:val="28"/>
          <w:szCs w:val="28"/>
          <w:shd w:val="clear" w:color="auto" w:fill="FFFFFF"/>
        </w:rPr>
        <w:t>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Pr="003E1F9E">
        <w:rPr>
          <w:rFonts w:ascii="Times New Roman" w:hAnsi="Times New Roman" w:cs="Times New Roman"/>
          <w:sz w:val="28"/>
          <w:szCs w:val="28"/>
        </w:rPr>
        <w:t xml:space="preserve"> </w:t>
      </w:r>
    </w:p>
    <w:p w:rsidR="003E1F9E" w:rsidRPr="003E1F9E" w:rsidRDefault="003E1F9E" w:rsidP="003E1F9E">
      <w:pPr>
        <w:pStyle w:val="a9"/>
        <w:tabs>
          <w:tab w:val="left" w:pos="896"/>
        </w:tabs>
        <w:spacing w:after="0" w:line="360" w:lineRule="auto"/>
        <w:ind w:firstLine="360"/>
        <w:jc w:val="both"/>
        <w:rPr>
          <w:rFonts w:ascii="Times New Roman" w:hAnsi="Times New Roman" w:cs="Times New Roman"/>
          <w:sz w:val="28"/>
          <w:szCs w:val="28"/>
        </w:rPr>
      </w:pPr>
      <w:r w:rsidRPr="003E1F9E">
        <w:rPr>
          <w:rFonts w:ascii="Times New Roman" w:hAnsi="Times New Roman" w:cs="Times New Roman"/>
          <w:sz w:val="28"/>
          <w:szCs w:val="28"/>
        </w:rPr>
        <w:t>- содействие безработным гражданам в переезде и безработным гражд</w:t>
      </w:r>
      <w:r w:rsidRPr="003E1F9E">
        <w:rPr>
          <w:rFonts w:ascii="Times New Roman" w:hAnsi="Times New Roman" w:cs="Times New Roman"/>
          <w:sz w:val="28"/>
          <w:szCs w:val="28"/>
        </w:rPr>
        <w:t>а</w:t>
      </w:r>
      <w:r w:rsidRPr="003E1F9E">
        <w:rPr>
          <w:rFonts w:ascii="Times New Roman" w:hAnsi="Times New Roman" w:cs="Times New Roman"/>
          <w:sz w:val="28"/>
          <w:szCs w:val="28"/>
        </w:rPr>
        <w:t>нам и членам их семей в переселении в другую местность для трудоустро</w:t>
      </w:r>
      <w:r w:rsidRPr="003E1F9E">
        <w:rPr>
          <w:rFonts w:ascii="Times New Roman" w:hAnsi="Times New Roman" w:cs="Times New Roman"/>
          <w:sz w:val="28"/>
          <w:szCs w:val="28"/>
        </w:rPr>
        <w:t>й</w:t>
      </w:r>
      <w:r w:rsidRPr="003E1F9E">
        <w:rPr>
          <w:rFonts w:ascii="Times New Roman" w:hAnsi="Times New Roman" w:cs="Times New Roman"/>
          <w:sz w:val="28"/>
          <w:szCs w:val="28"/>
        </w:rPr>
        <w:lastRenderedPageBreak/>
        <w:t>ства по направлению органов службы занятости (повышение  професси</w:t>
      </w:r>
      <w:r w:rsidRPr="003E1F9E">
        <w:rPr>
          <w:rFonts w:ascii="Times New Roman" w:hAnsi="Times New Roman" w:cs="Times New Roman"/>
          <w:sz w:val="28"/>
          <w:szCs w:val="28"/>
        </w:rPr>
        <w:t>о</w:t>
      </w:r>
      <w:r w:rsidRPr="003E1F9E">
        <w:rPr>
          <w:rFonts w:ascii="Times New Roman" w:hAnsi="Times New Roman" w:cs="Times New Roman"/>
          <w:sz w:val="28"/>
          <w:szCs w:val="28"/>
        </w:rPr>
        <w:t>нальной мобильности рабочей силы).</w:t>
      </w:r>
    </w:p>
    <w:p w:rsidR="003E1F9E" w:rsidRPr="003E1F9E" w:rsidRDefault="003E1F9E" w:rsidP="003E1F9E">
      <w:pPr>
        <w:spacing w:line="360" w:lineRule="auto"/>
        <w:ind w:firstLine="360"/>
        <w:jc w:val="both"/>
        <w:rPr>
          <w:rFonts w:ascii="Times New Roman" w:hAnsi="Times New Roman"/>
          <w:sz w:val="28"/>
          <w:szCs w:val="28"/>
        </w:rPr>
      </w:pPr>
      <w:r w:rsidRPr="003E1F9E">
        <w:rPr>
          <w:rFonts w:ascii="Times New Roman" w:hAnsi="Times New Roman"/>
          <w:sz w:val="28"/>
          <w:szCs w:val="28"/>
        </w:rPr>
        <w:t>Проведение вышеуказанных мероприятий в области содействия занятости населения позволит снизить напряженность на рынке труда района, повысить занятость населения, достичь уровня безработицы в размере не превыша</w:t>
      </w:r>
      <w:r w:rsidRPr="003E1F9E">
        <w:rPr>
          <w:rFonts w:ascii="Times New Roman" w:hAnsi="Times New Roman"/>
          <w:sz w:val="28"/>
          <w:szCs w:val="28"/>
        </w:rPr>
        <w:t>ю</w:t>
      </w:r>
      <w:r w:rsidRPr="003E1F9E">
        <w:rPr>
          <w:rFonts w:ascii="Times New Roman" w:hAnsi="Times New Roman"/>
          <w:sz w:val="28"/>
          <w:szCs w:val="28"/>
        </w:rPr>
        <w:t>щ</w:t>
      </w:r>
      <w:r>
        <w:rPr>
          <w:rFonts w:ascii="Times New Roman" w:hAnsi="Times New Roman"/>
          <w:sz w:val="28"/>
          <w:szCs w:val="28"/>
        </w:rPr>
        <w:t>е</w:t>
      </w:r>
      <w:r w:rsidRPr="003E1F9E">
        <w:rPr>
          <w:rFonts w:ascii="Times New Roman" w:hAnsi="Times New Roman"/>
          <w:sz w:val="28"/>
          <w:szCs w:val="28"/>
        </w:rPr>
        <w:t xml:space="preserve">м планового значения, </w:t>
      </w:r>
      <w:r w:rsidRPr="003E1F9E">
        <w:rPr>
          <w:rFonts w:ascii="Times New Roman" w:hAnsi="Times New Roman"/>
          <w:color w:val="2D2D2D"/>
          <w:spacing w:val="2"/>
          <w:sz w:val="28"/>
          <w:szCs w:val="28"/>
        </w:rPr>
        <w:t>повысить профессиональную конкурентоспосо</w:t>
      </w:r>
      <w:r w:rsidRPr="003E1F9E">
        <w:rPr>
          <w:rFonts w:ascii="Times New Roman" w:hAnsi="Times New Roman"/>
          <w:color w:val="2D2D2D"/>
          <w:spacing w:val="2"/>
          <w:sz w:val="28"/>
          <w:szCs w:val="28"/>
        </w:rPr>
        <w:t>б</w:t>
      </w:r>
      <w:r w:rsidRPr="003E1F9E">
        <w:rPr>
          <w:rFonts w:ascii="Times New Roman" w:hAnsi="Times New Roman"/>
          <w:color w:val="2D2D2D"/>
          <w:spacing w:val="2"/>
          <w:sz w:val="28"/>
          <w:szCs w:val="28"/>
        </w:rPr>
        <w:t>ность и трудовую мобильность населения на рынке труда,</w:t>
      </w:r>
      <w:r w:rsidRPr="003E1F9E">
        <w:rPr>
          <w:rFonts w:ascii="Times New Roman" w:hAnsi="Times New Roman"/>
          <w:sz w:val="28"/>
          <w:szCs w:val="28"/>
        </w:rPr>
        <w:t xml:space="preserve"> не допустить с</w:t>
      </w:r>
      <w:r w:rsidRPr="003E1F9E">
        <w:rPr>
          <w:rFonts w:ascii="Times New Roman" w:hAnsi="Times New Roman"/>
          <w:sz w:val="28"/>
          <w:szCs w:val="28"/>
        </w:rPr>
        <w:t>о</w:t>
      </w:r>
      <w:r w:rsidRPr="003E1F9E">
        <w:rPr>
          <w:rFonts w:ascii="Times New Roman" w:hAnsi="Times New Roman"/>
          <w:sz w:val="28"/>
          <w:szCs w:val="28"/>
        </w:rPr>
        <w:t>циальной напряженности.</w:t>
      </w:r>
    </w:p>
    <w:p w:rsidR="003E1F9E" w:rsidRPr="003E1F9E" w:rsidRDefault="003E1F9E" w:rsidP="003E1F9E">
      <w:pPr>
        <w:pStyle w:val="a9"/>
        <w:tabs>
          <w:tab w:val="left" w:pos="896"/>
        </w:tabs>
        <w:spacing w:after="0" w:line="360" w:lineRule="auto"/>
        <w:jc w:val="both"/>
        <w:rPr>
          <w:rFonts w:ascii="Times New Roman" w:hAnsi="Times New Roman" w:cs="Times New Roman"/>
          <w:sz w:val="28"/>
          <w:szCs w:val="28"/>
        </w:rPr>
      </w:pPr>
      <w:r w:rsidRPr="003E1F9E">
        <w:rPr>
          <w:rFonts w:ascii="Times New Roman" w:hAnsi="Times New Roman" w:cs="Times New Roman"/>
          <w:sz w:val="28"/>
          <w:szCs w:val="28"/>
        </w:rPr>
        <w:t xml:space="preserve"> Таблица: Основные показатели реализации Стратегии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91"/>
        <w:gridCol w:w="567"/>
        <w:gridCol w:w="567"/>
        <w:gridCol w:w="567"/>
        <w:gridCol w:w="567"/>
        <w:gridCol w:w="567"/>
        <w:gridCol w:w="567"/>
        <w:gridCol w:w="567"/>
        <w:gridCol w:w="567"/>
        <w:gridCol w:w="567"/>
        <w:gridCol w:w="567"/>
        <w:gridCol w:w="567"/>
        <w:gridCol w:w="567"/>
        <w:gridCol w:w="567"/>
        <w:gridCol w:w="567"/>
      </w:tblGrid>
      <w:tr w:rsidR="003E1F9E" w:rsidRPr="003E1F9E" w:rsidTr="00E04990">
        <w:trPr>
          <w:cantSplit/>
          <w:trHeight w:val="1134"/>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rPr>
            </w:pPr>
            <w:r w:rsidRPr="003E1F9E">
              <w:rPr>
                <w:rFonts w:ascii="Times New Roman" w:hAnsi="Times New Roman" w:cs="Times New Roman"/>
              </w:rPr>
              <w:t>Наименов</w:t>
            </w:r>
            <w:r w:rsidRPr="003E1F9E">
              <w:rPr>
                <w:rFonts w:ascii="Times New Roman" w:hAnsi="Times New Roman" w:cs="Times New Roman"/>
              </w:rPr>
              <w:t>а</w:t>
            </w:r>
            <w:r w:rsidRPr="003E1F9E">
              <w:rPr>
                <w:rFonts w:ascii="Times New Roman" w:hAnsi="Times New Roman" w:cs="Times New Roman"/>
              </w:rPr>
              <w:t>ние</w:t>
            </w:r>
          </w:p>
        </w:tc>
        <w:tc>
          <w:tcPr>
            <w:tcW w:w="592"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right="-98"/>
              <w:jc w:val="both"/>
              <w:rPr>
                <w:rFonts w:ascii="Times New Roman" w:hAnsi="Times New Roman" w:cs="Times New Roman"/>
                <w:sz w:val="20"/>
                <w:szCs w:val="20"/>
              </w:rPr>
            </w:pPr>
            <w:r w:rsidRPr="003E1F9E">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2029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E" w:rsidRPr="003E1F9E" w:rsidRDefault="003E1F9E" w:rsidP="003E1F9E">
            <w:pPr>
              <w:pStyle w:val="a9"/>
              <w:tabs>
                <w:tab w:val="left" w:pos="896"/>
              </w:tabs>
              <w:spacing w:after="0" w:line="360" w:lineRule="auto"/>
              <w:ind w:left="113" w:right="113"/>
              <w:jc w:val="both"/>
              <w:rPr>
                <w:rFonts w:ascii="Times New Roman" w:hAnsi="Times New Roman" w:cs="Times New Roman"/>
                <w:sz w:val="20"/>
                <w:szCs w:val="20"/>
              </w:rPr>
            </w:pPr>
            <w:r w:rsidRPr="003E1F9E">
              <w:rPr>
                <w:rFonts w:ascii="Times New Roman" w:hAnsi="Times New Roman" w:cs="Times New Roman"/>
                <w:sz w:val="20"/>
                <w:szCs w:val="20"/>
              </w:rPr>
              <w:t>2030</w:t>
            </w:r>
          </w:p>
        </w:tc>
      </w:tr>
      <w:tr w:rsidR="003E1F9E" w:rsidRPr="003E1F9E" w:rsidTr="00E04990">
        <w:tc>
          <w:tcPr>
            <w:tcW w:w="1702" w:type="dxa"/>
            <w:vMerge/>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spacing w:line="360" w:lineRule="auto"/>
              <w:jc w:val="both"/>
              <w:rPr>
                <w:rFonts w:ascii="Times New Roman" w:hAnsi="Times New Roman"/>
              </w:rPr>
            </w:pPr>
          </w:p>
        </w:tc>
        <w:tc>
          <w:tcPr>
            <w:tcW w:w="592" w:type="dxa"/>
            <w:tcBorders>
              <w:top w:val="single" w:sz="4" w:space="0" w:color="auto"/>
              <w:left w:val="single" w:sz="4" w:space="0" w:color="auto"/>
              <w:bottom w:val="single" w:sz="4" w:space="0" w:color="auto"/>
              <w:right w:val="single" w:sz="4" w:space="0" w:color="auto"/>
            </w:tcBorders>
            <w:vAlign w:val="center"/>
          </w:tcPr>
          <w:p w:rsidR="003E1F9E" w:rsidRPr="003E1F9E" w:rsidRDefault="003E1F9E" w:rsidP="003E1F9E">
            <w:pPr>
              <w:pStyle w:val="a9"/>
              <w:tabs>
                <w:tab w:val="left" w:pos="896"/>
              </w:tabs>
              <w:spacing w:after="0" w:line="360" w:lineRule="auto"/>
              <w:ind w:right="-98"/>
              <w:jc w:val="both"/>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1 этап</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2 этап</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b/>
                <w:sz w:val="20"/>
                <w:szCs w:val="20"/>
              </w:rPr>
            </w:pPr>
            <w:r w:rsidRPr="003E1F9E">
              <w:rPr>
                <w:rFonts w:ascii="Times New Roman" w:hAnsi="Times New Roman" w:cs="Times New Roman"/>
                <w:b/>
                <w:sz w:val="20"/>
                <w:szCs w:val="20"/>
              </w:rPr>
              <w:t>3 этап</w:t>
            </w:r>
          </w:p>
        </w:tc>
      </w:tr>
      <w:tr w:rsidR="003E1F9E" w:rsidRPr="003E1F9E" w:rsidTr="00E04990">
        <w:tc>
          <w:tcPr>
            <w:tcW w:w="1702" w:type="dxa"/>
            <w:tcBorders>
              <w:top w:val="single" w:sz="4" w:space="0" w:color="auto"/>
              <w:left w:val="single" w:sz="4" w:space="0" w:color="auto"/>
              <w:bottom w:val="single" w:sz="4" w:space="0" w:color="auto"/>
              <w:right w:val="single" w:sz="4" w:space="0" w:color="auto"/>
            </w:tcBorders>
            <w:hideMark/>
          </w:tcPr>
          <w:p w:rsidR="003E1F9E" w:rsidRPr="003E1F9E" w:rsidRDefault="003E1F9E" w:rsidP="003E1F9E">
            <w:pPr>
              <w:pStyle w:val="a9"/>
              <w:spacing w:after="0" w:line="360" w:lineRule="auto"/>
              <w:ind w:right="34"/>
              <w:jc w:val="both"/>
              <w:rPr>
                <w:rFonts w:ascii="Times New Roman" w:hAnsi="Times New Roman" w:cs="Times New Roman"/>
              </w:rPr>
            </w:pPr>
            <w:r w:rsidRPr="003E1F9E">
              <w:rPr>
                <w:rFonts w:ascii="Times New Roman" w:hAnsi="Times New Roman" w:cs="Times New Roman"/>
              </w:rPr>
              <w:t>Уровень з</w:t>
            </w:r>
            <w:r w:rsidRPr="003E1F9E">
              <w:rPr>
                <w:rFonts w:ascii="Times New Roman" w:hAnsi="Times New Roman" w:cs="Times New Roman"/>
              </w:rPr>
              <w:t>а</w:t>
            </w:r>
            <w:r w:rsidRPr="003E1F9E">
              <w:rPr>
                <w:rFonts w:ascii="Times New Roman" w:hAnsi="Times New Roman" w:cs="Times New Roman"/>
              </w:rPr>
              <w:t>регистрир</w:t>
            </w:r>
            <w:r w:rsidRPr="003E1F9E">
              <w:rPr>
                <w:rFonts w:ascii="Times New Roman" w:hAnsi="Times New Roman" w:cs="Times New Roman"/>
              </w:rPr>
              <w:t>о</w:t>
            </w:r>
            <w:r w:rsidRPr="003E1F9E">
              <w:rPr>
                <w:rFonts w:ascii="Times New Roman" w:hAnsi="Times New Roman" w:cs="Times New Roman"/>
              </w:rPr>
              <w:t>ванной бе</w:t>
            </w:r>
            <w:r w:rsidRPr="003E1F9E">
              <w:rPr>
                <w:rFonts w:ascii="Times New Roman" w:hAnsi="Times New Roman" w:cs="Times New Roman"/>
              </w:rPr>
              <w:t>з</w:t>
            </w:r>
            <w:r w:rsidRPr="003E1F9E">
              <w:rPr>
                <w:rFonts w:ascii="Times New Roman" w:hAnsi="Times New Roman" w:cs="Times New Roman"/>
              </w:rPr>
              <w:t>работицы (в % от труд</w:t>
            </w:r>
            <w:r w:rsidRPr="003E1F9E">
              <w:rPr>
                <w:rFonts w:ascii="Times New Roman" w:hAnsi="Times New Roman" w:cs="Times New Roman"/>
              </w:rPr>
              <w:t>о</w:t>
            </w:r>
            <w:r w:rsidRPr="003E1F9E">
              <w:rPr>
                <w:rFonts w:ascii="Times New Roman" w:hAnsi="Times New Roman" w:cs="Times New Roman"/>
              </w:rPr>
              <w:t>способного населения)</w:t>
            </w:r>
          </w:p>
        </w:tc>
        <w:tc>
          <w:tcPr>
            <w:tcW w:w="592"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E" w:rsidRPr="003E1F9E" w:rsidRDefault="003E1F9E" w:rsidP="003E1F9E">
            <w:pPr>
              <w:pStyle w:val="a9"/>
              <w:tabs>
                <w:tab w:val="left" w:pos="896"/>
              </w:tabs>
              <w:spacing w:after="0" w:line="360" w:lineRule="auto"/>
              <w:jc w:val="both"/>
              <w:rPr>
                <w:rFonts w:ascii="Times New Roman" w:hAnsi="Times New Roman" w:cs="Times New Roman"/>
                <w:sz w:val="20"/>
                <w:szCs w:val="20"/>
              </w:rPr>
            </w:pPr>
            <w:r w:rsidRPr="003E1F9E">
              <w:rPr>
                <w:rFonts w:ascii="Times New Roman" w:hAnsi="Times New Roman" w:cs="Times New Roman"/>
                <w:sz w:val="20"/>
                <w:szCs w:val="20"/>
              </w:rPr>
              <w:t>2,0</w:t>
            </w:r>
          </w:p>
        </w:tc>
      </w:tr>
    </w:tbl>
    <w:p w:rsidR="00494EF6" w:rsidRDefault="00E13800" w:rsidP="00BE028E">
      <w:pPr>
        <w:pStyle w:val="a3"/>
        <w:spacing w:after="0" w:line="360" w:lineRule="auto"/>
        <w:ind w:left="0" w:firstLine="709"/>
        <w:jc w:val="both"/>
        <w:rPr>
          <w:rFonts w:ascii="Times New Roman" w:hAnsi="Times New Roman"/>
          <w:sz w:val="28"/>
          <w:szCs w:val="28"/>
        </w:rPr>
      </w:pPr>
      <w:r w:rsidRPr="0005730A">
        <w:rPr>
          <w:rFonts w:ascii="Times New Roman" w:eastAsia="Calibri" w:hAnsi="Times New Roman"/>
          <w:b/>
          <w:i/>
          <w:color w:val="365F91"/>
          <w:sz w:val="28"/>
          <w:szCs w:val="28"/>
        </w:rPr>
        <w:t>Здравоохранение.</w:t>
      </w:r>
      <w:r w:rsidR="00EA51DD" w:rsidRPr="00EA51DD">
        <w:rPr>
          <w:rFonts w:ascii="Times New Roman" w:hAnsi="Times New Roman"/>
          <w:b/>
          <w:sz w:val="28"/>
          <w:szCs w:val="28"/>
        </w:rPr>
        <w:t xml:space="preserve"> </w:t>
      </w:r>
      <w:r w:rsidR="00556DE6" w:rsidRPr="00A720AE">
        <w:rPr>
          <w:rFonts w:ascii="Times New Roman" w:hAnsi="Times New Roman"/>
          <w:sz w:val="28"/>
          <w:szCs w:val="28"/>
        </w:rPr>
        <w:t>Деятельность районной системы здравоохранения направлена</w:t>
      </w:r>
      <w:r w:rsidR="005B7DC1">
        <w:rPr>
          <w:rFonts w:ascii="Times New Roman" w:hAnsi="Times New Roman"/>
          <w:sz w:val="28"/>
          <w:szCs w:val="28"/>
        </w:rPr>
        <w:t xml:space="preserve"> </w:t>
      </w:r>
      <w:r w:rsidR="00556DE6" w:rsidRPr="00A720AE">
        <w:rPr>
          <w:rFonts w:ascii="Times New Roman" w:hAnsi="Times New Roman"/>
          <w:sz w:val="28"/>
          <w:szCs w:val="28"/>
        </w:rPr>
        <w:t>на обеспечение</w:t>
      </w:r>
      <w:r w:rsidR="005B7DC1">
        <w:rPr>
          <w:rFonts w:ascii="Times New Roman" w:hAnsi="Times New Roman"/>
          <w:sz w:val="28"/>
          <w:szCs w:val="28"/>
        </w:rPr>
        <w:t xml:space="preserve"> </w:t>
      </w:r>
      <w:r w:rsidR="00556DE6" w:rsidRPr="00A720AE">
        <w:rPr>
          <w:rFonts w:ascii="Times New Roman" w:hAnsi="Times New Roman"/>
          <w:sz w:val="28"/>
          <w:szCs w:val="28"/>
        </w:rPr>
        <w:t>доступности</w:t>
      </w:r>
      <w:r w:rsidR="005B7DC1">
        <w:rPr>
          <w:rFonts w:ascii="Times New Roman" w:hAnsi="Times New Roman"/>
          <w:sz w:val="28"/>
          <w:szCs w:val="28"/>
        </w:rPr>
        <w:t xml:space="preserve"> </w:t>
      </w:r>
      <w:r w:rsidR="00556DE6" w:rsidRPr="00A720AE">
        <w:rPr>
          <w:rFonts w:ascii="Times New Roman" w:hAnsi="Times New Roman"/>
          <w:sz w:val="28"/>
          <w:szCs w:val="28"/>
        </w:rPr>
        <w:t>качественной и эффективной мед</w:t>
      </w:r>
      <w:r w:rsidR="00556DE6" w:rsidRPr="00A720AE">
        <w:rPr>
          <w:rFonts w:ascii="Times New Roman" w:hAnsi="Times New Roman"/>
          <w:sz w:val="28"/>
          <w:szCs w:val="28"/>
        </w:rPr>
        <w:t>и</w:t>
      </w:r>
      <w:r w:rsidR="00556DE6" w:rsidRPr="00A720AE">
        <w:rPr>
          <w:rFonts w:ascii="Times New Roman" w:hAnsi="Times New Roman"/>
          <w:sz w:val="28"/>
          <w:szCs w:val="28"/>
        </w:rPr>
        <w:t>ко-социальной помощи</w:t>
      </w:r>
      <w:r w:rsidR="005B7DC1">
        <w:rPr>
          <w:rFonts w:ascii="Times New Roman" w:hAnsi="Times New Roman"/>
          <w:sz w:val="28"/>
          <w:szCs w:val="28"/>
        </w:rPr>
        <w:t xml:space="preserve"> </w:t>
      </w:r>
      <w:r w:rsidR="00556DE6" w:rsidRPr="00A720AE">
        <w:rPr>
          <w:rFonts w:ascii="Times New Roman" w:hAnsi="Times New Roman"/>
          <w:sz w:val="28"/>
          <w:szCs w:val="28"/>
        </w:rPr>
        <w:t>всем категориям граждан, снижение уровня забол</w:t>
      </w:r>
      <w:r w:rsidR="00556DE6" w:rsidRPr="00A720AE">
        <w:rPr>
          <w:rFonts w:ascii="Times New Roman" w:hAnsi="Times New Roman"/>
          <w:sz w:val="28"/>
          <w:szCs w:val="28"/>
        </w:rPr>
        <w:t>е</w:t>
      </w:r>
      <w:r w:rsidR="00556DE6" w:rsidRPr="00A720AE">
        <w:rPr>
          <w:rFonts w:ascii="Times New Roman" w:hAnsi="Times New Roman"/>
          <w:sz w:val="28"/>
          <w:szCs w:val="28"/>
        </w:rPr>
        <w:t xml:space="preserve">ваемости и смертности, а также увеличение средней продолжительности жизни населения района. </w:t>
      </w:r>
    </w:p>
    <w:p w:rsidR="00547014"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Структура м</w:t>
      </w:r>
      <w:r w:rsidRPr="00A720AE">
        <w:rPr>
          <w:rFonts w:ascii="Times New Roman" w:hAnsi="Times New Roman"/>
          <w:sz w:val="28"/>
          <w:szCs w:val="28"/>
        </w:rPr>
        <w:t>едицинских учреждений</w:t>
      </w:r>
      <w:r w:rsidR="005B7DC1">
        <w:rPr>
          <w:rFonts w:ascii="Times New Roman" w:hAnsi="Times New Roman"/>
          <w:sz w:val="28"/>
          <w:szCs w:val="28"/>
        </w:rPr>
        <w:t xml:space="preserve"> </w:t>
      </w:r>
      <w:r w:rsidRPr="00A720AE">
        <w:rPr>
          <w:rFonts w:ascii="Times New Roman" w:hAnsi="Times New Roman"/>
          <w:sz w:val="28"/>
          <w:szCs w:val="28"/>
        </w:rPr>
        <w:t>включает в себя центральную районную больницу, филиал ЦРБ, 12 ФАПов,</w:t>
      </w:r>
      <w:r w:rsidR="005B7DC1">
        <w:rPr>
          <w:rFonts w:ascii="Times New Roman" w:hAnsi="Times New Roman"/>
          <w:sz w:val="28"/>
          <w:szCs w:val="28"/>
        </w:rPr>
        <w:t xml:space="preserve"> </w:t>
      </w:r>
      <w:r w:rsidRPr="00A720AE">
        <w:rPr>
          <w:rFonts w:ascii="Times New Roman" w:hAnsi="Times New Roman"/>
          <w:sz w:val="28"/>
          <w:szCs w:val="28"/>
        </w:rPr>
        <w:t xml:space="preserve">4 офиса для врачей общей практики. </w:t>
      </w:r>
    </w:p>
    <w:p w:rsidR="00547014" w:rsidRDefault="00547014" w:rsidP="00B92CAC">
      <w:pPr>
        <w:spacing w:after="0" w:line="240" w:lineRule="auto"/>
        <w:jc w:val="center"/>
        <w:rPr>
          <w:rFonts w:ascii="Times New Roman" w:hAnsi="Times New Roman"/>
          <w:sz w:val="28"/>
          <w:szCs w:val="28"/>
        </w:rPr>
      </w:pPr>
      <w:r w:rsidRPr="00547014">
        <w:rPr>
          <w:rFonts w:ascii="Times New Roman" w:hAnsi="Times New Roman"/>
          <w:noProof/>
          <w:sz w:val="28"/>
          <w:szCs w:val="28"/>
          <w:lang w:eastAsia="ru-RU"/>
        </w:rPr>
        <w:lastRenderedPageBreak/>
        <w:drawing>
          <wp:inline distT="0" distB="0" distL="0" distR="0">
            <wp:extent cx="5730240" cy="2799080"/>
            <wp:effectExtent l="0" t="0" r="0" b="0"/>
            <wp:docPr id="28" name="Диаграмма 28">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2CAC" w:rsidRDefault="009B29E8" w:rsidP="00B92CAC">
      <w:pPr>
        <w:spacing w:after="0" w:line="240" w:lineRule="auto"/>
        <w:jc w:val="both"/>
        <w:rPr>
          <w:rFonts w:ascii="Times New Roman" w:hAnsi="Times New Roman"/>
          <w:sz w:val="20"/>
          <w:szCs w:val="20"/>
        </w:rPr>
      </w:pPr>
      <w:r w:rsidRPr="006D133E">
        <w:rPr>
          <w:rFonts w:ascii="Times New Roman" w:hAnsi="Times New Roman"/>
          <w:sz w:val="20"/>
          <w:szCs w:val="20"/>
        </w:rPr>
        <w:t>Источники: Муниципальные районы Самарской области. Статистический сборник. – Самара, 2017; аналит</w:t>
      </w:r>
      <w:r w:rsidRPr="006D133E">
        <w:rPr>
          <w:rFonts w:ascii="Times New Roman" w:hAnsi="Times New Roman"/>
          <w:sz w:val="20"/>
          <w:szCs w:val="20"/>
        </w:rPr>
        <w:t>и</w:t>
      </w:r>
      <w:r w:rsidRPr="006D133E">
        <w:rPr>
          <w:rFonts w:ascii="Times New Roman" w:hAnsi="Times New Roman"/>
          <w:sz w:val="20"/>
          <w:szCs w:val="20"/>
        </w:rPr>
        <w:t>ка ФГБОУ ВО «СГЭУ»</w:t>
      </w:r>
    </w:p>
    <w:p w:rsidR="009B29E8" w:rsidRPr="00F3059B" w:rsidRDefault="009B29E8" w:rsidP="00B92CAC">
      <w:pPr>
        <w:spacing w:after="0" w:line="240" w:lineRule="auto"/>
        <w:jc w:val="center"/>
        <w:rPr>
          <w:rFonts w:ascii="Times New Roman" w:hAnsi="Times New Roman"/>
          <w:b/>
          <w:sz w:val="28"/>
          <w:szCs w:val="28"/>
        </w:rPr>
      </w:pPr>
      <w:r w:rsidRPr="00F3059B">
        <w:rPr>
          <w:rFonts w:ascii="Times New Roman" w:hAnsi="Times New Roman"/>
          <w:b/>
          <w:sz w:val="28"/>
          <w:szCs w:val="28"/>
        </w:rPr>
        <w:t xml:space="preserve">Рисунок </w:t>
      </w:r>
      <w:r>
        <w:rPr>
          <w:rFonts w:ascii="Times New Roman" w:hAnsi="Times New Roman"/>
          <w:b/>
          <w:sz w:val="28"/>
          <w:szCs w:val="28"/>
        </w:rPr>
        <w:t>5</w:t>
      </w:r>
      <w:r w:rsidR="000C7F78">
        <w:rPr>
          <w:rFonts w:ascii="Times New Roman" w:hAnsi="Times New Roman"/>
          <w:b/>
          <w:sz w:val="28"/>
          <w:szCs w:val="28"/>
        </w:rPr>
        <w:t xml:space="preserve"> </w:t>
      </w:r>
      <w:r w:rsidRPr="00F3059B">
        <w:rPr>
          <w:rFonts w:ascii="Times New Roman" w:hAnsi="Times New Roman"/>
          <w:b/>
          <w:sz w:val="28"/>
          <w:szCs w:val="28"/>
        </w:rPr>
        <w:t>- Обеспеченность населения врачами и средним</w:t>
      </w:r>
      <w:r w:rsidR="00B92CAC">
        <w:rPr>
          <w:rFonts w:ascii="Times New Roman" w:hAnsi="Times New Roman"/>
          <w:b/>
          <w:sz w:val="28"/>
          <w:szCs w:val="28"/>
        </w:rPr>
        <w:t xml:space="preserve"> </w:t>
      </w:r>
      <w:r w:rsidRPr="00F3059B">
        <w:rPr>
          <w:rFonts w:ascii="Times New Roman" w:hAnsi="Times New Roman"/>
          <w:b/>
          <w:sz w:val="28"/>
          <w:szCs w:val="28"/>
        </w:rPr>
        <w:t>медицинским персоналом в муниципальных районах</w:t>
      </w:r>
      <w:r w:rsidR="00B92CAC">
        <w:rPr>
          <w:rFonts w:ascii="Times New Roman" w:hAnsi="Times New Roman"/>
          <w:b/>
          <w:sz w:val="28"/>
          <w:szCs w:val="28"/>
        </w:rPr>
        <w:t xml:space="preserve"> </w:t>
      </w:r>
      <w:r w:rsidRPr="00F3059B">
        <w:rPr>
          <w:rFonts w:ascii="Times New Roman" w:hAnsi="Times New Roman"/>
          <w:b/>
          <w:sz w:val="28"/>
          <w:szCs w:val="28"/>
        </w:rPr>
        <w:t>Самарской области в 2016 году</w:t>
      </w:r>
    </w:p>
    <w:p w:rsidR="00BF06BC" w:rsidRDefault="00BF06BC" w:rsidP="000177DF">
      <w:pPr>
        <w:spacing w:after="0" w:line="360" w:lineRule="auto"/>
        <w:ind w:firstLine="709"/>
        <w:jc w:val="both"/>
        <w:rPr>
          <w:rFonts w:ascii="Times New Roman" w:hAnsi="Times New Roman"/>
          <w:sz w:val="28"/>
          <w:szCs w:val="28"/>
        </w:rPr>
      </w:pPr>
      <w:r w:rsidRPr="00BF06BC">
        <w:rPr>
          <w:rFonts w:ascii="Times New Roman" w:hAnsi="Times New Roman"/>
          <w:sz w:val="28"/>
          <w:szCs w:val="28"/>
        </w:rPr>
        <w:t>В рамках реализации Национального проекта  "Здравоохранение", в целях:  обеспечения доступности медицинской помощи и повышения эффе</w:t>
      </w:r>
      <w:r w:rsidRPr="00BF06BC">
        <w:rPr>
          <w:rFonts w:ascii="Times New Roman" w:hAnsi="Times New Roman"/>
          <w:sz w:val="28"/>
          <w:szCs w:val="28"/>
        </w:rPr>
        <w:t>к</w:t>
      </w:r>
      <w:r w:rsidRPr="00BF06BC">
        <w:rPr>
          <w:rFonts w:ascii="Times New Roman" w:hAnsi="Times New Roman"/>
          <w:sz w:val="28"/>
          <w:szCs w:val="28"/>
        </w:rPr>
        <w:t>тивности оказания медицинских услуг населению муниципального района Пестравский; ликвидаци</w:t>
      </w:r>
      <w:r>
        <w:rPr>
          <w:rFonts w:ascii="Times New Roman" w:hAnsi="Times New Roman"/>
          <w:sz w:val="28"/>
          <w:szCs w:val="28"/>
        </w:rPr>
        <w:t>и</w:t>
      </w:r>
      <w:r w:rsidRPr="00BF06BC">
        <w:rPr>
          <w:rFonts w:ascii="Times New Roman" w:hAnsi="Times New Roman"/>
          <w:sz w:val="28"/>
          <w:szCs w:val="28"/>
        </w:rPr>
        <w:t xml:space="preserve"> кадрового дефицита в государственном учрежд</w:t>
      </w:r>
      <w:r w:rsidRPr="00BF06BC">
        <w:rPr>
          <w:rFonts w:ascii="Times New Roman" w:hAnsi="Times New Roman"/>
          <w:sz w:val="28"/>
          <w:szCs w:val="28"/>
        </w:rPr>
        <w:t>е</w:t>
      </w:r>
      <w:r w:rsidRPr="00BF06BC">
        <w:rPr>
          <w:rFonts w:ascii="Times New Roman" w:hAnsi="Times New Roman"/>
          <w:sz w:val="28"/>
          <w:szCs w:val="28"/>
        </w:rPr>
        <w:t>нии здравоохранения муниципального района Пестравский; привлечения м</w:t>
      </w:r>
      <w:r w:rsidRPr="00BF06BC">
        <w:rPr>
          <w:rFonts w:ascii="Times New Roman" w:hAnsi="Times New Roman"/>
          <w:sz w:val="28"/>
          <w:szCs w:val="28"/>
        </w:rPr>
        <w:t>е</w:t>
      </w:r>
      <w:r w:rsidRPr="00BF06BC">
        <w:rPr>
          <w:rFonts w:ascii="Times New Roman" w:hAnsi="Times New Roman"/>
          <w:sz w:val="28"/>
          <w:szCs w:val="28"/>
        </w:rPr>
        <w:t>дицинских работников для работы в государственных бюджетных учрежд</w:t>
      </w:r>
      <w:r w:rsidRPr="00BF06BC">
        <w:rPr>
          <w:rFonts w:ascii="Times New Roman" w:hAnsi="Times New Roman"/>
          <w:sz w:val="28"/>
          <w:szCs w:val="28"/>
        </w:rPr>
        <w:t>е</w:t>
      </w:r>
      <w:r w:rsidRPr="00BF06BC">
        <w:rPr>
          <w:rFonts w:ascii="Times New Roman" w:hAnsi="Times New Roman"/>
          <w:sz w:val="28"/>
          <w:szCs w:val="28"/>
        </w:rPr>
        <w:t>ниях здравоохранения, расположенных на территории муниципального ра</w:t>
      </w:r>
      <w:r w:rsidRPr="00BF06BC">
        <w:rPr>
          <w:rFonts w:ascii="Times New Roman" w:hAnsi="Times New Roman"/>
          <w:sz w:val="28"/>
          <w:szCs w:val="28"/>
        </w:rPr>
        <w:t>й</w:t>
      </w:r>
      <w:r w:rsidRPr="00BF06BC">
        <w:rPr>
          <w:rFonts w:ascii="Times New Roman" w:hAnsi="Times New Roman"/>
          <w:sz w:val="28"/>
          <w:szCs w:val="28"/>
        </w:rPr>
        <w:t>она Пестравский;  повышени</w:t>
      </w:r>
      <w:r>
        <w:rPr>
          <w:rFonts w:ascii="Times New Roman" w:hAnsi="Times New Roman"/>
          <w:sz w:val="28"/>
          <w:szCs w:val="28"/>
        </w:rPr>
        <w:t>я</w:t>
      </w:r>
      <w:r w:rsidRPr="00BF06BC">
        <w:rPr>
          <w:rFonts w:ascii="Times New Roman" w:hAnsi="Times New Roman"/>
          <w:sz w:val="28"/>
          <w:szCs w:val="28"/>
        </w:rPr>
        <w:t xml:space="preserve"> престижа профессии медицинского и фарм</w:t>
      </w:r>
      <w:r w:rsidRPr="00BF06BC">
        <w:rPr>
          <w:rFonts w:ascii="Times New Roman" w:hAnsi="Times New Roman"/>
          <w:sz w:val="28"/>
          <w:szCs w:val="28"/>
        </w:rPr>
        <w:t>а</w:t>
      </w:r>
      <w:r w:rsidRPr="00BF06BC">
        <w:rPr>
          <w:rFonts w:ascii="Times New Roman" w:hAnsi="Times New Roman"/>
          <w:sz w:val="28"/>
          <w:szCs w:val="28"/>
        </w:rPr>
        <w:t>цевтического работника; повышения комфортности пребывания пациентов в стационарных подразделениях больницы, принята муниципальная программа "Повышение качества и доступности медицинской помощи населению мун</w:t>
      </w:r>
      <w:r w:rsidRPr="00BF06BC">
        <w:rPr>
          <w:rFonts w:ascii="Times New Roman" w:hAnsi="Times New Roman"/>
          <w:sz w:val="28"/>
          <w:szCs w:val="28"/>
        </w:rPr>
        <w:t>и</w:t>
      </w:r>
      <w:r w:rsidRPr="00BF06BC">
        <w:rPr>
          <w:rFonts w:ascii="Times New Roman" w:hAnsi="Times New Roman"/>
          <w:sz w:val="28"/>
          <w:szCs w:val="28"/>
        </w:rPr>
        <w:t>ципального района Пестравский на 2019-2021 годы".</w:t>
      </w:r>
    </w:p>
    <w:p w:rsidR="000177DF" w:rsidRDefault="000177DF" w:rsidP="000177DF">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720AE">
        <w:rPr>
          <w:rFonts w:ascii="Times New Roman" w:hAnsi="Times New Roman"/>
          <w:sz w:val="28"/>
          <w:szCs w:val="28"/>
        </w:rPr>
        <w:t>беспеченность населения больничными государственными и муниц</w:t>
      </w:r>
      <w:r w:rsidRPr="00A720AE">
        <w:rPr>
          <w:rFonts w:ascii="Times New Roman" w:hAnsi="Times New Roman"/>
          <w:sz w:val="28"/>
          <w:szCs w:val="28"/>
        </w:rPr>
        <w:t>и</w:t>
      </w:r>
      <w:r w:rsidRPr="00A720AE">
        <w:rPr>
          <w:rFonts w:ascii="Times New Roman" w:hAnsi="Times New Roman"/>
          <w:sz w:val="28"/>
          <w:szCs w:val="28"/>
        </w:rPr>
        <w:t>пальными учреждениями составила 38,7 коек на 10 тыс. жителей, обеспече</w:t>
      </w:r>
      <w:r w:rsidRPr="00A720AE">
        <w:rPr>
          <w:rFonts w:ascii="Times New Roman" w:hAnsi="Times New Roman"/>
          <w:sz w:val="28"/>
          <w:szCs w:val="28"/>
        </w:rPr>
        <w:t>н</w:t>
      </w:r>
      <w:r w:rsidRPr="00A720AE">
        <w:rPr>
          <w:rFonts w:ascii="Times New Roman" w:hAnsi="Times New Roman"/>
          <w:sz w:val="28"/>
          <w:szCs w:val="28"/>
        </w:rPr>
        <w:t>ность амбулаторно-поликлиническими учреждениями – 229,1 посещений в смену на 10 тыс. жителей.</w:t>
      </w:r>
      <w:r w:rsidR="00BF06BC">
        <w:rPr>
          <w:rFonts w:ascii="Times New Roman" w:hAnsi="Times New Roman"/>
          <w:sz w:val="28"/>
          <w:szCs w:val="28"/>
        </w:rPr>
        <w:t xml:space="preserve"> </w:t>
      </w:r>
    </w:p>
    <w:p w:rsidR="00BF06BC" w:rsidRDefault="00BF06BC" w:rsidP="00410C92">
      <w:pPr>
        <w:spacing w:after="0" w:line="360" w:lineRule="auto"/>
        <w:ind w:firstLine="709"/>
        <w:jc w:val="both"/>
        <w:rPr>
          <w:rFonts w:ascii="Times New Roman" w:hAnsi="Times New Roman"/>
          <w:sz w:val="28"/>
          <w:szCs w:val="28"/>
        </w:rPr>
      </w:pPr>
      <w:r w:rsidRPr="00BF06BC">
        <w:rPr>
          <w:rFonts w:ascii="Times New Roman" w:hAnsi="Times New Roman"/>
          <w:sz w:val="28"/>
          <w:szCs w:val="28"/>
        </w:rPr>
        <w:lastRenderedPageBreak/>
        <w:t>Обеспеченность врачами в 2017 году превысила уровень 2016 г., но, несмотря на рост показателя, он не удовлетворяет потребностей района в в</w:t>
      </w:r>
      <w:r w:rsidRPr="00BF06BC">
        <w:rPr>
          <w:rFonts w:ascii="Times New Roman" w:hAnsi="Times New Roman"/>
          <w:sz w:val="28"/>
          <w:szCs w:val="28"/>
        </w:rPr>
        <w:t>ы</w:t>
      </w:r>
      <w:r w:rsidRPr="00BF06BC">
        <w:rPr>
          <w:rFonts w:ascii="Times New Roman" w:hAnsi="Times New Roman"/>
          <w:sz w:val="28"/>
          <w:szCs w:val="28"/>
        </w:rPr>
        <w:t>сококвалифицированных медицинских кадрах.</w:t>
      </w:r>
    </w:p>
    <w:p w:rsidR="00410C92" w:rsidRPr="00A720AE" w:rsidRDefault="00410C92" w:rsidP="00410C92">
      <w:pPr>
        <w:spacing w:after="0" w:line="360" w:lineRule="auto"/>
        <w:ind w:firstLine="709"/>
        <w:jc w:val="both"/>
        <w:rPr>
          <w:rFonts w:ascii="Times New Roman" w:hAnsi="Times New Roman"/>
          <w:sz w:val="28"/>
          <w:szCs w:val="28"/>
        </w:rPr>
      </w:pPr>
      <w:r w:rsidRPr="00A720AE">
        <w:rPr>
          <w:rFonts w:ascii="Times New Roman" w:hAnsi="Times New Roman"/>
          <w:sz w:val="28"/>
          <w:szCs w:val="28"/>
        </w:rPr>
        <w:t>ГБУЗСО «</w:t>
      </w:r>
      <w:proofErr w:type="spellStart"/>
      <w:r w:rsidRPr="00A720AE">
        <w:rPr>
          <w:rFonts w:ascii="Times New Roman" w:hAnsi="Times New Roman"/>
          <w:sz w:val="28"/>
          <w:szCs w:val="28"/>
        </w:rPr>
        <w:t>Пестравская</w:t>
      </w:r>
      <w:proofErr w:type="spellEnd"/>
      <w:r w:rsidRPr="00A720AE">
        <w:rPr>
          <w:rFonts w:ascii="Times New Roman" w:hAnsi="Times New Roman"/>
          <w:sz w:val="28"/>
          <w:szCs w:val="28"/>
        </w:rPr>
        <w:t xml:space="preserve"> центральная районная больница» </w:t>
      </w:r>
      <w:r w:rsidR="00B92CAC">
        <w:rPr>
          <w:rFonts w:ascii="Times New Roman" w:hAnsi="Times New Roman"/>
          <w:sz w:val="28"/>
          <w:szCs w:val="28"/>
        </w:rPr>
        <w:t>ежегодно</w:t>
      </w:r>
      <w:r w:rsidRPr="00A720AE">
        <w:rPr>
          <w:rFonts w:ascii="Times New Roman" w:hAnsi="Times New Roman"/>
          <w:sz w:val="28"/>
          <w:szCs w:val="28"/>
        </w:rPr>
        <w:t xml:space="preserve"> з</w:t>
      </w:r>
      <w:r w:rsidRPr="00A720AE">
        <w:rPr>
          <w:rFonts w:ascii="Times New Roman" w:hAnsi="Times New Roman"/>
          <w:sz w:val="28"/>
          <w:szCs w:val="28"/>
        </w:rPr>
        <w:t>а</w:t>
      </w:r>
      <w:r w:rsidRPr="00A720AE">
        <w:rPr>
          <w:rFonts w:ascii="Times New Roman" w:hAnsi="Times New Roman"/>
          <w:sz w:val="28"/>
          <w:szCs w:val="28"/>
        </w:rPr>
        <w:t>ключ</w:t>
      </w:r>
      <w:r w:rsidR="00B92CAC">
        <w:rPr>
          <w:rFonts w:ascii="Times New Roman" w:hAnsi="Times New Roman"/>
          <w:sz w:val="28"/>
          <w:szCs w:val="28"/>
        </w:rPr>
        <w:t>аются</w:t>
      </w:r>
      <w:r w:rsidRPr="00A720AE">
        <w:rPr>
          <w:rFonts w:ascii="Times New Roman" w:hAnsi="Times New Roman"/>
          <w:sz w:val="28"/>
          <w:szCs w:val="28"/>
        </w:rPr>
        <w:t xml:space="preserve"> договоры о целевом обучении с абитуриентами</w:t>
      </w:r>
      <w:r w:rsidR="00B92CAC">
        <w:rPr>
          <w:rFonts w:ascii="Times New Roman" w:hAnsi="Times New Roman"/>
          <w:sz w:val="28"/>
          <w:szCs w:val="28"/>
        </w:rPr>
        <w:t>. В 2017 г.</w:t>
      </w:r>
      <w:r w:rsidRPr="00A720AE">
        <w:rPr>
          <w:rFonts w:ascii="Times New Roman" w:hAnsi="Times New Roman"/>
          <w:sz w:val="28"/>
          <w:szCs w:val="28"/>
        </w:rPr>
        <w:t xml:space="preserve"> пол</w:t>
      </w:r>
      <w:r w:rsidRPr="00A720AE">
        <w:rPr>
          <w:rFonts w:ascii="Times New Roman" w:hAnsi="Times New Roman"/>
          <w:sz w:val="28"/>
          <w:szCs w:val="28"/>
        </w:rPr>
        <w:t>у</w:t>
      </w:r>
      <w:r w:rsidRPr="00A720AE">
        <w:rPr>
          <w:rFonts w:ascii="Times New Roman" w:hAnsi="Times New Roman"/>
          <w:sz w:val="28"/>
          <w:szCs w:val="28"/>
        </w:rPr>
        <w:t>чили единовременную компенсационную выплату в размере 1 млн. руб. – 3 человека. Отказа от получения единовременной компенсационной выплаты не было.</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с. Пестравка имеется Центр медико-социальной реабилитации, в к</w:t>
      </w:r>
      <w:r w:rsidRPr="00410C92">
        <w:rPr>
          <w:rFonts w:ascii="Times New Roman" w:hAnsi="Times New Roman"/>
          <w:sz w:val="28"/>
          <w:szCs w:val="28"/>
        </w:rPr>
        <w:t>о</w:t>
      </w:r>
      <w:r w:rsidRPr="00410C92">
        <w:rPr>
          <w:rFonts w:ascii="Times New Roman" w:hAnsi="Times New Roman"/>
          <w:sz w:val="28"/>
          <w:szCs w:val="28"/>
        </w:rPr>
        <w:t>тором проходят оздоровление около 800 пенсионеров и инвалидов.</w:t>
      </w:r>
      <w:r w:rsidR="00401AA4">
        <w:rPr>
          <w:rFonts w:ascii="Times New Roman" w:hAnsi="Times New Roman"/>
          <w:sz w:val="28"/>
          <w:szCs w:val="28"/>
        </w:rPr>
        <w:t xml:space="preserve"> </w:t>
      </w:r>
      <w:r w:rsidRPr="00410C92">
        <w:rPr>
          <w:rFonts w:ascii="Times New Roman" w:hAnsi="Times New Roman"/>
          <w:sz w:val="28"/>
          <w:szCs w:val="28"/>
        </w:rPr>
        <w:t>Деятел</w:t>
      </w:r>
      <w:r w:rsidRPr="00410C92">
        <w:rPr>
          <w:rFonts w:ascii="Times New Roman" w:hAnsi="Times New Roman"/>
          <w:sz w:val="28"/>
          <w:szCs w:val="28"/>
        </w:rPr>
        <w:t>ь</w:t>
      </w:r>
      <w:r w:rsidRPr="00410C92">
        <w:rPr>
          <w:rFonts w:ascii="Times New Roman" w:hAnsi="Times New Roman"/>
          <w:sz w:val="28"/>
          <w:szCs w:val="28"/>
        </w:rPr>
        <w:t>ность</w:t>
      </w:r>
      <w:r w:rsidR="005B7DC1">
        <w:rPr>
          <w:rFonts w:ascii="Times New Roman" w:hAnsi="Times New Roman"/>
          <w:sz w:val="28"/>
          <w:szCs w:val="28"/>
        </w:rPr>
        <w:t xml:space="preserve"> </w:t>
      </w:r>
      <w:r w:rsidRPr="00410C92">
        <w:rPr>
          <w:rFonts w:ascii="Times New Roman" w:hAnsi="Times New Roman"/>
          <w:sz w:val="28"/>
          <w:szCs w:val="28"/>
        </w:rPr>
        <w:t>районной системы здравоохранения направлена</w:t>
      </w:r>
      <w:r w:rsidR="005B7DC1">
        <w:rPr>
          <w:rFonts w:ascii="Times New Roman" w:hAnsi="Times New Roman"/>
          <w:sz w:val="28"/>
          <w:szCs w:val="28"/>
        </w:rPr>
        <w:t xml:space="preserve"> </w:t>
      </w:r>
      <w:r w:rsidRPr="00410C92">
        <w:rPr>
          <w:rFonts w:ascii="Times New Roman" w:hAnsi="Times New Roman"/>
          <w:sz w:val="28"/>
          <w:szCs w:val="28"/>
        </w:rPr>
        <w:t>на обеспечение</w:t>
      </w:r>
      <w:r w:rsidR="005B7DC1">
        <w:rPr>
          <w:rFonts w:ascii="Times New Roman" w:hAnsi="Times New Roman"/>
          <w:sz w:val="28"/>
          <w:szCs w:val="28"/>
        </w:rPr>
        <w:t xml:space="preserve"> </w:t>
      </w:r>
      <w:r w:rsidRPr="00410C92">
        <w:rPr>
          <w:rFonts w:ascii="Times New Roman" w:hAnsi="Times New Roman"/>
          <w:sz w:val="28"/>
          <w:szCs w:val="28"/>
        </w:rPr>
        <w:t>д</w:t>
      </w:r>
      <w:r w:rsidRPr="00410C92">
        <w:rPr>
          <w:rFonts w:ascii="Times New Roman" w:hAnsi="Times New Roman"/>
          <w:sz w:val="28"/>
          <w:szCs w:val="28"/>
        </w:rPr>
        <w:t>о</w:t>
      </w:r>
      <w:r w:rsidRPr="00410C92">
        <w:rPr>
          <w:rFonts w:ascii="Times New Roman" w:hAnsi="Times New Roman"/>
          <w:sz w:val="28"/>
          <w:szCs w:val="28"/>
        </w:rPr>
        <w:t>ступности</w:t>
      </w:r>
      <w:r w:rsidR="005B7DC1">
        <w:rPr>
          <w:rFonts w:ascii="Times New Roman" w:hAnsi="Times New Roman"/>
          <w:sz w:val="28"/>
          <w:szCs w:val="28"/>
        </w:rPr>
        <w:t xml:space="preserve"> </w:t>
      </w:r>
      <w:r w:rsidRPr="00410C92">
        <w:rPr>
          <w:rFonts w:ascii="Times New Roman" w:hAnsi="Times New Roman"/>
          <w:sz w:val="28"/>
          <w:szCs w:val="28"/>
        </w:rPr>
        <w:t>качественной и эффективной медико-социальной помощи</w:t>
      </w:r>
      <w:r w:rsidR="005B7DC1">
        <w:rPr>
          <w:rFonts w:ascii="Times New Roman" w:hAnsi="Times New Roman"/>
          <w:sz w:val="28"/>
          <w:szCs w:val="28"/>
        </w:rPr>
        <w:t xml:space="preserve"> </w:t>
      </w:r>
      <w:r w:rsidRPr="00410C92">
        <w:rPr>
          <w:rFonts w:ascii="Times New Roman" w:hAnsi="Times New Roman"/>
          <w:sz w:val="28"/>
          <w:szCs w:val="28"/>
        </w:rPr>
        <w:t>всем к</w:t>
      </w:r>
      <w:r w:rsidRPr="00410C92">
        <w:rPr>
          <w:rFonts w:ascii="Times New Roman" w:hAnsi="Times New Roman"/>
          <w:sz w:val="28"/>
          <w:szCs w:val="28"/>
        </w:rPr>
        <w:t>а</w:t>
      </w:r>
      <w:r w:rsidRPr="00410C92">
        <w:rPr>
          <w:rFonts w:ascii="Times New Roman" w:hAnsi="Times New Roman"/>
          <w:sz w:val="28"/>
          <w:szCs w:val="28"/>
        </w:rPr>
        <w:t>тегориям граждан, снижение уровня заболеваемости и смертности, а также увеличение средней продолжительности жизни населения района.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Обеспеченность населения района больничными койками составила за 12 месяцев 2016 года</w:t>
      </w:r>
      <w:r w:rsidR="005B7DC1">
        <w:rPr>
          <w:rFonts w:ascii="Times New Roman" w:hAnsi="Times New Roman"/>
          <w:sz w:val="28"/>
          <w:szCs w:val="28"/>
        </w:rPr>
        <w:t xml:space="preserve"> </w:t>
      </w:r>
      <w:r w:rsidRPr="00410C92">
        <w:rPr>
          <w:rFonts w:ascii="Times New Roman" w:hAnsi="Times New Roman"/>
          <w:sz w:val="28"/>
          <w:szCs w:val="28"/>
        </w:rPr>
        <w:t>38,7 ед. на 10000 населения, (больше на 0,5% к уровню соответствующего периода 2015 года). Обеспеченность врачебными кадрами составила</w:t>
      </w:r>
      <w:r w:rsidR="005B7DC1">
        <w:rPr>
          <w:rFonts w:ascii="Times New Roman" w:hAnsi="Times New Roman"/>
          <w:sz w:val="28"/>
          <w:szCs w:val="28"/>
        </w:rPr>
        <w:t xml:space="preserve"> </w:t>
      </w:r>
      <w:r w:rsidRPr="00410C92">
        <w:rPr>
          <w:rFonts w:ascii="Times New Roman" w:hAnsi="Times New Roman"/>
          <w:sz w:val="28"/>
          <w:szCs w:val="28"/>
        </w:rPr>
        <w:t>21,7 ед. на 10000 населения, что на 10,3 % большее уровня 12 м</w:t>
      </w:r>
      <w:r w:rsidRPr="00410C92">
        <w:rPr>
          <w:rFonts w:ascii="Times New Roman" w:hAnsi="Times New Roman"/>
          <w:sz w:val="28"/>
          <w:szCs w:val="28"/>
        </w:rPr>
        <w:t>е</w:t>
      </w:r>
      <w:r w:rsidRPr="00410C92">
        <w:rPr>
          <w:rFonts w:ascii="Times New Roman" w:hAnsi="Times New Roman"/>
          <w:sz w:val="28"/>
          <w:szCs w:val="28"/>
        </w:rPr>
        <w:t>сяцев 2015 года,</w:t>
      </w:r>
      <w:r w:rsidR="005B7DC1">
        <w:rPr>
          <w:rFonts w:ascii="Times New Roman" w:hAnsi="Times New Roman"/>
          <w:sz w:val="28"/>
          <w:szCs w:val="28"/>
        </w:rPr>
        <w:t xml:space="preserve"> </w:t>
      </w:r>
      <w:r w:rsidRPr="00410C92">
        <w:rPr>
          <w:rFonts w:ascii="Times New Roman" w:hAnsi="Times New Roman"/>
          <w:sz w:val="28"/>
          <w:szCs w:val="28"/>
        </w:rPr>
        <w:t xml:space="preserve">средним медперсоналом – 66,8 ед. – выше уровня прошлого года на 0,4%. </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Социальная защита населения представляет собой совокупность гос</w:t>
      </w:r>
      <w:r w:rsidRPr="00410C92">
        <w:rPr>
          <w:rFonts w:ascii="Times New Roman" w:hAnsi="Times New Roman"/>
          <w:sz w:val="28"/>
          <w:szCs w:val="28"/>
        </w:rPr>
        <w:t>у</w:t>
      </w:r>
      <w:r w:rsidRPr="00410C92">
        <w:rPr>
          <w:rFonts w:ascii="Times New Roman" w:hAnsi="Times New Roman"/>
          <w:sz w:val="28"/>
          <w:szCs w:val="28"/>
        </w:rPr>
        <w:t>дарственных мер социально-экономического и правового характера, напра</w:t>
      </w:r>
      <w:r w:rsidRPr="00410C92">
        <w:rPr>
          <w:rFonts w:ascii="Times New Roman" w:hAnsi="Times New Roman"/>
          <w:sz w:val="28"/>
          <w:szCs w:val="28"/>
        </w:rPr>
        <w:t>в</w:t>
      </w:r>
      <w:r w:rsidRPr="00410C92">
        <w:rPr>
          <w:rFonts w:ascii="Times New Roman" w:hAnsi="Times New Roman"/>
          <w:sz w:val="28"/>
          <w:szCs w:val="28"/>
        </w:rPr>
        <w:t>ленных на обеспечение социально-уязвимых слоев населения минимальным уровнем материальной поддержки. За последние годы система социальной защиты населения значительно укрепилась и по праву получила одно из в</w:t>
      </w:r>
      <w:r w:rsidRPr="00410C92">
        <w:rPr>
          <w:rFonts w:ascii="Times New Roman" w:hAnsi="Times New Roman"/>
          <w:sz w:val="28"/>
          <w:szCs w:val="28"/>
        </w:rPr>
        <w:t>е</w:t>
      </w:r>
      <w:r w:rsidRPr="00410C92">
        <w:rPr>
          <w:rFonts w:ascii="Times New Roman" w:hAnsi="Times New Roman"/>
          <w:sz w:val="28"/>
          <w:szCs w:val="28"/>
        </w:rPr>
        <w:t>дущих направлений в социально-экономической жизни района.</w:t>
      </w:r>
    </w:p>
    <w:p w:rsidR="00745181" w:rsidRPr="00320C92" w:rsidRDefault="00745181" w:rsidP="00745181">
      <w:pPr>
        <w:spacing w:after="0" w:line="360" w:lineRule="auto"/>
        <w:ind w:firstLine="709"/>
        <w:jc w:val="both"/>
        <w:rPr>
          <w:rFonts w:ascii="Times New Roman" w:hAnsi="Times New Roman"/>
          <w:sz w:val="28"/>
          <w:szCs w:val="28"/>
        </w:rPr>
      </w:pPr>
      <w:r w:rsidRPr="00320C92">
        <w:rPr>
          <w:rFonts w:ascii="Times New Roman" w:hAnsi="Times New Roman"/>
          <w:sz w:val="28"/>
          <w:szCs w:val="28"/>
        </w:rPr>
        <w:t>В 2017 году активно проводилась политика социальной поддержки граждан с учетом критериев нуждаемости, с целью оказания эффективной поддержки наиболее уязвимой части населения.</w:t>
      </w:r>
      <w:r>
        <w:rPr>
          <w:rFonts w:ascii="Times New Roman" w:hAnsi="Times New Roman"/>
          <w:sz w:val="28"/>
          <w:szCs w:val="28"/>
        </w:rPr>
        <w:t xml:space="preserve"> </w:t>
      </w:r>
      <w:r w:rsidRPr="00320C92">
        <w:rPr>
          <w:rFonts w:ascii="Times New Roman" w:hAnsi="Times New Roman"/>
          <w:sz w:val="28"/>
          <w:szCs w:val="28"/>
        </w:rPr>
        <w:t>В 2017 году увеличен размер социальной помощи с 150 руб. до 500 руб. на 1-ого получателя, по сравн</w:t>
      </w:r>
      <w:r w:rsidRPr="00320C92">
        <w:rPr>
          <w:rFonts w:ascii="Times New Roman" w:hAnsi="Times New Roman"/>
          <w:sz w:val="28"/>
          <w:szCs w:val="28"/>
        </w:rPr>
        <w:t>е</w:t>
      </w:r>
      <w:r w:rsidRPr="00320C92">
        <w:rPr>
          <w:rFonts w:ascii="Times New Roman" w:hAnsi="Times New Roman"/>
          <w:sz w:val="28"/>
          <w:szCs w:val="28"/>
        </w:rPr>
        <w:lastRenderedPageBreak/>
        <w:t xml:space="preserve">нию с 2016 годом количество </w:t>
      </w:r>
      <w:r>
        <w:rPr>
          <w:rFonts w:ascii="Times New Roman" w:hAnsi="Times New Roman"/>
          <w:sz w:val="28"/>
          <w:szCs w:val="28"/>
        </w:rPr>
        <w:t xml:space="preserve">получателей </w:t>
      </w:r>
      <w:r w:rsidRPr="00320C92">
        <w:rPr>
          <w:rFonts w:ascii="Times New Roman" w:hAnsi="Times New Roman"/>
          <w:sz w:val="28"/>
          <w:szCs w:val="28"/>
        </w:rPr>
        <w:t>увеличилось на 176. Для мног</w:t>
      </w:r>
      <w:r w:rsidRPr="00320C92">
        <w:rPr>
          <w:rFonts w:ascii="Times New Roman" w:hAnsi="Times New Roman"/>
          <w:sz w:val="28"/>
          <w:szCs w:val="28"/>
        </w:rPr>
        <w:t>о</w:t>
      </w:r>
      <w:r w:rsidRPr="00320C92">
        <w:rPr>
          <w:rFonts w:ascii="Times New Roman" w:hAnsi="Times New Roman"/>
          <w:sz w:val="28"/>
          <w:szCs w:val="28"/>
        </w:rPr>
        <w:t>детных семей</w:t>
      </w:r>
      <w:r>
        <w:rPr>
          <w:rFonts w:ascii="Times New Roman" w:hAnsi="Times New Roman"/>
          <w:sz w:val="28"/>
          <w:szCs w:val="28"/>
        </w:rPr>
        <w:t xml:space="preserve"> </w:t>
      </w:r>
      <w:r w:rsidRPr="00320C92">
        <w:rPr>
          <w:rFonts w:ascii="Times New Roman" w:hAnsi="Times New Roman"/>
          <w:sz w:val="28"/>
          <w:szCs w:val="28"/>
        </w:rPr>
        <w:t>- установлена компенсация расходов на оплату коммунальных услуг в размере 50% платы за коммунальные услуги, ранее назначалась д</w:t>
      </w:r>
      <w:r w:rsidRPr="00320C92">
        <w:rPr>
          <w:rFonts w:ascii="Times New Roman" w:hAnsi="Times New Roman"/>
          <w:sz w:val="28"/>
          <w:szCs w:val="28"/>
        </w:rPr>
        <w:t>е</w:t>
      </w:r>
      <w:r w:rsidRPr="00320C92">
        <w:rPr>
          <w:rFonts w:ascii="Times New Roman" w:hAnsi="Times New Roman"/>
          <w:sz w:val="28"/>
          <w:szCs w:val="28"/>
        </w:rPr>
        <w:t>нежная выплата в размере 30% от регионального стандарта. Всего многоде</w:t>
      </w:r>
      <w:r w:rsidRPr="00320C92">
        <w:rPr>
          <w:rFonts w:ascii="Times New Roman" w:hAnsi="Times New Roman"/>
          <w:sz w:val="28"/>
          <w:szCs w:val="28"/>
        </w:rPr>
        <w:t>т</w:t>
      </w:r>
      <w:r w:rsidRPr="00320C92">
        <w:rPr>
          <w:rFonts w:ascii="Times New Roman" w:hAnsi="Times New Roman"/>
          <w:sz w:val="28"/>
          <w:szCs w:val="28"/>
        </w:rPr>
        <w:t>ных семей, получающих компенсацию 114.</w:t>
      </w:r>
      <w:r w:rsidRPr="00320C92">
        <w:rPr>
          <w:sz w:val="28"/>
          <w:szCs w:val="28"/>
        </w:rPr>
        <w:t xml:space="preserve"> </w:t>
      </w:r>
      <w:r w:rsidRPr="00320C92">
        <w:rPr>
          <w:rFonts w:ascii="Times New Roman" w:hAnsi="Times New Roman"/>
          <w:sz w:val="28"/>
          <w:szCs w:val="28"/>
        </w:rPr>
        <w:t>С 2016 года введена новая мера социальной поддержки – компенсация за капитальный ремонт в многоква</w:t>
      </w:r>
      <w:r w:rsidRPr="00320C92">
        <w:rPr>
          <w:rFonts w:ascii="Times New Roman" w:hAnsi="Times New Roman"/>
          <w:sz w:val="28"/>
          <w:szCs w:val="28"/>
        </w:rPr>
        <w:t>р</w:t>
      </w:r>
      <w:r w:rsidRPr="00320C92">
        <w:rPr>
          <w:rFonts w:ascii="Times New Roman" w:hAnsi="Times New Roman"/>
          <w:sz w:val="28"/>
          <w:szCs w:val="28"/>
        </w:rPr>
        <w:t>тирных домах. В 2017 году в круг получателей этой выплаты добавлены т</w:t>
      </w:r>
      <w:r w:rsidRPr="00320C92">
        <w:rPr>
          <w:rFonts w:ascii="Times New Roman" w:hAnsi="Times New Roman"/>
          <w:sz w:val="28"/>
          <w:szCs w:val="28"/>
        </w:rPr>
        <w:t>а</w:t>
      </w:r>
      <w:r w:rsidRPr="00320C92">
        <w:rPr>
          <w:rFonts w:ascii="Times New Roman" w:hAnsi="Times New Roman"/>
          <w:sz w:val="28"/>
          <w:szCs w:val="28"/>
        </w:rPr>
        <w:t>кие категории, как: ветераны труда, педагогические, медицинские, социал</w:t>
      </w:r>
      <w:r w:rsidRPr="00320C92">
        <w:rPr>
          <w:rFonts w:ascii="Times New Roman" w:hAnsi="Times New Roman"/>
          <w:sz w:val="28"/>
          <w:szCs w:val="28"/>
        </w:rPr>
        <w:t>ь</w:t>
      </w:r>
      <w:r w:rsidRPr="00320C92">
        <w:rPr>
          <w:rFonts w:ascii="Times New Roman" w:hAnsi="Times New Roman"/>
          <w:sz w:val="28"/>
          <w:szCs w:val="28"/>
        </w:rPr>
        <w:t>ные работники, многодетные семьи и др. Всего этой услугой воспользов</w:t>
      </w:r>
      <w:r w:rsidRPr="00320C92">
        <w:rPr>
          <w:rFonts w:ascii="Times New Roman" w:hAnsi="Times New Roman"/>
          <w:sz w:val="28"/>
          <w:szCs w:val="28"/>
        </w:rPr>
        <w:t>а</w:t>
      </w:r>
      <w:r w:rsidRPr="00320C92">
        <w:rPr>
          <w:rFonts w:ascii="Times New Roman" w:hAnsi="Times New Roman"/>
          <w:sz w:val="28"/>
          <w:szCs w:val="28"/>
        </w:rPr>
        <w:t>лись 321 человек.</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Количество получателей мер социальной поддержки за последние годы остается стабильным. Правительство нашей области заинтересованно в ст</w:t>
      </w:r>
      <w:r w:rsidRPr="00410C92">
        <w:rPr>
          <w:rFonts w:ascii="Times New Roman" w:hAnsi="Times New Roman"/>
          <w:sz w:val="28"/>
          <w:szCs w:val="28"/>
        </w:rPr>
        <w:t>а</w:t>
      </w:r>
      <w:r w:rsidRPr="00410C92">
        <w:rPr>
          <w:rFonts w:ascii="Times New Roman" w:hAnsi="Times New Roman"/>
          <w:sz w:val="28"/>
          <w:szCs w:val="28"/>
        </w:rPr>
        <w:t>билизации численности населения и формировании предпосылок последу</w:t>
      </w:r>
      <w:r w:rsidRPr="00410C92">
        <w:rPr>
          <w:rFonts w:ascii="Times New Roman" w:hAnsi="Times New Roman"/>
          <w:sz w:val="28"/>
          <w:szCs w:val="28"/>
        </w:rPr>
        <w:t>ю</w:t>
      </w:r>
      <w:r w:rsidRPr="00410C92">
        <w:rPr>
          <w:rFonts w:ascii="Times New Roman" w:hAnsi="Times New Roman"/>
          <w:sz w:val="28"/>
          <w:szCs w:val="28"/>
        </w:rPr>
        <w:t>щего демографического роста.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целях предупреждения распространения социально значимых заб</w:t>
      </w:r>
      <w:r w:rsidRPr="00410C92">
        <w:rPr>
          <w:rFonts w:ascii="Times New Roman" w:hAnsi="Times New Roman"/>
          <w:sz w:val="28"/>
          <w:szCs w:val="28"/>
        </w:rPr>
        <w:t>о</w:t>
      </w:r>
      <w:r w:rsidRPr="00410C92">
        <w:rPr>
          <w:rFonts w:ascii="Times New Roman" w:hAnsi="Times New Roman"/>
          <w:sz w:val="28"/>
          <w:szCs w:val="28"/>
        </w:rPr>
        <w:t>леваний в районе</w:t>
      </w:r>
      <w:r w:rsidR="005B7DC1">
        <w:rPr>
          <w:rFonts w:ascii="Times New Roman" w:hAnsi="Times New Roman"/>
          <w:sz w:val="28"/>
          <w:szCs w:val="28"/>
        </w:rPr>
        <w:t xml:space="preserve"> </w:t>
      </w:r>
      <w:r w:rsidRPr="00410C92">
        <w:rPr>
          <w:rFonts w:ascii="Times New Roman" w:hAnsi="Times New Roman"/>
          <w:sz w:val="28"/>
          <w:szCs w:val="28"/>
        </w:rPr>
        <w:t>активно проводится профилактическая работа</w:t>
      </w:r>
      <w:r w:rsidR="005B7DC1">
        <w:rPr>
          <w:rFonts w:ascii="Times New Roman" w:hAnsi="Times New Roman"/>
          <w:sz w:val="28"/>
          <w:szCs w:val="28"/>
        </w:rPr>
        <w:t xml:space="preserve"> </w:t>
      </w:r>
      <w:r w:rsidRPr="00410C92">
        <w:rPr>
          <w:rFonts w:ascii="Times New Roman" w:hAnsi="Times New Roman"/>
          <w:sz w:val="28"/>
          <w:szCs w:val="28"/>
        </w:rPr>
        <w:t>по формир</w:t>
      </w:r>
      <w:r w:rsidRPr="00410C92">
        <w:rPr>
          <w:rFonts w:ascii="Times New Roman" w:hAnsi="Times New Roman"/>
          <w:sz w:val="28"/>
          <w:szCs w:val="28"/>
        </w:rPr>
        <w:t>о</w:t>
      </w:r>
      <w:r w:rsidRPr="00410C92">
        <w:rPr>
          <w:rFonts w:ascii="Times New Roman" w:hAnsi="Times New Roman"/>
          <w:sz w:val="28"/>
          <w:szCs w:val="28"/>
        </w:rPr>
        <w:t>ванию здорового образа жизни среди населения района, и в первую очередь среди молодежи. Но уровень заинтересованности населения и осознание о</w:t>
      </w:r>
      <w:r w:rsidRPr="00410C92">
        <w:rPr>
          <w:rFonts w:ascii="Times New Roman" w:hAnsi="Times New Roman"/>
          <w:sz w:val="28"/>
          <w:szCs w:val="28"/>
        </w:rPr>
        <w:t>т</w:t>
      </w:r>
      <w:r w:rsidRPr="00410C92">
        <w:rPr>
          <w:rFonts w:ascii="Times New Roman" w:hAnsi="Times New Roman"/>
          <w:sz w:val="28"/>
          <w:szCs w:val="28"/>
        </w:rPr>
        <w:t>ветственности за собственное здоровье недостаточно высоки. Кроме того, на общих показателях здоровья населения сказываются и</w:t>
      </w:r>
      <w:r w:rsidR="005B7DC1">
        <w:rPr>
          <w:rFonts w:ascii="Times New Roman" w:hAnsi="Times New Roman"/>
          <w:sz w:val="28"/>
          <w:szCs w:val="28"/>
        </w:rPr>
        <w:t xml:space="preserve"> </w:t>
      </w:r>
      <w:r w:rsidRPr="00410C92">
        <w:rPr>
          <w:rFonts w:ascii="Times New Roman" w:hAnsi="Times New Roman"/>
          <w:sz w:val="28"/>
          <w:szCs w:val="28"/>
        </w:rPr>
        <w:t>факторы социальной среды обитания.</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Охват трехкратной вакцинацией против ВГВ детей и подростков до 17 лет, подлежащих вакцинации, составляет 99,7%, взрослых от 18 до 55 лет – 99,8%.</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Анализ ситуации по распространенности социально значимых забол</w:t>
      </w:r>
      <w:r w:rsidRPr="00410C92">
        <w:rPr>
          <w:rFonts w:ascii="Times New Roman" w:hAnsi="Times New Roman"/>
          <w:sz w:val="28"/>
          <w:szCs w:val="28"/>
        </w:rPr>
        <w:t>е</w:t>
      </w:r>
      <w:r w:rsidRPr="00410C92">
        <w:rPr>
          <w:rFonts w:ascii="Times New Roman" w:hAnsi="Times New Roman"/>
          <w:sz w:val="28"/>
          <w:szCs w:val="28"/>
        </w:rPr>
        <w:t>ваний еще раз свидетельствует о необходимости признания приоритетности профилактического направления в здравоохранении, а также возрастания р</w:t>
      </w:r>
      <w:r w:rsidRPr="00410C92">
        <w:rPr>
          <w:rFonts w:ascii="Times New Roman" w:hAnsi="Times New Roman"/>
          <w:sz w:val="28"/>
          <w:szCs w:val="28"/>
        </w:rPr>
        <w:t>о</w:t>
      </w:r>
      <w:r w:rsidRPr="00410C92">
        <w:rPr>
          <w:rFonts w:ascii="Times New Roman" w:hAnsi="Times New Roman"/>
          <w:sz w:val="28"/>
          <w:szCs w:val="28"/>
        </w:rPr>
        <w:t>ли социальных факторов риска.</w:t>
      </w:r>
    </w:p>
    <w:p w:rsidR="008569E4" w:rsidRPr="008569E4" w:rsidRDefault="008569E4" w:rsidP="00B92CAC">
      <w:pPr>
        <w:pStyle w:val="a3"/>
        <w:spacing w:after="0" w:line="360" w:lineRule="auto"/>
        <w:ind w:left="0" w:firstLine="709"/>
        <w:jc w:val="both"/>
        <w:rPr>
          <w:rFonts w:ascii="Times New Roman" w:hAnsi="Times New Roman"/>
          <w:sz w:val="28"/>
          <w:szCs w:val="28"/>
        </w:rPr>
      </w:pPr>
      <w:r w:rsidRPr="008569E4">
        <w:rPr>
          <w:rFonts w:ascii="Times New Roman" w:eastAsia="Calibri" w:hAnsi="Times New Roman"/>
          <w:b/>
          <w:i/>
          <w:color w:val="365F91"/>
          <w:sz w:val="28"/>
          <w:szCs w:val="28"/>
        </w:rPr>
        <w:lastRenderedPageBreak/>
        <w:t>Образование, физическая культура и спорт.</w:t>
      </w:r>
      <w:r w:rsidR="00B92CAC">
        <w:rPr>
          <w:rFonts w:ascii="Times New Roman" w:eastAsia="Calibri" w:hAnsi="Times New Roman"/>
          <w:b/>
          <w:i/>
          <w:color w:val="365F91"/>
          <w:sz w:val="28"/>
          <w:szCs w:val="28"/>
        </w:rPr>
        <w:t xml:space="preserve"> </w:t>
      </w:r>
      <w:r w:rsidRPr="008569E4">
        <w:rPr>
          <w:rFonts w:ascii="Times New Roman" w:hAnsi="Times New Roman"/>
          <w:sz w:val="28"/>
          <w:szCs w:val="28"/>
        </w:rPr>
        <w:t>В муниципальном ра</w:t>
      </w:r>
      <w:r w:rsidRPr="008569E4">
        <w:rPr>
          <w:rFonts w:ascii="Times New Roman" w:hAnsi="Times New Roman"/>
          <w:sz w:val="28"/>
          <w:szCs w:val="28"/>
        </w:rPr>
        <w:t>й</w:t>
      </w:r>
      <w:r w:rsidRPr="008569E4">
        <w:rPr>
          <w:rFonts w:ascii="Times New Roman" w:hAnsi="Times New Roman"/>
          <w:sz w:val="28"/>
          <w:szCs w:val="28"/>
        </w:rPr>
        <w:t>оне Пестравский, как и по всей стране, продолжается реформа образовател</w:t>
      </w:r>
      <w:r w:rsidRPr="008569E4">
        <w:rPr>
          <w:rFonts w:ascii="Times New Roman" w:hAnsi="Times New Roman"/>
          <w:sz w:val="28"/>
          <w:szCs w:val="28"/>
        </w:rPr>
        <w:t>ь</w:t>
      </w:r>
      <w:r w:rsidRPr="008569E4">
        <w:rPr>
          <w:rFonts w:ascii="Times New Roman" w:hAnsi="Times New Roman"/>
          <w:sz w:val="28"/>
          <w:szCs w:val="28"/>
        </w:rPr>
        <w:t xml:space="preserve">ной системы. </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образовании</w:t>
      </w:r>
      <w:r w:rsidRPr="00A720AE">
        <w:rPr>
          <w:rFonts w:ascii="Times New Roman" w:hAnsi="Times New Roman"/>
          <w:sz w:val="28"/>
          <w:szCs w:val="28"/>
        </w:rPr>
        <w:t xml:space="preserve"> </w:t>
      </w:r>
      <w:r w:rsidR="00B92CAC">
        <w:rPr>
          <w:rFonts w:ascii="Times New Roman" w:hAnsi="Times New Roman"/>
          <w:sz w:val="28"/>
          <w:szCs w:val="28"/>
        </w:rPr>
        <w:t xml:space="preserve">м.р. Пестравский </w:t>
      </w:r>
      <w:r w:rsidRPr="00A720AE">
        <w:rPr>
          <w:rFonts w:ascii="Times New Roman" w:hAnsi="Times New Roman"/>
          <w:sz w:val="28"/>
          <w:szCs w:val="28"/>
        </w:rPr>
        <w:t>действуют 10 общеобразовательных школ, в них мест 3325; детских дошкольных учреждений – 17, в них мест 1178; дом детского творчества, ДЮСШ, профтехучилище. Всего учащихся в школах – 1521 чел.; детей в дошкольных учреждениях – 768</w:t>
      </w:r>
      <w:r w:rsidR="00B92CAC">
        <w:rPr>
          <w:rFonts w:ascii="Times New Roman" w:hAnsi="Times New Roman"/>
          <w:sz w:val="28"/>
          <w:szCs w:val="28"/>
        </w:rPr>
        <w:t xml:space="preserve"> </w:t>
      </w:r>
      <w:r w:rsidRPr="00A720AE">
        <w:rPr>
          <w:rFonts w:ascii="Times New Roman" w:hAnsi="Times New Roman"/>
          <w:sz w:val="28"/>
          <w:szCs w:val="28"/>
        </w:rPr>
        <w:t>чел. В рамках целевых программ</w:t>
      </w:r>
      <w:r w:rsidR="005B7DC1">
        <w:rPr>
          <w:rFonts w:ascii="Times New Roman" w:hAnsi="Times New Roman"/>
          <w:sz w:val="28"/>
          <w:szCs w:val="28"/>
        </w:rPr>
        <w:t xml:space="preserve"> </w:t>
      </w:r>
      <w:r w:rsidRPr="00A720AE">
        <w:rPr>
          <w:rFonts w:ascii="Times New Roman" w:hAnsi="Times New Roman"/>
          <w:sz w:val="28"/>
          <w:szCs w:val="28"/>
        </w:rPr>
        <w:t>проведен капитальный ремонт детских садов и школ. В результате проведенных работ приведены в соответствие</w:t>
      </w:r>
      <w:r w:rsidR="005B7DC1">
        <w:rPr>
          <w:rFonts w:ascii="Times New Roman" w:hAnsi="Times New Roman"/>
          <w:sz w:val="28"/>
          <w:szCs w:val="28"/>
        </w:rPr>
        <w:t xml:space="preserve"> </w:t>
      </w:r>
      <w:r w:rsidRPr="00A720AE">
        <w:rPr>
          <w:rFonts w:ascii="Times New Roman" w:hAnsi="Times New Roman"/>
          <w:sz w:val="28"/>
          <w:szCs w:val="28"/>
        </w:rPr>
        <w:t>с нормативными требованиями общеобразовательные и дошкольные учреждения, которые р</w:t>
      </w:r>
      <w:r w:rsidRPr="00A720AE">
        <w:rPr>
          <w:rFonts w:ascii="Times New Roman" w:hAnsi="Times New Roman"/>
          <w:sz w:val="28"/>
          <w:szCs w:val="28"/>
        </w:rPr>
        <w:t>а</w:t>
      </w:r>
      <w:r w:rsidRPr="00A720AE">
        <w:rPr>
          <w:rFonts w:ascii="Times New Roman" w:hAnsi="Times New Roman"/>
          <w:sz w:val="28"/>
          <w:szCs w:val="28"/>
        </w:rPr>
        <w:t xml:space="preserve">нее подлежали капитальному ремонту. </w:t>
      </w:r>
    </w:p>
    <w:p w:rsidR="000002A1" w:rsidRDefault="000002A1" w:rsidP="00B92CAC">
      <w:pPr>
        <w:spacing w:after="0" w:line="240" w:lineRule="auto"/>
        <w:jc w:val="center"/>
        <w:rPr>
          <w:rFonts w:ascii="Times New Roman" w:hAnsi="Times New Roman"/>
          <w:sz w:val="28"/>
          <w:szCs w:val="28"/>
        </w:rPr>
      </w:pPr>
      <w:r w:rsidRPr="000002A1">
        <w:rPr>
          <w:rFonts w:ascii="Times New Roman" w:hAnsi="Times New Roman"/>
          <w:noProof/>
          <w:color w:val="2F5496" w:themeColor="accent1" w:themeShade="BF"/>
          <w:sz w:val="28"/>
          <w:szCs w:val="28"/>
          <w:lang w:eastAsia="ru-RU"/>
        </w:rPr>
        <w:drawing>
          <wp:inline distT="0" distB="0" distL="0" distR="0">
            <wp:extent cx="4573270" cy="3820160"/>
            <wp:effectExtent l="19050" t="0" r="17780" b="8890"/>
            <wp:docPr id="26" name="Диаграмма 26">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Рисунок</w:t>
      </w:r>
      <w:r>
        <w:rPr>
          <w:rFonts w:ascii="Times New Roman" w:hAnsi="Times New Roman"/>
          <w:b/>
          <w:sz w:val="28"/>
          <w:szCs w:val="28"/>
        </w:rPr>
        <w:t xml:space="preserve"> 6</w:t>
      </w:r>
      <w:r w:rsidRPr="007A03C1">
        <w:rPr>
          <w:rFonts w:ascii="Times New Roman" w:hAnsi="Times New Roman"/>
          <w:b/>
          <w:sz w:val="28"/>
          <w:szCs w:val="28"/>
        </w:rPr>
        <w:t xml:space="preserve"> - Доля детей в возрасте 1-7 лет, охваченных услугами</w:t>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дошкольного образования, в общей численности детей 1-7 лет в</w:t>
      </w:r>
    </w:p>
    <w:p w:rsidR="00B27385" w:rsidRPr="007A03C1"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2016 году, по районам области (%)</w:t>
      </w:r>
    </w:p>
    <w:p w:rsidR="004A364D" w:rsidRPr="004A364D" w:rsidRDefault="004A364D" w:rsidP="004A364D">
      <w:pPr>
        <w:spacing w:after="0" w:line="360" w:lineRule="auto"/>
        <w:ind w:firstLine="709"/>
        <w:jc w:val="both"/>
        <w:rPr>
          <w:rFonts w:ascii="Times New Roman" w:hAnsi="Times New Roman"/>
          <w:sz w:val="28"/>
          <w:szCs w:val="28"/>
        </w:rPr>
      </w:pPr>
      <w:r w:rsidRPr="004A364D">
        <w:rPr>
          <w:rFonts w:ascii="Times New Roman" w:hAnsi="Times New Roman"/>
          <w:sz w:val="28"/>
          <w:szCs w:val="28"/>
        </w:rPr>
        <w:t xml:space="preserve">В рамках национального проекта "Образование", в целях создания условий для дополнительного образования детей в рамках РП "Современная школа" в 2019 году созданы центры цифрового и гуманитарного профилей на базе ГБОУ СО СОШ </w:t>
      </w:r>
      <w:proofErr w:type="spellStart"/>
      <w:r w:rsidRPr="004A364D">
        <w:rPr>
          <w:rFonts w:ascii="Times New Roman" w:hAnsi="Times New Roman"/>
          <w:sz w:val="28"/>
          <w:szCs w:val="28"/>
        </w:rPr>
        <w:t>с.Пестравка</w:t>
      </w:r>
      <w:proofErr w:type="spellEnd"/>
      <w:r w:rsidRPr="004A364D">
        <w:rPr>
          <w:rFonts w:ascii="Times New Roman" w:hAnsi="Times New Roman"/>
          <w:sz w:val="28"/>
          <w:szCs w:val="28"/>
        </w:rPr>
        <w:t xml:space="preserve"> и мини-технопарка в Пестравском филиале </w:t>
      </w:r>
      <w:r w:rsidRPr="004A364D">
        <w:rPr>
          <w:rFonts w:ascii="Times New Roman" w:hAnsi="Times New Roman"/>
          <w:sz w:val="28"/>
          <w:szCs w:val="28"/>
        </w:rPr>
        <w:lastRenderedPageBreak/>
        <w:t>ГБОУ СО СОШ с. Майское (Дом детского творчества с. Пестравка).  Доля детей в возрасте от 5 до 18 лет, охваченных дополнительным образованием детей в 2018 году составила 71%. Прогнозируется охват детей в рамках ре</w:t>
      </w:r>
      <w:r w:rsidRPr="004A364D">
        <w:rPr>
          <w:rFonts w:ascii="Times New Roman" w:hAnsi="Times New Roman"/>
          <w:sz w:val="28"/>
          <w:szCs w:val="28"/>
        </w:rPr>
        <w:t>а</w:t>
      </w:r>
      <w:r w:rsidRPr="004A364D">
        <w:rPr>
          <w:rFonts w:ascii="Times New Roman" w:hAnsi="Times New Roman"/>
          <w:sz w:val="28"/>
          <w:szCs w:val="28"/>
        </w:rPr>
        <w:t xml:space="preserve">лизации национального проекта до 2024 года: 2019-73%; 2020 -75%;2021-76%; 2022-77%; 2023- 78,5%;2024-80%. </w:t>
      </w:r>
    </w:p>
    <w:p w:rsidR="004A364D" w:rsidRPr="004A364D" w:rsidRDefault="004A364D" w:rsidP="004A364D">
      <w:pPr>
        <w:spacing w:after="0" w:line="360" w:lineRule="auto"/>
        <w:ind w:firstLine="709"/>
        <w:jc w:val="both"/>
        <w:rPr>
          <w:rFonts w:ascii="Times New Roman" w:hAnsi="Times New Roman"/>
          <w:sz w:val="28"/>
          <w:szCs w:val="28"/>
        </w:rPr>
      </w:pPr>
      <w:r w:rsidRPr="004A364D">
        <w:rPr>
          <w:rFonts w:ascii="Times New Roman" w:hAnsi="Times New Roman"/>
          <w:sz w:val="28"/>
          <w:szCs w:val="28"/>
        </w:rPr>
        <w:t>Внедрение цифровых технологий в сфере образования произойдет п</w:t>
      </w:r>
      <w:r w:rsidRPr="004A364D">
        <w:rPr>
          <w:rFonts w:ascii="Times New Roman" w:hAnsi="Times New Roman"/>
          <w:sz w:val="28"/>
          <w:szCs w:val="28"/>
        </w:rPr>
        <w:t>у</w:t>
      </w:r>
      <w:r w:rsidRPr="004A364D">
        <w:rPr>
          <w:rFonts w:ascii="Times New Roman" w:hAnsi="Times New Roman"/>
          <w:sz w:val="28"/>
          <w:szCs w:val="28"/>
        </w:rPr>
        <w:t>тем открытия в образовательных организациях, расположенных на  террит</w:t>
      </w:r>
      <w:r w:rsidRPr="004A364D">
        <w:rPr>
          <w:rFonts w:ascii="Times New Roman" w:hAnsi="Times New Roman"/>
          <w:sz w:val="28"/>
          <w:szCs w:val="28"/>
        </w:rPr>
        <w:t>о</w:t>
      </w:r>
      <w:r w:rsidRPr="004A364D">
        <w:rPr>
          <w:rFonts w:ascii="Times New Roman" w:hAnsi="Times New Roman"/>
          <w:sz w:val="28"/>
          <w:szCs w:val="28"/>
        </w:rPr>
        <w:t>рии  муниципального района Пестравский, в рамках региональной составл</w:t>
      </w:r>
      <w:r w:rsidRPr="004A364D">
        <w:rPr>
          <w:rFonts w:ascii="Times New Roman" w:hAnsi="Times New Roman"/>
          <w:sz w:val="28"/>
          <w:szCs w:val="28"/>
        </w:rPr>
        <w:t>я</w:t>
      </w:r>
      <w:r w:rsidRPr="004A364D">
        <w:rPr>
          <w:rFonts w:ascii="Times New Roman" w:hAnsi="Times New Roman"/>
          <w:sz w:val="28"/>
          <w:szCs w:val="28"/>
        </w:rPr>
        <w:t>ющей федерального проекта "Современная школа" в 2020 году для реализ</w:t>
      </w:r>
      <w:r w:rsidRPr="004A364D">
        <w:rPr>
          <w:rFonts w:ascii="Times New Roman" w:hAnsi="Times New Roman"/>
          <w:sz w:val="28"/>
          <w:szCs w:val="28"/>
        </w:rPr>
        <w:t>а</w:t>
      </w:r>
      <w:r w:rsidRPr="004A364D">
        <w:rPr>
          <w:rFonts w:ascii="Times New Roman" w:hAnsi="Times New Roman"/>
          <w:sz w:val="28"/>
          <w:szCs w:val="28"/>
        </w:rPr>
        <w:t>ции основных и дополнительных общеобразовательных программ цифрового и гуманитарного профилей одного центра "Точка роста" и одного кабинета для изучения предметной области "Технология", на территории сельских п</w:t>
      </w:r>
      <w:r w:rsidRPr="004A364D">
        <w:rPr>
          <w:rFonts w:ascii="Times New Roman" w:hAnsi="Times New Roman"/>
          <w:sz w:val="28"/>
          <w:szCs w:val="28"/>
        </w:rPr>
        <w:t>о</w:t>
      </w:r>
      <w:r w:rsidRPr="004A364D">
        <w:rPr>
          <w:rFonts w:ascii="Times New Roman" w:hAnsi="Times New Roman"/>
          <w:sz w:val="28"/>
          <w:szCs w:val="28"/>
        </w:rPr>
        <w:t xml:space="preserve">селений Марьевка и </w:t>
      </w:r>
      <w:proofErr w:type="spellStart"/>
      <w:r w:rsidRPr="004A364D">
        <w:rPr>
          <w:rFonts w:ascii="Times New Roman" w:hAnsi="Times New Roman"/>
          <w:sz w:val="28"/>
          <w:szCs w:val="28"/>
        </w:rPr>
        <w:t>Падовка</w:t>
      </w:r>
      <w:proofErr w:type="spellEnd"/>
      <w:r w:rsidRPr="004A364D">
        <w:rPr>
          <w:rFonts w:ascii="Times New Roman" w:hAnsi="Times New Roman"/>
          <w:sz w:val="28"/>
          <w:szCs w:val="28"/>
        </w:rPr>
        <w:t>.</w:t>
      </w:r>
    </w:p>
    <w:p w:rsidR="004A364D" w:rsidRDefault="004A364D" w:rsidP="004A364D">
      <w:pPr>
        <w:spacing w:after="0" w:line="360" w:lineRule="auto"/>
        <w:ind w:firstLine="709"/>
        <w:jc w:val="both"/>
        <w:rPr>
          <w:rFonts w:ascii="Times New Roman" w:hAnsi="Times New Roman"/>
          <w:sz w:val="28"/>
          <w:szCs w:val="28"/>
        </w:rPr>
      </w:pPr>
      <w:r w:rsidRPr="004A364D">
        <w:rPr>
          <w:rFonts w:ascii="Times New Roman" w:hAnsi="Times New Roman"/>
          <w:sz w:val="28"/>
          <w:szCs w:val="28"/>
        </w:rPr>
        <w:t>В целях обеспечения устойчивого функционирования и развития  с</w:t>
      </w:r>
      <w:r w:rsidRPr="004A364D">
        <w:rPr>
          <w:rFonts w:ascii="Times New Roman" w:hAnsi="Times New Roman"/>
          <w:sz w:val="28"/>
          <w:szCs w:val="28"/>
        </w:rPr>
        <w:t>и</w:t>
      </w:r>
      <w:r w:rsidRPr="004A364D">
        <w:rPr>
          <w:rFonts w:ascii="Times New Roman" w:hAnsi="Times New Roman"/>
          <w:sz w:val="28"/>
          <w:szCs w:val="28"/>
        </w:rPr>
        <w:t>стемы образования в муниципальном районе Пестравский в новых организ</w:t>
      </w:r>
      <w:r w:rsidRPr="004A364D">
        <w:rPr>
          <w:rFonts w:ascii="Times New Roman" w:hAnsi="Times New Roman"/>
          <w:sz w:val="28"/>
          <w:szCs w:val="28"/>
        </w:rPr>
        <w:t>а</w:t>
      </w:r>
      <w:r w:rsidRPr="004A364D">
        <w:rPr>
          <w:rFonts w:ascii="Times New Roman" w:hAnsi="Times New Roman"/>
          <w:sz w:val="28"/>
          <w:szCs w:val="28"/>
        </w:rPr>
        <w:t>ционно-финансовых и нормативно-правовых  условиях, определенных при</w:t>
      </w:r>
      <w:r w:rsidRPr="004A364D">
        <w:rPr>
          <w:rFonts w:ascii="Times New Roman" w:hAnsi="Times New Roman"/>
          <w:sz w:val="28"/>
          <w:szCs w:val="28"/>
        </w:rPr>
        <w:t>о</w:t>
      </w:r>
      <w:r w:rsidRPr="004A364D">
        <w:rPr>
          <w:rFonts w:ascii="Times New Roman" w:hAnsi="Times New Roman"/>
          <w:sz w:val="28"/>
          <w:szCs w:val="28"/>
        </w:rPr>
        <w:t>ритетными направлениями развития образовательной системы Российской Федерации и Самарской области, принята муниципальная программа "Разв</w:t>
      </w:r>
      <w:r w:rsidRPr="004A364D">
        <w:rPr>
          <w:rFonts w:ascii="Times New Roman" w:hAnsi="Times New Roman"/>
          <w:sz w:val="28"/>
          <w:szCs w:val="28"/>
        </w:rPr>
        <w:t>и</w:t>
      </w:r>
      <w:r w:rsidRPr="004A364D">
        <w:rPr>
          <w:rFonts w:ascii="Times New Roman" w:hAnsi="Times New Roman"/>
          <w:sz w:val="28"/>
          <w:szCs w:val="28"/>
        </w:rPr>
        <w:t>тие системы образования в муниципальном районе Пестравский Самарской области" на 2019-2022 годы" (постановление администрации м.р. Пестра</w:t>
      </w:r>
      <w:r w:rsidRPr="004A364D">
        <w:rPr>
          <w:rFonts w:ascii="Times New Roman" w:hAnsi="Times New Roman"/>
          <w:sz w:val="28"/>
          <w:szCs w:val="28"/>
        </w:rPr>
        <w:t>в</w:t>
      </w:r>
      <w:r w:rsidRPr="004A364D">
        <w:rPr>
          <w:rFonts w:ascii="Times New Roman" w:hAnsi="Times New Roman"/>
          <w:sz w:val="28"/>
          <w:szCs w:val="28"/>
        </w:rPr>
        <w:t>ский №468 от 15.08.2019 г.).</w:t>
      </w:r>
    </w:p>
    <w:p w:rsidR="002E60D4" w:rsidRDefault="002E60D4" w:rsidP="002E60D4">
      <w:pPr>
        <w:spacing w:after="0" w:line="360" w:lineRule="auto"/>
        <w:ind w:firstLine="709"/>
        <w:jc w:val="both"/>
        <w:rPr>
          <w:rFonts w:ascii="Times New Roman" w:hAnsi="Times New Roman"/>
          <w:sz w:val="28"/>
          <w:szCs w:val="28"/>
        </w:rPr>
      </w:pPr>
      <w:r w:rsidRPr="008569E4">
        <w:rPr>
          <w:rFonts w:ascii="Times New Roman" w:hAnsi="Times New Roman"/>
          <w:sz w:val="28"/>
          <w:szCs w:val="28"/>
        </w:rPr>
        <w:t>На территории муниципального района Пестравский находятся 2 структурных подразделения «Физкультурный оздоровительный комплекс» ГБОУ СОШ с. Пестравка и «Дом детского творчества» ГБОУ СОШ с. Ма</w:t>
      </w:r>
      <w:r w:rsidRPr="008569E4">
        <w:rPr>
          <w:rFonts w:ascii="Times New Roman" w:hAnsi="Times New Roman"/>
          <w:sz w:val="28"/>
          <w:szCs w:val="28"/>
        </w:rPr>
        <w:t>й</w:t>
      </w:r>
      <w:r w:rsidRPr="008569E4">
        <w:rPr>
          <w:rFonts w:ascii="Times New Roman" w:hAnsi="Times New Roman"/>
          <w:sz w:val="28"/>
          <w:szCs w:val="28"/>
        </w:rPr>
        <w:t>ское.</w:t>
      </w:r>
    </w:p>
    <w:p w:rsidR="00BD7142" w:rsidRPr="008569E4" w:rsidRDefault="008569E4" w:rsidP="00BD7142">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муниципальном районе Пестравский на конец 201</w:t>
      </w:r>
      <w:r w:rsidR="00BD7142">
        <w:rPr>
          <w:rFonts w:ascii="Times New Roman" w:hAnsi="Times New Roman"/>
          <w:sz w:val="28"/>
          <w:szCs w:val="28"/>
        </w:rPr>
        <w:t>7</w:t>
      </w:r>
      <w:r w:rsidRPr="008569E4">
        <w:rPr>
          <w:rFonts w:ascii="Times New Roman" w:hAnsi="Times New Roman"/>
          <w:sz w:val="28"/>
          <w:szCs w:val="28"/>
        </w:rPr>
        <w:t xml:space="preserve"> года </w:t>
      </w:r>
      <w:r w:rsidR="00900CF1">
        <w:rPr>
          <w:rFonts w:ascii="Times New Roman" w:hAnsi="Times New Roman"/>
          <w:sz w:val="28"/>
          <w:szCs w:val="28"/>
        </w:rPr>
        <w:t>функцион</w:t>
      </w:r>
      <w:r w:rsidR="00900CF1">
        <w:rPr>
          <w:rFonts w:ascii="Times New Roman" w:hAnsi="Times New Roman"/>
          <w:sz w:val="28"/>
          <w:szCs w:val="28"/>
        </w:rPr>
        <w:t>и</w:t>
      </w:r>
      <w:r w:rsidR="00900CF1">
        <w:rPr>
          <w:rFonts w:ascii="Times New Roman" w:hAnsi="Times New Roman"/>
          <w:sz w:val="28"/>
          <w:szCs w:val="28"/>
        </w:rPr>
        <w:t>рует</w:t>
      </w:r>
      <w:r w:rsidRPr="008569E4">
        <w:rPr>
          <w:rFonts w:ascii="Times New Roman" w:hAnsi="Times New Roman"/>
          <w:sz w:val="28"/>
          <w:szCs w:val="28"/>
        </w:rPr>
        <w:t xml:space="preserve"> </w:t>
      </w:r>
      <w:r w:rsidR="00BD7142">
        <w:rPr>
          <w:rFonts w:ascii="Times New Roman" w:hAnsi="Times New Roman"/>
          <w:sz w:val="28"/>
          <w:szCs w:val="28"/>
        </w:rPr>
        <w:t>37</w:t>
      </w:r>
      <w:r w:rsidR="00B92CAC">
        <w:rPr>
          <w:rFonts w:ascii="Times New Roman" w:hAnsi="Times New Roman"/>
          <w:sz w:val="28"/>
          <w:szCs w:val="28"/>
        </w:rPr>
        <w:t xml:space="preserve"> </w:t>
      </w:r>
      <w:r w:rsidRPr="008569E4">
        <w:rPr>
          <w:rFonts w:ascii="Times New Roman" w:hAnsi="Times New Roman"/>
          <w:sz w:val="28"/>
          <w:szCs w:val="28"/>
        </w:rPr>
        <w:t>спортивных сооружений, одна детско-юношеская спортивная школа, в которой занимаются 780 человек. Население муниципального района Пес</w:t>
      </w:r>
      <w:r w:rsidRPr="008569E4">
        <w:rPr>
          <w:rFonts w:ascii="Times New Roman" w:hAnsi="Times New Roman"/>
          <w:sz w:val="28"/>
          <w:szCs w:val="28"/>
        </w:rPr>
        <w:t>т</w:t>
      </w:r>
      <w:r w:rsidRPr="008569E4">
        <w:rPr>
          <w:rFonts w:ascii="Times New Roman" w:hAnsi="Times New Roman"/>
          <w:sz w:val="28"/>
          <w:szCs w:val="28"/>
        </w:rPr>
        <w:t>равский продолжает активно заниматься спортом. Управлением культуры проведены ставшие традиционными мероприятия: спортивно-массовое с</w:t>
      </w:r>
      <w:r w:rsidRPr="008569E4">
        <w:rPr>
          <w:rFonts w:ascii="Times New Roman" w:hAnsi="Times New Roman"/>
          <w:sz w:val="28"/>
          <w:szCs w:val="28"/>
        </w:rPr>
        <w:t>о</w:t>
      </w:r>
      <w:r w:rsidRPr="008569E4">
        <w:rPr>
          <w:rFonts w:ascii="Times New Roman" w:hAnsi="Times New Roman"/>
          <w:sz w:val="28"/>
          <w:szCs w:val="28"/>
        </w:rPr>
        <w:lastRenderedPageBreak/>
        <w:t>ревнование «Лыжня – 201</w:t>
      </w:r>
      <w:r w:rsidR="00BD7142">
        <w:rPr>
          <w:rFonts w:ascii="Times New Roman" w:hAnsi="Times New Roman"/>
          <w:sz w:val="28"/>
          <w:szCs w:val="28"/>
        </w:rPr>
        <w:t>7</w:t>
      </w:r>
      <w:r w:rsidRPr="008569E4">
        <w:rPr>
          <w:rFonts w:ascii="Times New Roman" w:hAnsi="Times New Roman"/>
          <w:sz w:val="28"/>
          <w:szCs w:val="28"/>
        </w:rPr>
        <w:t>», межрайонный турнир по хоккею на кубок Гл</w:t>
      </w:r>
      <w:r w:rsidRPr="008569E4">
        <w:rPr>
          <w:rFonts w:ascii="Times New Roman" w:hAnsi="Times New Roman"/>
          <w:sz w:val="28"/>
          <w:szCs w:val="28"/>
        </w:rPr>
        <w:t>а</w:t>
      </w:r>
      <w:r w:rsidRPr="008569E4">
        <w:rPr>
          <w:rFonts w:ascii="Times New Roman" w:hAnsi="Times New Roman"/>
          <w:sz w:val="28"/>
          <w:szCs w:val="28"/>
        </w:rPr>
        <w:t>вы района, спортивное соревнование по подледному ловы рыбы «Рыбалка-201</w:t>
      </w:r>
      <w:r w:rsidR="00BD7142">
        <w:rPr>
          <w:rFonts w:ascii="Times New Roman" w:hAnsi="Times New Roman"/>
          <w:sz w:val="28"/>
          <w:szCs w:val="28"/>
        </w:rPr>
        <w:t>7</w:t>
      </w:r>
      <w:r w:rsidRPr="008569E4">
        <w:rPr>
          <w:rFonts w:ascii="Times New Roman" w:hAnsi="Times New Roman"/>
          <w:sz w:val="28"/>
          <w:szCs w:val="28"/>
        </w:rPr>
        <w:t>, районные турниры по футболу, мини-футболу, волейболу и др.</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 Благодаря поддержке администрации района спортсмены сборных к</w:t>
      </w:r>
      <w:r w:rsidRPr="008569E4">
        <w:rPr>
          <w:rFonts w:ascii="Times New Roman" w:hAnsi="Times New Roman"/>
          <w:sz w:val="28"/>
          <w:szCs w:val="28"/>
        </w:rPr>
        <w:t>о</w:t>
      </w:r>
      <w:r w:rsidRPr="008569E4">
        <w:rPr>
          <w:rFonts w:ascii="Times New Roman" w:hAnsi="Times New Roman"/>
          <w:sz w:val="28"/>
          <w:szCs w:val="28"/>
        </w:rPr>
        <w:t>манд обеспечены качественным спортинвентарем, экипированы взрослая и детская команды района по хоккею и футболу. На территории муниципал</w:t>
      </w:r>
      <w:r w:rsidRPr="008569E4">
        <w:rPr>
          <w:rFonts w:ascii="Times New Roman" w:hAnsi="Times New Roman"/>
          <w:sz w:val="28"/>
          <w:szCs w:val="28"/>
        </w:rPr>
        <w:t>ь</w:t>
      </w:r>
      <w:r w:rsidRPr="008569E4">
        <w:rPr>
          <w:rFonts w:ascii="Times New Roman" w:hAnsi="Times New Roman"/>
          <w:sz w:val="28"/>
          <w:szCs w:val="28"/>
        </w:rPr>
        <w:t xml:space="preserve">ного района Пестравский функционируют 5 универсальных спортивных площадок (УСП), которые используются для занятий хоккеем и катания на коньках, а в летнее время для организации спортивных игр. </w:t>
      </w:r>
    </w:p>
    <w:p w:rsidR="000303F6" w:rsidRP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Одним из основных приоритетных направлений развития муниципал</w:t>
      </w:r>
      <w:r w:rsidRPr="000303F6">
        <w:rPr>
          <w:rFonts w:ascii="Times New Roman" w:hAnsi="Times New Roman" w:cs="Times New Roman"/>
          <w:sz w:val="28"/>
          <w:szCs w:val="28"/>
          <w:lang w:eastAsia="en-US"/>
        </w:rPr>
        <w:t>ь</w:t>
      </w:r>
      <w:r w:rsidRPr="000303F6">
        <w:rPr>
          <w:rFonts w:ascii="Times New Roman" w:hAnsi="Times New Roman" w:cs="Times New Roman"/>
          <w:sz w:val="28"/>
          <w:szCs w:val="28"/>
          <w:lang w:eastAsia="en-US"/>
        </w:rPr>
        <w:t>ного района Пестравский является укрепление материально-технической б</w:t>
      </w:r>
      <w:r w:rsidRPr="000303F6">
        <w:rPr>
          <w:rFonts w:ascii="Times New Roman" w:hAnsi="Times New Roman" w:cs="Times New Roman"/>
          <w:sz w:val="28"/>
          <w:szCs w:val="28"/>
          <w:lang w:eastAsia="en-US"/>
        </w:rPr>
        <w:t>а</w:t>
      </w:r>
      <w:r w:rsidRPr="000303F6">
        <w:rPr>
          <w:rFonts w:ascii="Times New Roman" w:hAnsi="Times New Roman" w:cs="Times New Roman"/>
          <w:sz w:val="28"/>
          <w:szCs w:val="28"/>
          <w:lang w:eastAsia="en-US"/>
        </w:rPr>
        <w:t>зы объектов культуры и спорта, а важнейшим факторо</w:t>
      </w:r>
      <w:r w:rsidR="0046072F">
        <w:rPr>
          <w:rFonts w:ascii="Times New Roman" w:hAnsi="Times New Roman" w:cs="Times New Roman"/>
          <w:sz w:val="28"/>
          <w:szCs w:val="28"/>
          <w:lang w:eastAsia="en-US"/>
        </w:rPr>
        <w:t>м</w:t>
      </w:r>
      <w:r w:rsidRPr="000303F6">
        <w:rPr>
          <w:rFonts w:ascii="Times New Roman" w:hAnsi="Times New Roman" w:cs="Times New Roman"/>
          <w:sz w:val="28"/>
          <w:szCs w:val="28"/>
          <w:lang w:eastAsia="en-US"/>
        </w:rPr>
        <w:t xml:space="preserve"> укрепления здоровья людей является развитие физической культуры и спорта в районе. </w:t>
      </w:r>
      <w:r w:rsidR="007C2DC9">
        <w:rPr>
          <w:rFonts w:ascii="Times New Roman" w:hAnsi="Times New Roman" w:cs="Times New Roman"/>
          <w:sz w:val="28"/>
          <w:szCs w:val="28"/>
          <w:lang w:eastAsia="en-US"/>
        </w:rPr>
        <w:t>На терр</w:t>
      </w:r>
      <w:r w:rsidR="007C2DC9">
        <w:rPr>
          <w:rFonts w:ascii="Times New Roman" w:hAnsi="Times New Roman" w:cs="Times New Roman"/>
          <w:sz w:val="28"/>
          <w:szCs w:val="28"/>
          <w:lang w:eastAsia="en-US"/>
        </w:rPr>
        <w:t>и</w:t>
      </w:r>
      <w:r w:rsidR="007C2DC9">
        <w:rPr>
          <w:rFonts w:ascii="Times New Roman" w:hAnsi="Times New Roman" w:cs="Times New Roman"/>
          <w:sz w:val="28"/>
          <w:szCs w:val="28"/>
          <w:lang w:eastAsia="en-US"/>
        </w:rPr>
        <w:t>тории района</w:t>
      </w:r>
      <w:r w:rsidRPr="000303F6">
        <w:rPr>
          <w:rFonts w:ascii="Times New Roman" w:hAnsi="Times New Roman" w:cs="Times New Roman"/>
          <w:sz w:val="28"/>
          <w:szCs w:val="28"/>
          <w:lang w:eastAsia="en-US"/>
        </w:rPr>
        <w:t xml:space="preserve"> действуют 16 спортивных залов, 21 плоскостных сооружений, в том числе 6 футбольных полей. На базе физкультурно-оздоровительного комплекса и ДЮСШ действуют тренажерные залы, спортивные секции по видам спорта (волейбол, баскетбол, футбол), в зимнее время организована работа двух ледовых катков. Повышается уровень результативности участия спортсменов в спортивных мероприятиях на районных и областных соревн</w:t>
      </w:r>
      <w:r w:rsidRPr="000303F6">
        <w:rPr>
          <w:rFonts w:ascii="Times New Roman" w:hAnsi="Times New Roman" w:cs="Times New Roman"/>
          <w:sz w:val="28"/>
          <w:szCs w:val="28"/>
          <w:lang w:eastAsia="en-US"/>
        </w:rPr>
        <w:t>о</w:t>
      </w:r>
      <w:r w:rsidRPr="000303F6">
        <w:rPr>
          <w:rFonts w:ascii="Times New Roman" w:hAnsi="Times New Roman" w:cs="Times New Roman"/>
          <w:sz w:val="28"/>
          <w:szCs w:val="28"/>
          <w:lang w:eastAsia="en-US"/>
        </w:rPr>
        <w:t xml:space="preserve">ваниях. </w:t>
      </w:r>
    </w:p>
    <w:p w:rsid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Для обеспеченности населения спортивными сооружениями в рамках муниципальной программы «Устойчивое развитие сельских территорий м</w:t>
      </w:r>
      <w:r w:rsidRPr="000303F6">
        <w:rPr>
          <w:rFonts w:ascii="Times New Roman" w:hAnsi="Times New Roman" w:cs="Times New Roman"/>
          <w:sz w:val="28"/>
          <w:szCs w:val="28"/>
          <w:lang w:eastAsia="en-US"/>
        </w:rPr>
        <w:t>у</w:t>
      </w:r>
      <w:r w:rsidRPr="000303F6">
        <w:rPr>
          <w:rFonts w:ascii="Times New Roman" w:hAnsi="Times New Roman" w:cs="Times New Roman"/>
          <w:sz w:val="28"/>
          <w:szCs w:val="28"/>
          <w:lang w:eastAsia="en-US"/>
        </w:rPr>
        <w:t>ниципального района Пестравский Самарской области на 2014-2017 годы и на период до 2020 года» завершено строительство спортивной универсальной площадки в сельском поселении Марьевка. Таким образом, доля граждан, с</w:t>
      </w:r>
      <w:r w:rsidRPr="000303F6">
        <w:rPr>
          <w:rFonts w:ascii="Times New Roman" w:hAnsi="Times New Roman" w:cs="Times New Roman"/>
          <w:sz w:val="28"/>
          <w:szCs w:val="28"/>
          <w:lang w:eastAsia="en-US"/>
        </w:rPr>
        <w:t>и</w:t>
      </w:r>
      <w:r w:rsidRPr="000303F6">
        <w:rPr>
          <w:rFonts w:ascii="Times New Roman" w:hAnsi="Times New Roman" w:cs="Times New Roman"/>
          <w:sz w:val="28"/>
          <w:szCs w:val="28"/>
          <w:lang w:eastAsia="en-US"/>
        </w:rPr>
        <w:t>стематически занимающихся физической культурой и спортом, увеличилась с 28,8% в 2014 г. до 30,6% в 2017 г.</w:t>
      </w:r>
    </w:p>
    <w:p w:rsidR="004A364D" w:rsidRPr="000303F6" w:rsidRDefault="004A364D"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4A364D">
        <w:rPr>
          <w:rFonts w:ascii="Times New Roman" w:hAnsi="Times New Roman" w:cs="Times New Roman"/>
          <w:sz w:val="28"/>
          <w:szCs w:val="28"/>
          <w:lang w:eastAsia="en-US"/>
        </w:rPr>
        <w:t>В целях: создания условий для укрепления здоровья населения района путем развития материально-технической базы физической культуры и спо</w:t>
      </w:r>
      <w:r w:rsidRPr="004A364D">
        <w:rPr>
          <w:rFonts w:ascii="Times New Roman" w:hAnsi="Times New Roman" w:cs="Times New Roman"/>
          <w:sz w:val="28"/>
          <w:szCs w:val="28"/>
          <w:lang w:eastAsia="en-US"/>
        </w:rPr>
        <w:t>р</w:t>
      </w:r>
      <w:r w:rsidRPr="004A364D">
        <w:rPr>
          <w:rFonts w:ascii="Times New Roman" w:hAnsi="Times New Roman" w:cs="Times New Roman"/>
          <w:sz w:val="28"/>
          <w:szCs w:val="28"/>
          <w:lang w:eastAsia="en-US"/>
        </w:rPr>
        <w:t xml:space="preserve">та, популяризации и пропаганды массового спорта и приобщения различных </w:t>
      </w:r>
      <w:r w:rsidRPr="004A364D">
        <w:rPr>
          <w:rFonts w:ascii="Times New Roman" w:hAnsi="Times New Roman" w:cs="Times New Roman"/>
          <w:sz w:val="28"/>
          <w:szCs w:val="28"/>
          <w:lang w:eastAsia="en-US"/>
        </w:rPr>
        <w:lastRenderedPageBreak/>
        <w:t>слоёв населения к регулярным занятиям физической культурой и спортом; развития системы подготовки и выступления спортивных сборных команд района на областных, межмуниципальных чемпионатах и первенствах;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работки и внедрения эффективной системы организации и проведения фи</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культурно-оздоровительных, спортивных мероприятий и соревнований;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вития спортивных сборных команд района по игровым видам спорта; шир</w:t>
      </w:r>
      <w:r w:rsidRPr="004A364D">
        <w:rPr>
          <w:rFonts w:ascii="Times New Roman" w:hAnsi="Times New Roman" w:cs="Times New Roman"/>
          <w:sz w:val="28"/>
          <w:szCs w:val="28"/>
          <w:lang w:eastAsia="en-US"/>
        </w:rPr>
        <w:t>о</w:t>
      </w:r>
      <w:r w:rsidRPr="004A364D">
        <w:rPr>
          <w:rFonts w:ascii="Times New Roman" w:hAnsi="Times New Roman" w:cs="Times New Roman"/>
          <w:sz w:val="28"/>
          <w:szCs w:val="28"/>
          <w:lang w:eastAsia="en-US"/>
        </w:rPr>
        <w:t>кой пропаганды роли занятий физической культурой и спортом (включая спорт высших достижений); повышения интереса жителей района к регуля</w:t>
      </w:r>
      <w:r w:rsidRPr="004A364D">
        <w:rPr>
          <w:rFonts w:ascii="Times New Roman" w:hAnsi="Times New Roman" w:cs="Times New Roman"/>
          <w:sz w:val="28"/>
          <w:szCs w:val="28"/>
          <w:lang w:eastAsia="en-US"/>
        </w:rPr>
        <w:t>р</w:t>
      </w:r>
      <w:r w:rsidRPr="004A364D">
        <w:rPr>
          <w:rFonts w:ascii="Times New Roman" w:hAnsi="Times New Roman" w:cs="Times New Roman"/>
          <w:sz w:val="28"/>
          <w:szCs w:val="28"/>
          <w:lang w:eastAsia="en-US"/>
        </w:rPr>
        <w:t>ным занятиям массовым спортом, принята муниципальная программа «Ра</w:t>
      </w:r>
      <w:r w:rsidRPr="004A364D">
        <w:rPr>
          <w:rFonts w:ascii="Times New Roman" w:hAnsi="Times New Roman" w:cs="Times New Roman"/>
          <w:sz w:val="28"/>
          <w:szCs w:val="28"/>
          <w:lang w:eastAsia="en-US"/>
        </w:rPr>
        <w:t>з</w:t>
      </w:r>
      <w:r w:rsidRPr="004A364D">
        <w:rPr>
          <w:rFonts w:ascii="Times New Roman" w:hAnsi="Times New Roman" w:cs="Times New Roman"/>
          <w:sz w:val="28"/>
          <w:szCs w:val="28"/>
          <w:lang w:eastAsia="en-US"/>
        </w:rPr>
        <w:t>витие физической культуры и спорта в муниципальном районе Пестравский Самарской области на 2019-2023 годы» (постановление администрации м.р. Пестравский №99 от 22.02.2019 г.).</w:t>
      </w:r>
    </w:p>
    <w:p w:rsidR="003852E9" w:rsidRPr="003852E9" w:rsidRDefault="003E6190" w:rsidP="003852E9">
      <w:pPr>
        <w:spacing w:after="0" w:line="360" w:lineRule="auto"/>
        <w:ind w:firstLine="709"/>
        <w:jc w:val="both"/>
        <w:rPr>
          <w:rFonts w:ascii="Times New Roman" w:hAnsi="Times New Roman"/>
          <w:sz w:val="28"/>
          <w:szCs w:val="28"/>
        </w:rPr>
      </w:pPr>
      <w:r>
        <w:rPr>
          <w:rFonts w:ascii="Times New Roman" w:eastAsia="Calibri" w:hAnsi="Times New Roman"/>
          <w:b/>
          <w:i/>
          <w:color w:val="365F91"/>
          <w:sz w:val="28"/>
          <w:szCs w:val="28"/>
        </w:rPr>
        <w:t>Развитие культуры</w:t>
      </w:r>
      <w:r w:rsidR="00900CF1">
        <w:rPr>
          <w:rFonts w:ascii="Times New Roman" w:eastAsia="Calibri" w:hAnsi="Times New Roman"/>
          <w:b/>
          <w:i/>
          <w:color w:val="365F91"/>
          <w:sz w:val="28"/>
          <w:szCs w:val="28"/>
        </w:rPr>
        <w:t xml:space="preserve">. </w:t>
      </w:r>
      <w:r w:rsidR="003852E9" w:rsidRPr="003852E9">
        <w:rPr>
          <w:rFonts w:ascii="Times New Roman" w:hAnsi="Times New Roman"/>
          <w:sz w:val="28"/>
          <w:szCs w:val="28"/>
        </w:rPr>
        <w:t xml:space="preserve">Культурная жизнь района </w:t>
      </w:r>
      <w:r w:rsidR="003852E9">
        <w:rPr>
          <w:rFonts w:ascii="Times New Roman" w:hAnsi="Times New Roman"/>
          <w:sz w:val="28"/>
          <w:szCs w:val="28"/>
        </w:rPr>
        <w:t>достаточна</w:t>
      </w:r>
      <w:r w:rsidR="003852E9" w:rsidRPr="003852E9">
        <w:rPr>
          <w:rFonts w:ascii="Times New Roman" w:hAnsi="Times New Roman"/>
          <w:sz w:val="28"/>
          <w:szCs w:val="28"/>
        </w:rPr>
        <w:t xml:space="preserve"> насыщенн</w:t>
      </w:r>
      <w:r w:rsidR="00900CF1">
        <w:rPr>
          <w:rFonts w:ascii="Times New Roman" w:hAnsi="Times New Roman"/>
          <w:sz w:val="28"/>
          <w:szCs w:val="28"/>
        </w:rPr>
        <w:t>а</w:t>
      </w:r>
      <w:r w:rsidR="003852E9" w:rsidRPr="003852E9">
        <w:rPr>
          <w:rFonts w:ascii="Times New Roman" w:hAnsi="Times New Roman"/>
          <w:sz w:val="28"/>
          <w:szCs w:val="28"/>
        </w:rPr>
        <w:t>. В</w:t>
      </w:r>
      <w:r w:rsidR="005B7DC1">
        <w:rPr>
          <w:rFonts w:ascii="Times New Roman" w:hAnsi="Times New Roman"/>
          <w:sz w:val="28"/>
          <w:szCs w:val="28"/>
        </w:rPr>
        <w:t xml:space="preserve"> </w:t>
      </w:r>
      <w:r w:rsidR="00900CF1">
        <w:rPr>
          <w:rFonts w:ascii="Times New Roman" w:hAnsi="Times New Roman"/>
          <w:sz w:val="28"/>
          <w:szCs w:val="28"/>
        </w:rPr>
        <w:t>МБУ МКДЦ функционирует</w:t>
      </w:r>
      <w:r w:rsidR="003852E9" w:rsidRPr="003852E9">
        <w:rPr>
          <w:rFonts w:ascii="Times New Roman" w:hAnsi="Times New Roman"/>
          <w:sz w:val="28"/>
          <w:szCs w:val="28"/>
        </w:rPr>
        <w:t xml:space="preserve"> 96 культурно-досуговых формирований и</w:t>
      </w:r>
      <w:r w:rsidR="005B7DC1">
        <w:rPr>
          <w:rFonts w:ascii="Times New Roman" w:hAnsi="Times New Roman"/>
          <w:sz w:val="28"/>
          <w:szCs w:val="28"/>
        </w:rPr>
        <w:t xml:space="preserve"> </w:t>
      </w:r>
      <w:r w:rsidR="003852E9" w:rsidRPr="003852E9">
        <w:rPr>
          <w:rFonts w:ascii="Times New Roman" w:hAnsi="Times New Roman"/>
          <w:sz w:val="28"/>
          <w:szCs w:val="28"/>
        </w:rPr>
        <w:t>л</w:t>
      </w:r>
      <w:r w:rsidR="003852E9" w:rsidRPr="003852E9">
        <w:rPr>
          <w:rFonts w:ascii="Times New Roman" w:hAnsi="Times New Roman"/>
          <w:sz w:val="28"/>
          <w:szCs w:val="28"/>
        </w:rPr>
        <w:t>ю</w:t>
      </w:r>
      <w:r w:rsidR="003852E9" w:rsidRPr="003852E9">
        <w:rPr>
          <w:rFonts w:ascii="Times New Roman" w:hAnsi="Times New Roman"/>
          <w:sz w:val="28"/>
          <w:szCs w:val="28"/>
        </w:rPr>
        <w:t>бительских клубных объединений, что составляет 92% от уровня прошлого года. В 2017 году произошло незначительное уменьшение участников кул</w:t>
      </w:r>
      <w:r w:rsidR="003852E9" w:rsidRPr="003852E9">
        <w:rPr>
          <w:rFonts w:ascii="Times New Roman" w:hAnsi="Times New Roman"/>
          <w:sz w:val="28"/>
          <w:szCs w:val="28"/>
        </w:rPr>
        <w:t>ь</w:t>
      </w:r>
      <w:r w:rsidR="003852E9" w:rsidRPr="003852E9">
        <w:rPr>
          <w:rFonts w:ascii="Times New Roman" w:hAnsi="Times New Roman"/>
          <w:sz w:val="28"/>
          <w:szCs w:val="28"/>
        </w:rPr>
        <w:t>турно-досуговых формирований (всего: 1149 чел.), что составляет 96,3% от уровня прошлого года.</w:t>
      </w:r>
      <w:r w:rsidR="005B7DC1">
        <w:rPr>
          <w:rFonts w:ascii="Times New Roman" w:hAnsi="Times New Roman"/>
          <w:sz w:val="28"/>
          <w:szCs w:val="28"/>
        </w:rPr>
        <w:t xml:space="preserve"> </w:t>
      </w:r>
      <w:r w:rsidR="003852E9" w:rsidRPr="003852E9">
        <w:rPr>
          <w:rFonts w:ascii="Times New Roman" w:hAnsi="Times New Roman"/>
          <w:sz w:val="28"/>
          <w:szCs w:val="28"/>
        </w:rPr>
        <w:t>Охват местного населения, посещающего культурно-досуговые формирования</w:t>
      </w:r>
      <w:r w:rsidR="00900CF1">
        <w:rPr>
          <w:rFonts w:ascii="Times New Roman" w:hAnsi="Times New Roman"/>
          <w:sz w:val="28"/>
          <w:szCs w:val="28"/>
        </w:rPr>
        <w:t>,</w:t>
      </w:r>
      <w:r w:rsidR="003852E9" w:rsidRPr="003852E9">
        <w:rPr>
          <w:rFonts w:ascii="Times New Roman" w:hAnsi="Times New Roman"/>
          <w:sz w:val="28"/>
          <w:szCs w:val="28"/>
        </w:rPr>
        <w:t xml:space="preserve"> составляет 15 % от общего числа жителей, прож</w:t>
      </w:r>
      <w:r w:rsidR="003852E9" w:rsidRPr="003852E9">
        <w:rPr>
          <w:rFonts w:ascii="Times New Roman" w:hAnsi="Times New Roman"/>
          <w:sz w:val="28"/>
          <w:szCs w:val="28"/>
        </w:rPr>
        <w:t>и</w:t>
      </w:r>
      <w:r w:rsidR="003852E9" w:rsidRPr="003852E9">
        <w:rPr>
          <w:rFonts w:ascii="Times New Roman" w:hAnsi="Times New Roman"/>
          <w:sz w:val="28"/>
          <w:szCs w:val="28"/>
        </w:rPr>
        <w:t xml:space="preserve">вающих в муниципальном районе Пестравский. </w:t>
      </w:r>
    </w:p>
    <w:p w:rsidR="001640B8" w:rsidRDefault="001640B8" w:rsidP="00900CF1">
      <w:pPr>
        <w:spacing w:after="0" w:line="240" w:lineRule="auto"/>
        <w:jc w:val="center"/>
        <w:rPr>
          <w:rFonts w:ascii="Times New Roman" w:hAnsi="Times New Roman"/>
          <w:sz w:val="28"/>
          <w:szCs w:val="28"/>
        </w:rPr>
      </w:pPr>
      <w:r w:rsidRPr="001640B8">
        <w:rPr>
          <w:rFonts w:ascii="Times New Roman" w:hAnsi="Times New Roman"/>
          <w:noProof/>
          <w:sz w:val="28"/>
          <w:szCs w:val="28"/>
          <w:lang w:eastAsia="ru-RU"/>
        </w:rPr>
        <w:drawing>
          <wp:inline distT="0" distB="0" distL="0" distR="0">
            <wp:extent cx="5370830" cy="3002280"/>
            <wp:effectExtent l="0" t="0" r="0" b="0"/>
            <wp:docPr id="29" name="Диаграмма 29">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40B8" w:rsidRPr="001772A2" w:rsidRDefault="001640B8" w:rsidP="00900CF1">
      <w:pPr>
        <w:spacing w:after="0" w:line="240" w:lineRule="auto"/>
        <w:jc w:val="both"/>
        <w:rPr>
          <w:rFonts w:ascii="Times New Roman" w:hAnsi="Times New Roman"/>
          <w:b/>
          <w:bCs/>
          <w:sz w:val="20"/>
          <w:szCs w:val="20"/>
        </w:rPr>
      </w:pPr>
      <w:r w:rsidRPr="001772A2">
        <w:rPr>
          <w:rFonts w:ascii="Times New Roman" w:hAnsi="Times New Roman"/>
          <w:sz w:val="20"/>
          <w:szCs w:val="20"/>
        </w:rPr>
        <w:lastRenderedPageBreak/>
        <w:t>Источник:</w:t>
      </w:r>
      <w:r w:rsidRPr="001772A2">
        <w:rPr>
          <w:rFonts w:ascii="Times New Roman" w:hAnsi="Times New Roman"/>
          <w:color w:val="000000"/>
          <w:sz w:val="20"/>
          <w:szCs w:val="20"/>
          <w:shd w:val="clear" w:color="auto" w:fill="FFFFFF"/>
        </w:rPr>
        <w:t xml:space="preserve"> </w:t>
      </w:r>
      <w:r w:rsidRPr="001772A2">
        <w:rPr>
          <w:rFonts w:ascii="Times New Roman" w:hAnsi="Times New Roman"/>
          <w:sz w:val="20"/>
          <w:szCs w:val="20"/>
        </w:rPr>
        <w:t>Муниципальные районы Самарской области. Статистический сборник. – Самара, 2017.</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 xml:space="preserve">Рисунок </w:t>
      </w:r>
      <w:r>
        <w:rPr>
          <w:rFonts w:ascii="Times New Roman" w:hAnsi="Times New Roman"/>
          <w:b/>
          <w:bCs/>
          <w:sz w:val="28"/>
          <w:szCs w:val="28"/>
        </w:rPr>
        <w:t>7</w:t>
      </w:r>
      <w:r w:rsidRPr="00855C81">
        <w:rPr>
          <w:rFonts w:ascii="Times New Roman" w:hAnsi="Times New Roman"/>
          <w:b/>
          <w:bCs/>
          <w:sz w:val="28"/>
          <w:szCs w:val="28"/>
        </w:rPr>
        <w:t>- Число учреждений культурно-досугового типа и</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общедоступных библиотек в 2016 году по муниципальным районам</w:t>
      </w:r>
    </w:p>
    <w:p w:rsidR="001640B8" w:rsidRPr="00855C81" w:rsidRDefault="001640B8" w:rsidP="00900CF1">
      <w:pPr>
        <w:spacing w:after="0" w:line="240" w:lineRule="auto"/>
        <w:jc w:val="center"/>
        <w:rPr>
          <w:rFonts w:ascii="Times New Roman" w:hAnsi="Times New Roman"/>
          <w:b/>
          <w:sz w:val="28"/>
          <w:szCs w:val="28"/>
        </w:rPr>
      </w:pPr>
      <w:r w:rsidRPr="00855C81">
        <w:rPr>
          <w:rFonts w:ascii="Times New Roman" w:hAnsi="Times New Roman"/>
          <w:b/>
          <w:bCs/>
          <w:sz w:val="28"/>
          <w:szCs w:val="28"/>
        </w:rPr>
        <w:t>Самарской области</w:t>
      </w:r>
    </w:p>
    <w:p w:rsidR="001640B8" w:rsidRDefault="001640B8" w:rsidP="00900CF1">
      <w:pPr>
        <w:spacing w:after="0" w:line="240" w:lineRule="auto"/>
        <w:jc w:val="center"/>
        <w:rPr>
          <w:rFonts w:ascii="Times New Roman" w:hAnsi="Times New Roman"/>
          <w:sz w:val="28"/>
          <w:szCs w:val="28"/>
        </w:rPr>
      </w:pPr>
    </w:p>
    <w:p w:rsidR="002E60D4" w:rsidRDefault="002E60D4" w:rsidP="002E60D4">
      <w:pPr>
        <w:spacing w:after="0" w:line="360" w:lineRule="auto"/>
        <w:ind w:firstLine="709"/>
        <w:jc w:val="both"/>
        <w:rPr>
          <w:rFonts w:ascii="Times New Roman" w:hAnsi="Times New Roman"/>
          <w:sz w:val="28"/>
          <w:szCs w:val="28"/>
        </w:rPr>
      </w:pPr>
      <w:r w:rsidRPr="003852E9">
        <w:rPr>
          <w:rFonts w:ascii="Times New Roman" w:hAnsi="Times New Roman"/>
          <w:sz w:val="28"/>
          <w:szCs w:val="28"/>
        </w:rPr>
        <w:t>Коллективы МБУ МКДЦ участвуют в фестивалях и конкурсах, демо</w:t>
      </w:r>
      <w:r w:rsidRPr="003852E9">
        <w:rPr>
          <w:rFonts w:ascii="Times New Roman" w:hAnsi="Times New Roman"/>
          <w:sz w:val="28"/>
          <w:szCs w:val="28"/>
        </w:rPr>
        <w:t>н</w:t>
      </w:r>
      <w:r w:rsidRPr="003852E9">
        <w:rPr>
          <w:rFonts w:ascii="Times New Roman" w:hAnsi="Times New Roman"/>
          <w:sz w:val="28"/>
          <w:szCs w:val="28"/>
        </w:rPr>
        <w:t>стрируя профессиональный уровень и мастерство.</w:t>
      </w:r>
      <w:r>
        <w:rPr>
          <w:rFonts w:ascii="Times New Roman" w:hAnsi="Times New Roman"/>
          <w:sz w:val="28"/>
          <w:szCs w:val="28"/>
        </w:rPr>
        <w:t xml:space="preserve"> </w:t>
      </w:r>
      <w:r w:rsidRPr="003852E9">
        <w:rPr>
          <w:rFonts w:ascii="Times New Roman" w:hAnsi="Times New Roman"/>
          <w:sz w:val="28"/>
          <w:szCs w:val="28"/>
        </w:rPr>
        <w:t>За 2017 год сотрудниками Межпоселенческого культурно-досугового центра было проведено 3059 м</w:t>
      </w:r>
      <w:r w:rsidRPr="003852E9">
        <w:rPr>
          <w:rFonts w:ascii="Times New Roman" w:hAnsi="Times New Roman"/>
          <w:sz w:val="28"/>
          <w:szCs w:val="28"/>
        </w:rPr>
        <w:t>е</w:t>
      </w:r>
      <w:r w:rsidRPr="003852E9">
        <w:rPr>
          <w:rFonts w:ascii="Times New Roman" w:hAnsi="Times New Roman"/>
          <w:sz w:val="28"/>
          <w:szCs w:val="28"/>
        </w:rPr>
        <w:t>роприятий, из них: 798 – детских, 1554 - для взрослых.</w:t>
      </w:r>
      <w:r>
        <w:rPr>
          <w:rFonts w:ascii="Times New Roman" w:hAnsi="Times New Roman"/>
          <w:sz w:val="28"/>
          <w:szCs w:val="28"/>
        </w:rPr>
        <w:t xml:space="preserve"> </w:t>
      </w:r>
      <w:r w:rsidRPr="003852E9">
        <w:rPr>
          <w:rFonts w:ascii="Times New Roman" w:hAnsi="Times New Roman"/>
          <w:sz w:val="28"/>
          <w:szCs w:val="28"/>
        </w:rPr>
        <w:t>Количество посетит</w:t>
      </w:r>
      <w:r w:rsidRPr="003852E9">
        <w:rPr>
          <w:rFonts w:ascii="Times New Roman" w:hAnsi="Times New Roman"/>
          <w:sz w:val="28"/>
          <w:szCs w:val="28"/>
        </w:rPr>
        <w:t>е</w:t>
      </w:r>
      <w:r w:rsidRPr="003852E9">
        <w:rPr>
          <w:rFonts w:ascii="Times New Roman" w:hAnsi="Times New Roman"/>
          <w:sz w:val="28"/>
          <w:szCs w:val="28"/>
        </w:rPr>
        <w:t>лей культурно-досуговых мероприятий составляет</w:t>
      </w:r>
      <w:r>
        <w:rPr>
          <w:rFonts w:ascii="Times New Roman" w:hAnsi="Times New Roman"/>
          <w:sz w:val="28"/>
          <w:szCs w:val="28"/>
        </w:rPr>
        <w:t xml:space="preserve"> </w:t>
      </w:r>
      <w:r w:rsidRPr="003852E9">
        <w:rPr>
          <w:rFonts w:ascii="Times New Roman" w:hAnsi="Times New Roman"/>
          <w:sz w:val="28"/>
          <w:szCs w:val="28"/>
        </w:rPr>
        <w:t>180364</w:t>
      </w:r>
      <w:r>
        <w:rPr>
          <w:rFonts w:ascii="Times New Roman" w:hAnsi="Times New Roman"/>
          <w:sz w:val="28"/>
          <w:szCs w:val="28"/>
        </w:rPr>
        <w:t xml:space="preserve"> </w:t>
      </w:r>
      <w:r w:rsidRPr="003852E9">
        <w:rPr>
          <w:rFonts w:ascii="Times New Roman" w:hAnsi="Times New Roman"/>
          <w:sz w:val="28"/>
          <w:szCs w:val="28"/>
        </w:rPr>
        <w:t>человека, из них: 22045 детей,</w:t>
      </w:r>
      <w:r>
        <w:rPr>
          <w:rFonts w:ascii="Times New Roman" w:hAnsi="Times New Roman"/>
          <w:sz w:val="28"/>
          <w:szCs w:val="28"/>
        </w:rPr>
        <w:t xml:space="preserve"> </w:t>
      </w:r>
      <w:r w:rsidRPr="003852E9">
        <w:rPr>
          <w:rFonts w:ascii="Times New Roman" w:hAnsi="Times New Roman"/>
          <w:sz w:val="28"/>
          <w:szCs w:val="28"/>
        </w:rPr>
        <w:t>34519 человек - молодежь.</w:t>
      </w:r>
      <w:r>
        <w:rPr>
          <w:rFonts w:ascii="Times New Roman" w:hAnsi="Times New Roman"/>
          <w:sz w:val="28"/>
          <w:szCs w:val="28"/>
        </w:rPr>
        <w:t xml:space="preserve"> Сотрудники МБУ МКДЦ активно работают</w:t>
      </w:r>
      <w:r w:rsidRPr="003852E9">
        <w:rPr>
          <w:rFonts w:ascii="Times New Roman" w:hAnsi="Times New Roman"/>
          <w:sz w:val="28"/>
          <w:szCs w:val="28"/>
        </w:rPr>
        <w:t xml:space="preserve"> над развитием сферы платных услуг, как дополнительного фина</w:t>
      </w:r>
      <w:r w:rsidRPr="003852E9">
        <w:rPr>
          <w:rFonts w:ascii="Times New Roman" w:hAnsi="Times New Roman"/>
          <w:sz w:val="28"/>
          <w:szCs w:val="28"/>
        </w:rPr>
        <w:t>н</w:t>
      </w:r>
      <w:r w:rsidRPr="003852E9">
        <w:rPr>
          <w:rFonts w:ascii="Times New Roman" w:hAnsi="Times New Roman"/>
          <w:sz w:val="28"/>
          <w:szCs w:val="28"/>
        </w:rPr>
        <w:t>сового источника. На платной основе проведено</w:t>
      </w:r>
      <w:r>
        <w:rPr>
          <w:rFonts w:ascii="Times New Roman" w:hAnsi="Times New Roman"/>
          <w:sz w:val="28"/>
          <w:szCs w:val="28"/>
        </w:rPr>
        <w:t xml:space="preserve"> </w:t>
      </w:r>
      <w:r w:rsidRPr="003852E9">
        <w:rPr>
          <w:rFonts w:ascii="Times New Roman" w:hAnsi="Times New Roman"/>
          <w:sz w:val="28"/>
          <w:szCs w:val="28"/>
        </w:rPr>
        <w:t>мероприятий -</w:t>
      </w:r>
      <w:r>
        <w:rPr>
          <w:rFonts w:ascii="Times New Roman" w:hAnsi="Times New Roman"/>
          <w:sz w:val="28"/>
          <w:szCs w:val="28"/>
        </w:rPr>
        <w:t xml:space="preserve"> </w:t>
      </w:r>
      <w:r w:rsidRPr="003852E9">
        <w:rPr>
          <w:rFonts w:ascii="Times New Roman" w:hAnsi="Times New Roman"/>
          <w:sz w:val="28"/>
          <w:szCs w:val="28"/>
        </w:rPr>
        <w:t>1049, колич</w:t>
      </w:r>
      <w:r w:rsidRPr="003852E9">
        <w:rPr>
          <w:rFonts w:ascii="Times New Roman" w:hAnsi="Times New Roman"/>
          <w:sz w:val="28"/>
          <w:szCs w:val="28"/>
        </w:rPr>
        <w:t>е</w:t>
      </w:r>
      <w:r w:rsidRPr="003852E9">
        <w:rPr>
          <w:rFonts w:ascii="Times New Roman" w:hAnsi="Times New Roman"/>
          <w:sz w:val="28"/>
          <w:szCs w:val="28"/>
        </w:rPr>
        <w:t>ство посещений - 21070.</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Важным событием 2017 года стал V Губернский фестиваль «Рождё</w:t>
      </w:r>
      <w:r w:rsidRPr="003852E9">
        <w:rPr>
          <w:rFonts w:ascii="Times New Roman" w:hAnsi="Times New Roman"/>
          <w:sz w:val="28"/>
          <w:szCs w:val="28"/>
        </w:rPr>
        <w:t>н</w:t>
      </w:r>
      <w:r w:rsidRPr="003852E9">
        <w:rPr>
          <w:rFonts w:ascii="Times New Roman" w:hAnsi="Times New Roman"/>
          <w:sz w:val="28"/>
          <w:szCs w:val="28"/>
        </w:rPr>
        <w:t>ные в сердце России».</w:t>
      </w:r>
      <w:r w:rsidR="00900CF1">
        <w:rPr>
          <w:rFonts w:ascii="Times New Roman" w:hAnsi="Times New Roman"/>
          <w:sz w:val="28"/>
          <w:szCs w:val="28"/>
        </w:rPr>
        <w:t xml:space="preserve"> </w:t>
      </w:r>
      <w:r w:rsidRPr="003852E9">
        <w:rPr>
          <w:rFonts w:ascii="Times New Roman" w:hAnsi="Times New Roman"/>
          <w:sz w:val="28"/>
          <w:szCs w:val="28"/>
        </w:rPr>
        <w:t>Защищали честь муниципального района Пестравский 134 участника художественной самодеятельности.</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Библиотечная сеть в районе состоит из 14 библиотек. Их услугами в прошедшем году воспользовались 10515 человек. Из них: дети – 3094, мол</w:t>
      </w:r>
      <w:r w:rsidRPr="003852E9">
        <w:rPr>
          <w:rFonts w:ascii="Times New Roman" w:hAnsi="Times New Roman"/>
          <w:sz w:val="28"/>
          <w:szCs w:val="28"/>
        </w:rPr>
        <w:t>о</w:t>
      </w:r>
      <w:r w:rsidRPr="003852E9">
        <w:rPr>
          <w:rFonts w:ascii="Times New Roman" w:hAnsi="Times New Roman"/>
          <w:sz w:val="28"/>
          <w:szCs w:val="28"/>
        </w:rPr>
        <w:t xml:space="preserve">дые люди - 1846. Процент охвата населения библиотечным обслуживанием составляет 61%, что на 0,6% больше, чем в 2016 году. </w:t>
      </w:r>
      <w:r w:rsidR="007C2DC9">
        <w:rPr>
          <w:rFonts w:ascii="Times New Roman" w:hAnsi="Times New Roman"/>
          <w:sz w:val="28"/>
          <w:szCs w:val="28"/>
        </w:rPr>
        <w:t>По состоянию на 2017 г.</w:t>
      </w:r>
      <w:r w:rsidRPr="003852E9">
        <w:rPr>
          <w:rFonts w:ascii="Times New Roman" w:hAnsi="Times New Roman"/>
          <w:sz w:val="28"/>
          <w:szCs w:val="28"/>
        </w:rPr>
        <w:t xml:space="preserve"> 6 библиотек требуют капитального ремонта.</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Первоочередной проблемой отрасли культуры муниципального района Пестравский является острый дефицит профессиональных и квалифицир</w:t>
      </w:r>
      <w:r w:rsidRPr="003852E9">
        <w:rPr>
          <w:rFonts w:ascii="Times New Roman" w:hAnsi="Times New Roman"/>
          <w:sz w:val="28"/>
          <w:szCs w:val="28"/>
        </w:rPr>
        <w:t>о</w:t>
      </w:r>
      <w:r w:rsidRPr="003852E9">
        <w:rPr>
          <w:rFonts w:ascii="Times New Roman" w:hAnsi="Times New Roman"/>
          <w:sz w:val="28"/>
          <w:szCs w:val="28"/>
        </w:rPr>
        <w:t>ванных кадров. Из 42 специалистов высшее образование имеют всего 17 ч</w:t>
      </w:r>
      <w:r w:rsidRPr="003852E9">
        <w:rPr>
          <w:rFonts w:ascii="Times New Roman" w:hAnsi="Times New Roman"/>
          <w:sz w:val="28"/>
          <w:szCs w:val="28"/>
        </w:rPr>
        <w:t>е</w:t>
      </w:r>
      <w:r w:rsidRPr="003852E9">
        <w:rPr>
          <w:rFonts w:ascii="Times New Roman" w:hAnsi="Times New Roman"/>
          <w:sz w:val="28"/>
          <w:szCs w:val="28"/>
        </w:rPr>
        <w:t>ловек (40%) и 12 человек</w:t>
      </w:r>
      <w:r w:rsidR="005B7DC1">
        <w:rPr>
          <w:rFonts w:ascii="Times New Roman" w:hAnsi="Times New Roman"/>
          <w:sz w:val="28"/>
          <w:szCs w:val="28"/>
        </w:rPr>
        <w:t xml:space="preserve"> </w:t>
      </w:r>
      <w:r w:rsidRPr="003852E9">
        <w:rPr>
          <w:rFonts w:ascii="Times New Roman" w:hAnsi="Times New Roman"/>
          <w:sz w:val="28"/>
          <w:szCs w:val="28"/>
        </w:rPr>
        <w:t>(28%) специальное профильное. Для развития о</w:t>
      </w:r>
      <w:r w:rsidRPr="003852E9">
        <w:rPr>
          <w:rFonts w:ascii="Times New Roman" w:hAnsi="Times New Roman"/>
          <w:sz w:val="28"/>
          <w:szCs w:val="28"/>
        </w:rPr>
        <w:t>т</w:t>
      </w:r>
      <w:r w:rsidRPr="003852E9">
        <w:rPr>
          <w:rFonts w:ascii="Times New Roman" w:hAnsi="Times New Roman"/>
          <w:sz w:val="28"/>
          <w:szCs w:val="28"/>
        </w:rPr>
        <w:t>расли культуры района необходимы хореографы, хормейстеры, аккомпани</w:t>
      </w:r>
      <w:r w:rsidRPr="003852E9">
        <w:rPr>
          <w:rFonts w:ascii="Times New Roman" w:hAnsi="Times New Roman"/>
          <w:sz w:val="28"/>
          <w:szCs w:val="28"/>
        </w:rPr>
        <w:t>а</w:t>
      </w:r>
      <w:r w:rsidRPr="003852E9">
        <w:rPr>
          <w:rFonts w:ascii="Times New Roman" w:hAnsi="Times New Roman"/>
          <w:sz w:val="28"/>
          <w:szCs w:val="28"/>
        </w:rPr>
        <w:t xml:space="preserve">торы, музыкальные работники народного и эстрадного направления. </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Одной из проблемных зон продолжает оставаться слабая материально-техническая база объектов культуры. Многие сельские Дома культуры с в</w:t>
      </w:r>
      <w:r w:rsidRPr="003852E9">
        <w:rPr>
          <w:rFonts w:ascii="Times New Roman" w:hAnsi="Times New Roman"/>
          <w:sz w:val="28"/>
          <w:szCs w:val="28"/>
        </w:rPr>
        <w:t>ы</w:t>
      </w:r>
      <w:r w:rsidRPr="003852E9">
        <w:rPr>
          <w:rFonts w:ascii="Times New Roman" w:hAnsi="Times New Roman"/>
          <w:sz w:val="28"/>
          <w:szCs w:val="28"/>
        </w:rPr>
        <w:t>сокой степенью износа, 12 зданий учреждений культуры нуждаются в кап</w:t>
      </w:r>
      <w:r w:rsidRPr="003852E9">
        <w:rPr>
          <w:rFonts w:ascii="Times New Roman" w:hAnsi="Times New Roman"/>
          <w:sz w:val="28"/>
          <w:szCs w:val="28"/>
        </w:rPr>
        <w:t>и</w:t>
      </w:r>
      <w:r w:rsidRPr="003852E9">
        <w:rPr>
          <w:rFonts w:ascii="Times New Roman" w:hAnsi="Times New Roman"/>
          <w:sz w:val="28"/>
          <w:szCs w:val="28"/>
        </w:rPr>
        <w:lastRenderedPageBreak/>
        <w:t>тальном ремонте и техническом оснащении. Районный Дом культуры треб</w:t>
      </w:r>
      <w:r w:rsidRPr="003852E9">
        <w:rPr>
          <w:rFonts w:ascii="Times New Roman" w:hAnsi="Times New Roman"/>
          <w:sz w:val="28"/>
          <w:szCs w:val="28"/>
        </w:rPr>
        <w:t>у</w:t>
      </w:r>
      <w:r w:rsidRPr="003852E9">
        <w:rPr>
          <w:rFonts w:ascii="Times New Roman" w:hAnsi="Times New Roman"/>
          <w:sz w:val="28"/>
          <w:szCs w:val="28"/>
        </w:rPr>
        <w:t>ет завершения капитального ремонта.</w:t>
      </w:r>
    </w:p>
    <w:p w:rsidR="00B21BFE" w:rsidRPr="00B21BFE" w:rsidRDefault="00052B80" w:rsidP="00900CF1">
      <w:pPr>
        <w:pStyle w:val="a3"/>
        <w:spacing w:after="0" w:line="360" w:lineRule="auto"/>
        <w:ind w:left="0" w:firstLine="709"/>
        <w:jc w:val="both"/>
        <w:rPr>
          <w:rFonts w:ascii="Times New Roman" w:hAnsi="Times New Roman"/>
          <w:sz w:val="28"/>
          <w:szCs w:val="28"/>
        </w:rPr>
      </w:pPr>
      <w:r w:rsidRPr="001038D0">
        <w:rPr>
          <w:rFonts w:ascii="Times New Roman" w:hAnsi="Times New Roman"/>
          <w:b/>
          <w:i/>
          <w:iCs/>
          <w:color w:val="365F91"/>
          <w:spacing w:val="2"/>
          <w:sz w:val="28"/>
          <w:szCs w:val="28"/>
          <w:lang w:eastAsia="ru-RU"/>
        </w:rPr>
        <w:t xml:space="preserve">Развитие НКО и </w:t>
      </w:r>
      <w:r w:rsidR="008A6091" w:rsidRPr="001038D0">
        <w:rPr>
          <w:rFonts w:ascii="Times New Roman" w:hAnsi="Times New Roman"/>
          <w:b/>
          <w:i/>
          <w:iCs/>
          <w:color w:val="365F91"/>
          <w:spacing w:val="2"/>
          <w:sz w:val="28"/>
          <w:szCs w:val="28"/>
          <w:lang w:eastAsia="ru-RU"/>
        </w:rPr>
        <w:t>активность местного сообщества</w:t>
      </w:r>
      <w:r w:rsidR="003B14F3" w:rsidRPr="001038D0">
        <w:rPr>
          <w:rFonts w:ascii="Times New Roman" w:hAnsi="Times New Roman"/>
          <w:b/>
          <w:i/>
          <w:iCs/>
          <w:color w:val="365F91"/>
          <w:spacing w:val="2"/>
          <w:sz w:val="28"/>
          <w:szCs w:val="28"/>
          <w:lang w:eastAsia="ru-RU"/>
        </w:rPr>
        <w:t>.</w:t>
      </w:r>
      <w:r>
        <w:rPr>
          <w:rFonts w:ascii="Times New Roman" w:hAnsi="Times New Roman"/>
          <w:i/>
          <w:sz w:val="24"/>
          <w:szCs w:val="24"/>
        </w:rPr>
        <w:t xml:space="preserve"> </w:t>
      </w:r>
      <w:r w:rsidR="00B21BFE" w:rsidRPr="00B21BFE">
        <w:rPr>
          <w:rFonts w:ascii="Times New Roman" w:hAnsi="Times New Roman"/>
          <w:sz w:val="28"/>
          <w:szCs w:val="28"/>
        </w:rPr>
        <w:t>На территории муниципального района Пестравский</w:t>
      </w:r>
      <w:r w:rsidR="005B7DC1">
        <w:rPr>
          <w:rFonts w:ascii="Times New Roman" w:hAnsi="Times New Roman"/>
          <w:sz w:val="28"/>
          <w:szCs w:val="28"/>
        </w:rPr>
        <w:t xml:space="preserve"> </w:t>
      </w:r>
      <w:r w:rsidR="00B21BFE" w:rsidRPr="00B21BFE">
        <w:rPr>
          <w:rFonts w:ascii="Times New Roman" w:hAnsi="Times New Roman"/>
          <w:sz w:val="28"/>
          <w:szCs w:val="28"/>
        </w:rPr>
        <w:t>находится Пестравская</w:t>
      </w:r>
      <w:r w:rsidR="005B7DC1">
        <w:rPr>
          <w:rFonts w:ascii="Times New Roman" w:hAnsi="Times New Roman"/>
          <w:sz w:val="28"/>
          <w:szCs w:val="28"/>
        </w:rPr>
        <w:t xml:space="preserve"> </w:t>
      </w:r>
      <w:r w:rsidR="00B21BFE" w:rsidRPr="00B21BFE">
        <w:rPr>
          <w:rFonts w:ascii="Times New Roman" w:hAnsi="Times New Roman"/>
          <w:sz w:val="28"/>
          <w:szCs w:val="28"/>
        </w:rPr>
        <w:t>районная общ</w:t>
      </w:r>
      <w:r w:rsidR="00B21BFE" w:rsidRPr="00B21BFE">
        <w:rPr>
          <w:rFonts w:ascii="Times New Roman" w:hAnsi="Times New Roman"/>
          <w:sz w:val="28"/>
          <w:szCs w:val="28"/>
        </w:rPr>
        <w:t>е</w:t>
      </w:r>
      <w:r w:rsidR="00B21BFE" w:rsidRPr="00B21BFE">
        <w:rPr>
          <w:rFonts w:ascii="Times New Roman" w:hAnsi="Times New Roman"/>
          <w:sz w:val="28"/>
          <w:szCs w:val="28"/>
        </w:rPr>
        <w:t>ственная организация Самарской общероссийской общественной организ</w:t>
      </w:r>
      <w:r w:rsidR="00B21BFE" w:rsidRPr="00B21BFE">
        <w:rPr>
          <w:rFonts w:ascii="Times New Roman" w:hAnsi="Times New Roman"/>
          <w:sz w:val="28"/>
          <w:szCs w:val="28"/>
        </w:rPr>
        <w:t>а</w:t>
      </w:r>
      <w:r w:rsidR="00B21BFE" w:rsidRPr="00B21BFE">
        <w:rPr>
          <w:rFonts w:ascii="Times New Roman" w:hAnsi="Times New Roman"/>
          <w:sz w:val="28"/>
          <w:szCs w:val="28"/>
        </w:rPr>
        <w:t>ции «Всероссийского общества инвалидов».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Администрация муниципального район</w:t>
      </w:r>
      <w:r w:rsidR="00493CF6">
        <w:rPr>
          <w:rFonts w:ascii="Times New Roman" w:hAnsi="Times New Roman"/>
          <w:sz w:val="28"/>
          <w:szCs w:val="28"/>
        </w:rPr>
        <w:t xml:space="preserve">а Пестравский </w:t>
      </w:r>
      <w:r w:rsidRPr="00B21BFE">
        <w:rPr>
          <w:rFonts w:ascii="Times New Roman" w:hAnsi="Times New Roman"/>
          <w:sz w:val="28"/>
          <w:szCs w:val="28"/>
        </w:rPr>
        <w:t>оказыва</w:t>
      </w:r>
      <w:r w:rsidR="009938E2">
        <w:rPr>
          <w:rFonts w:ascii="Times New Roman" w:hAnsi="Times New Roman"/>
          <w:sz w:val="28"/>
          <w:szCs w:val="28"/>
        </w:rPr>
        <w:t>ет</w:t>
      </w:r>
      <w:r w:rsidRPr="00B21BFE">
        <w:rPr>
          <w:rFonts w:ascii="Times New Roman" w:hAnsi="Times New Roman"/>
          <w:sz w:val="28"/>
          <w:szCs w:val="28"/>
        </w:rPr>
        <w:t xml:space="preserve"> ф</w:t>
      </w:r>
      <w:r w:rsidRPr="00B21BFE">
        <w:rPr>
          <w:rFonts w:ascii="Times New Roman" w:hAnsi="Times New Roman"/>
          <w:sz w:val="28"/>
          <w:szCs w:val="28"/>
        </w:rPr>
        <w:t>и</w:t>
      </w:r>
      <w:r w:rsidRPr="00B21BFE">
        <w:rPr>
          <w:rFonts w:ascii="Times New Roman" w:hAnsi="Times New Roman"/>
          <w:sz w:val="28"/>
          <w:szCs w:val="28"/>
        </w:rPr>
        <w:t>нансовую поддержку Пестравской районной общественной организации С</w:t>
      </w:r>
      <w:r w:rsidRPr="00B21BFE">
        <w:rPr>
          <w:rFonts w:ascii="Times New Roman" w:hAnsi="Times New Roman"/>
          <w:sz w:val="28"/>
          <w:szCs w:val="28"/>
        </w:rPr>
        <w:t>а</w:t>
      </w:r>
      <w:r w:rsidRPr="00B21BFE">
        <w:rPr>
          <w:rFonts w:ascii="Times New Roman" w:hAnsi="Times New Roman"/>
          <w:sz w:val="28"/>
          <w:szCs w:val="28"/>
        </w:rPr>
        <w:t>марской общероссийской общественной организации «Всероссийского о</w:t>
      </w:r>
      <w:r w:rsidRPr="00B21BFE">
        <w:rPr>
          <w:rFonts w:ascii="Times New Roman" w:hAnsi="Times New Roman"/>
          <w:sz w:val="28"/>
          <w:szCs w:val="28"/>
        </w:rPr>
        <w:t>б</w:t>
      </w:r>
      <w:r w:rsidRPr="00B21BFE">
        <w:rPr>
          <w:rFonts w:ascii="Times New Roman" w:hAnsi="Times New Roman"/>
          <w:sz w:val="28"/>
          <w:szCs w:val="28"/>
        </w:rPr>
        <w:t>щества инвалидов» в рамках договора на проведение следующих меропри</w:t>
      </w:r>
      <w:r w:rsidRPr="00B21BFE">
        <w:rPr>
          <w:rFonts w:ascii="Times New Roman" w:hAnsi="Times New Roman"/>
          <w:sz w:val="28"/>
          <w:szCs w:val="28"/>
        </w:rPr>
        <w:t>я</w:t>
      </w:r>
      <w:r w:rsidRPr="00B21BFE">
        <w:rPr>
          <w:rFonts w:ascii="Times New Roman" w:hAnsi="Times New Roman"/>
          <w:sz w:val="28"/>
          <w:szCs w:val="28"/>
        </w:rPr>
        <w:t xml:space="preserve">тий: </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адресная помощь участникам и инвалидам ВОВ,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проведено совместное мероприятие с ЦСО, УСЗН, ДМО и Пестра</w:t>
      </w:r>
      <w:r w:rsidRPr="00B21BFE">
        <w:rPr>
          <w:rFonts w:ascii="Times New Roman" w:hAnsi="Times New Roman"/>
          <w:sz w:val="28"/>
          <w:szCs w:val="28"/>
        </w:rPr>
        <w:t>в</w:t>
      </w:r>
      <w:r w:rsidRPr="00B21BFE">
        <w:rPr>
          <w:rFonts w:ascii="Times New Roman" w:hAnsi="Times New Roman"/>
          <w:sz w:val="28"/>
          <w:szCs w:val="28"/>
        </w:rPr>
        <w:t>ской</w:t>
      </w:r>
      <w:r w:rsidR="005B7DC1">
        <w:rPr>
          <w:rFonts w:ascii="Times New Roman" w:hAnsi="Times New Roman"/>
          <w:sz w:val="28"/>
          <w:szCs w:val="28"/>
        </w:rPr>
        <w:t xml:space="preserve"> </w:t>
      </w:r>
      <w:r w:rsidRPr="00B21BFE">
        <w:rPr>
          <w:rFonts w:ascii="Times New Roman" w:hAnsi="Times New Roman"/>
          <w:sz w:val="28"/>
          <w:szCs w:val="28"/>
        </w:rPr>
        <w:t>общественной организацией «Золотой калейдоскоп»</w:t>
      </w:r>
      <w:r w:rsidR="009938E2">
        <w:rPr>
          <w:rFonts w:ascii="Times New Roman" w:hAnsi="Times New Roman"/>
          <w:sz w:val="28"/>
          <w:szCs w:val="28"/>
        </w:rPr>
        <w:t>,</w:t>
      </w:r>
      <w:r w:rsidRPr="00B21BFE">
        <w:rPr>
          <w:rFonts w:ascii="Times New Roman" w:hAnsi="Times New Roman"/>
          <w:sz w:val="28"/>
          <w:szCs w:val="28"/>
        </w:rPr>
        <w:t xml:space="preserve"> посвящённой 70-летию Победы.</w:t>
      </w:r>
    </w:p>
    <w:p w:rsidR="007F19CD" w:rsidRDefault="009938E2" w:rsidP="008F2EF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21BFE" w:rsidRPr="00B21BFE">
        <w:rPr>
          <w:rFonts w:ascii="Times New Roman" w:hAnsi="Times New Roman"/>
          <w:sz w:val="28"/>
          <w:szCs w:val="28"/>
        </w:rPr>
        <w:t xml:space="preserve"> связи с ограниченностью бюджета</w:t>
      </w:r>
      <w:r>
        <w:rPr>
          <w:rFonts w:ascii="Times New Roman" w:hAnsi="Times New Roman"/>
          <w:sz w:val="28"/>
          <w:szCs w:val="28"/>
        </w:rPr>
        <w:t xml:space="preserve"> на территории района</w:t>
      </w:r>
      <w:r w:rsidR="00B21BFE" w:rsidRPr="00B21BFE">
        <w:rPr>
          <w:rFonts w:ascii="Times New Roman" w:hAnsi="Times New Roman"/>
          <w:sz w:val="28"/>
          <w:szCs w:val="28"/>
        </w:rPr>
        <w:t xml:space="preserve"> отсутств</w:t>
      </w:r>
      <w:r w:rsidR="00B21BFE" w:rsidRPr="00B21BFE">
        <w:rPr>
          <w:rFonts w:ascii="Times New Roman" w:hAnsi="Times New Roman"/>
          <w:sz w:val="28"/>
          <w:szCs w:val="28"/>
        </w:rPr>
        <w:t>у</w:t>
      </w:r>
      <w:r w:rsidR="00B21BFE" w:rsidRPr="00B21BFE">
        <w:rPr>
          <w:rFonts w:ascii="Times New Roman" w:hAnsi="Times New Roman"/>
          <w:sz w:val="28"/>
          <w:szCs w:val="28"/>
        </w:rPr>
        <w:t>ют муниципальные программы по поддержк</w:t>
      </w:r>
      <w:r>
        <w:rPr>
          <w:rFonts w:ascii="Times New Roman" w:hAnsi="Times New Roman"/>
          <w:sz w:val="28"/>
          <w:szCs w:val="28"/>
        </w:rPr>
        <w:t>е социально ориентированных некоммерческих организаций.</w:t>
      </w:r>
    </w:p>
    <w:p w:rsidR="009718E6" w:rsidRDefault="009718E6">
      <w:pPr>
        <w:spacing w:after="160" w:line="259" w:lineRule="auto"/>
        <w:rPr>
          <w:rFonts w:ascii="Times New Roman" w:hAnsi="Times New Roman"/>
          <w:b/>
          <w:bCs/>
          <w:color w:val="365F91"/>
          <w:sz w:val="28"/>
          <w:szCs w:val="28"/>
        </w:rPr>
      </w:pPr>
    </w:p>
    <w:p w:rsidR="007F19CD" w:rsidRDefault="000C7F78" w:rsidP="009E136D">
      <w:pPr>
        <w:spacing w:after="0" w:line="360" w:lineRule="auto"/>
        <w:ind w:firstLine="426"/>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.2 Целевое видение и ожидаемые результаты реализации Стратегии</w:t>
      </w:r>
    </w:p>
    <w:p w:rsidR="009E136D" w:rsidRPr="007F19CD" w:rsidRDefault="009E136D" w:rsidP="009E136D">
      <w:pPr>
        <w:spacing w:after="0" w:line="360" w:lineRule="auto"/>
        <w:ind w:firstLine="426"/>
        <w:jc w:val="both"/>
        <w:rPr>
          <w:rFonts w:ascii="Times New Roman" w:hAnsi="Times New Roman"/>
          <w:b/>
          <w:bCs/>
          <w:color w:val="365F91"/>
          <w:sz w:val="28"/>
          <w:szCs w:val="28"/>
        </w:rPr>
      </w:pPr>
    </w:p>
    <w:p w:rsidR="007F19CD" w:rsidRPr="007F19CD" w:rsidRDefault="000C7F78" w:rsidP="007F19CD">
      <w:pPr>
        <w:pStyle w:val="36"/>
        <w:shd w:val="clear" w:color="auto" w:fill="auto"/>
        <w:spacing w:before="0" w:line="360" w:lineRule="auto"/>
        <w:ind w:firstLine="709"/>
        <w:jc w:val="both"/>
        <w:rPr>
          <w:rFonts w:ascii="Times New Roman" w:hAnsi="Times New Roman" w:cs="Times New Roman"/>
          <w:color w:val="365F91"/>
          <w:sz w:val="28"/>
          <w:szCs w:val="28"/>
        </w:rPr>
      </w:pPr>
      <w:r>
        <w:rPr>
          <w:rFonts w:ascii="Times New Roman" w:hAnsi="Times New Roman" w:cs="Times New Roman"/>
          <w:color w:val="365F91"/>
          <w:sz w:val="28"/>
          <w:szCs w:val="28"/>
        </w:rPr>
        <w:t>9</w:t>
      </w:r>
      <w:r w:rsidR="007F19CD" w:rsidRPr="007F19CD">
        <w:rPr>
          <w:rFonts w:ascii="Times New Roman" w:hAnsi="Times New Roman" w:cs="Times New Roman"/>
          <w:color w:val="365F91"/>
          <w:sz w:val="28"/>
          <w:szCs w:val="28"/>
        </w:rPr>
        <w:t>.2.1 Пестравский район - район здоровых долгожителей (СЦ1)</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F19CD">
        <w:rPr>
          <w:rFonts w:ascii="Times New Roman" w:hAnsi="Times New Roman" w:cs="Times New Roman"/>
          <w:b w:val="0"/>
          <w:color w:val="000000" w:themeColor="text1"/>
          <w:sz w:val="28"/>
          <w:szCs w:val="28"/>
        </w:rPr>
        <w:t>Укрепление здоровья населения и увеличение продолжительности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themeColor="text1"/>
          <w:sz w:val="28"/>
          <w:szCs w:val="28"/>
        </w:rPr>
      </w:pPr>
      <w:r w:rsidRPr="007F19CD">
        <w:rPr>
          <w:rFonts w:ascii="Times New Roman" w:hAnsi="Times New Roman" w:cs="Times New Roman"/>
          <w:color w:val="000000" w:themeColor="text1"/>
          <w:sz w:val="28"/>
          <w:szCs w:val="28"/>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СЗ-1.1 </w:t>
      </w:r>
      <w:r w:rsidRPr="007F19CD">
        <w:rPr>
          <w:rFonts w:ascii="Times New Roman" w:hAnsi="Times New Roman" w:cs="Times New Roman"/>
          <w:b w:val="0"/>
          <w:color w:val="000000"/>
          <w:sz w:val="28"/>
          <w:szCs w:val="28"/>
          <w:lang w:eastAsia="ru-RU" w:bidi="ru-RU"/>
        </w:rPr>
        <w:t>Повышение эффективности системы оказания медицинской п</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обеспечение 100%-й доступности первичной медико-санитарной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мощи в поселениях района;</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повышение уровня рождаемости;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семейных ценностей и поддержка молодых семей;</w:t>
      </w:r>
      <w:r w:rsidRPr="007F19CD">
        <w:rPr>
          <w:rFonts w:ascii="Times New Roman" w:hAnsi="Times New Roman"/>
          <w:sz w:val="28"/>
          <w:szCs w:val="28"/>
        </w:rPr>
        <w:t xml:space="preserve">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доступной помощи в малонаселенных пунктах;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совершенствование маршрутизации пациентов;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внедрение комплексного подхода к оказанию медицинской помощи на основании современных медицинских технологий;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перераспределение коечного фонда стационаров в соответствии со сложившейся структурой заболеваемости;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стационар-замещающих технологий и расширение возмо</w:t>
      </w:r>
      <w:r w:rsidRPr="007F19CD">
        <w:rPr>
          <w:rFonts w:ascii="Times New Roman" w:hAnsi="Times New Roman"/>
          <w:sz w:val="28"/>
          <w:szCs w:val="28"/>
        </w:rPr>
        <w:t>ж</w:t>
      </w:r>
      <w:r w:rsidRPr="007F19CD">
        <w:rPr>
          <w:rFonts w:ascii="Times New Roman" w:hAnsi="Times New Roman"/>
          <w:sz w:val="28"/>
          <w:szCs w:val="28"/>
        </w:rPr>
        <w:t>ности дневных стационаров по обследованию, лечению и реабилитации;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подготовка специалистов необходимого профиля для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Проект «Строительство новых фельдшерско-акушерских пунктов в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селениях района».</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 xml:space="preserve">Проект «Организация работы выездных бригад </w:t>
      </w:r>
      <w:r w:rsidR="000020DC">
        <w:rPr>
          <w:rFonts w:ascii="Times New Roman" w:hAnsi="Times New Roman"/>
          <w:bCs/>
          <w:color w:val="000000"/>
          <w:sz w:val="28"/>
          <w:szCs w:val="28"/>
          <w:lang w:eastAsia="ru-RU" w:bidi="ru-RU"/>
        </w:rPr>
        <w:t>медицинского обсл</w:t>
      </w:r>
      <w:r w:rsidR="000020DC">
        <w:rPr>
          <w:rFonts w:ascii="Times New Roman" w:hAnsi="Times New Roman"/>
          <w:bCs/>
          <w:color w:val="000000"/>
          <w:sz w:val="28"/>
          <w:szCs w:val="28"/>
          <w:lang w:eastAsia="ru-RU" w:bidi="ru-RU"/>
        </w:rPr>
        <w:t>у</w:t>
      </w:r>
      <w:r w:rsidR="000020DC">
        <w:rPr>
          <w:rFonts w:ascii="Times New Roman" w:hAnsi="Times New Roman"/>
          <w:bCs/>
          <w:color w:val="000000"/>
          <w:sz w:val="28"/>
          <w:szCs w:val="28"/>
          <w:lang w:eastAsia="ru-RU" w:bidi="ru-RU"/>
        </w:rPr>
        <w:t xml:space="preserve">живания </w:t>
      </w:r>
      <w:r w:rsidRPr="007F19CD">
        <w:rPr>
          <w:rFonts w:ascii="Times New Roman" w:hAnsi="Times New Roman"/>
          <w:bCs/>
          <w:color w:val="000000"/>
          <w:sz w:val="28"/>
          <w:szCs w:val="28"/>
          <w:lang w:eastAsia="ru-RU" w:bidi="ru-RU"/>
        </w:rPr>
        <w:t>в поселения</w:t>
      </w:r>
      <w:r w:rsidR="000020DC">
        <w:rPr>
          <w:rFonts w:ascii="Times New Roman" w:hAnsi="Times New Roman"/>
          <w:bCs/>
          <w:color w:val="000000"/>
          <w:sz w:val="28"/>
          <w:szCs w:val="28"/>
          <w:lang w:eastAsia="ru-RU" w:bidi="ru-RU"/>
        </w:rPr>
        <w:t>, в т.ч.</w:t>
      </w:r>
      <w:r w:rsidRPr="007F19CD">
        <w:rPr>
          <w:rFonts w:ascii="Times New Roman" w:hAnsi="Times New Roman"/>
          <w:bCs/>
          <w:color w:val="000000"/>
          <w:sz w:val="28"/>
          <w:szCs w:val="28"/>
          <w:lang w:eastAsia="ru-RU" w:bidi="ru-RU"/>
        </w:rPr>
        <w:t xml:space="preserve"> с численностью населения менее 100 человек»</w:t>
      </w:r>
      <w:r w:rsidR="000020DC">
        <w:rPr>
          <w:rFonts w:ascii="Times New Roman" w:hAnsi="Times New Roman"/>
          <w:bCs/>
          <w:color w:val="000000"/>
          <w:sz w:val="28"/>
          <w:szCs w:val="28"/>
          <w:lang w:eastAsia="ru-RU" w:bidi="ru-RU"/>
        </w:rPr>
        <w:t xml:space="preserve"> до 2024 г.</w:t>
      </w:r>
    </w:p>
    <w:p w:rsidR="007F19CD" w:rsidRPr="007F19CD" w:rsidRDefault="007F19CD" w:rsidP="007F19CD">
      <w:pPr>
        <w:spacing w:after="0" w:line="360" w:lineRule="auto"/>
        <w:ind w:firstLine="709"/>
        <w:jc w:val="both"/>
        <w:rPr>
          <w:rFonts w:ascii="Times New Roman" w:hAnsi="Times New Roman"/>
          <w:b/>
          <w:bCs/>
          <w:color w:val="000000"/>
          <w:sz w:val="28"/>
          <w:szCs w:val="28"/>
          <w:lang w:eastAsia="ru-RU" w:bidi="ru-RU"/>
        </w:rPr>
      </w:pPr>
      <w:r w:rsidRPr="007F19CD">
        <w:rPr>
          <w:rFonts w:ascii="Times New Roman" w:hAnsi="Times New Roman"/>
          <w:sz w:val="28"/>
          <w:szCs w:val="28"/>
        </w:rPr>
        <w:t xml:space="preserve"> Проект «Внедрение системы рейтингования медицинских организаций и медицинских сотрудников на основании результативности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color w:val="000000"/>
          <w:sz w:val="28"/>
          <w:szCs w:val="28"/>
          <w:lang w:eastAsia="ru-RU" w:bidi="ru-RU"/>
        </w:rPr>
        <w:t xml:space="preserve">СЗ-1.2 </w:t>
      </w:r>
      <w:r w:rsidRPr="007F19CD">
        <w:rPr>
          <w:rFonts w:ascii="Times New Roman" w:hAnsi="Times New Roman" w:cs="Times New Roman"/>
          <w:b w:val="0"/>
          <w:color w:val="000000"/>
          <w:sz w:val="28"/>
          <w:szCs w:val="28"/>
          <w:lang w:eastAsia="ru-RU" w:bidi="ru-RU"/>
        </w:rPr>
        <w:t>Создание условий для обеспечения системы здравоохранения высококвалифицированными специалистами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конкурентный уровень заработных плат работников организаций здравоохранения, развитие системы «эффективного контракта», основанного на мониторинге результативности и контроле качества оказания медици</w:t>
      </w:r>
      <w:r w:rsidRPr="007F19CD">
        <w:rPr>
          <w:rFonts w:ascii="Times New Roman" w:hAnsi="Times New Roman"/>
          <w:sz w:val="28"/>
          <w:szCs w:val="28"/>
        </w:rPr>
        <w:t>н</w:t>
      </w:r>
      <w:r w:rsidRPr="007F19CD">
        <w:rPr>
          <w:rFonts w:ascii="Times New Roman" w:hAnsi="Times New Roman"/>
          <w:sz w:val="28"/>
          <w:szCs w:val="28"/>
        </w:rPr>
        <w:t>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привлечение высококвалифицированных медицинских кадров в це</w:t>
      </w:r>
      <w:r w:rsidRPr="007F19CD">
        <w:rPr>
          <w:rFonts w:ascii="Times New Roman" w:hAnsi="Times New Roman"/>
          <w:sz w:val="28"/>
          <w:szCs w:val="28"/>
        </w:rPr>
        <w:t>н</w:t>
      </w:r>
      <w:r w:rsidRPr="007F19CD">
        <w:rPr>
          <w:rFonts w:ascii="Times New Roman" w:hAnsi="Times New Roman"/>
          <w:sz w:val="28"/>
          <w:szCs w:val="28"/>
        </w:rPr>
        <w:t>тральную районную больницу и фельдшерско-акушерские пункты поселений за счет расширения целевого приема абитуриентов-выпускников школ Пес</w:t>
      </w:r>
      <w:r w:rsidRPr="007F19CD">
        <w:rPr>
          <w:rFonts w:ascii="Times New Roman" w:hAnsi="Times New Roman"/>
          <w:sz w:val="28"/>
          <w:szCs w:val="28"/>
        </w:rPr>
        <w:t>т</w:t>
      </w:r>
      <w:r w:rsidRPr="007F19CD">
        <w:rPr>
          <w:rFonts w:ascii="Times New Roman" w:hAnsi="Times New Roman"/>
          <w:sz w:val="28"/>
          <w:szCs w:val="28"/>
        </w:rPr>
        <w:t>равский района в Самарский государственный медицинский университет</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продолжение и расширение региональных программ «Земский до</w:t>
      </w:r>
      <w:r w:rsidRPr="007F19CD">
        <w:rPr>
          <w:rFonts w:ascii="Times New Roman" w:hAnsi="Times New Roman"/>
          <w:sz w:val="28"/>
          <w:szCs w:val="28"/>
        </w:rPr>
        <w:t>к</w:t>
      </w:r>
      <w:r w:rsidRPr="007F19CD">
        <w:rPr>
          <w:rFonts w:ascii="Times New Roman" w:hAnsi="Times New Roman"/>
          <w:sz w:val="28"/>
          <w:szCs w:val="28"/>
        </w:rPr>
        <w:t>тор» и «Земский фельдшер»;</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индивидуальных планов развития компетенций мед</w:t>
      </w:r>
      <w:r w:rsidRPr="007F19CD">
        <w:rPr>
          <w:rFonts w:ascii="Times New Roman" w:hAnsi="Times New Roman"/>
          <w:sz w:val="28"/>
          <w:szCs w:val="28"/>
        </w:rPr>
        <w:t>и</w:t>
      </w:r>
      <w:r w:rsidRPr="007F19CD">
        <w:rPr>
          <w:rFonts w:ascii="Times New Roman" w:hAnsi="Times New Roman"/>
          <w:sz w:val="28"/>
          <w:szCs w:val="28"/>
        </w:rPr>
        <w:t>цинских работников</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устранение дисбаланса в распределении медицинских кадров по в</w:t>
      </w:r>
      <w:r w:rsidRPr="007F19CD">
        <w:rPr>
          <w:rFonts w:ascii="Times New Roman" w:hAnsi="Times New Roman"/>
          <w:sz w:val="28"/>
          <w:szCs w:val="28"/>
        </w:rPr>
        <w:t>и</w:t>
      </w:r>
      <w:r w:rsidRPr="007F19CD">
        <w:rPr>
          <w:rFonts w:ascii="Times New Roman" w:hAnsi="Times New Roman"/>
          <w:sz w:val="28"/>
          <w:szCs w:val="28"/>
        </w:rPr>
        <w:t>дам и услови</w:t>
      </w:r>
      <w:r w:rsidR="000020DC">
        <w:rPr>
          <w:rFonts w:ascii="Times New Roman" w:hAnsi="Times New Roman"/>
          <w:sz w:val="28"/>
          <w:szCs w:val="28"/>
        </w:rPr>
        <w:t>ям оказания медицинской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системы дистанционного обучения и обучения на рабочем месте</w:t>
      </w:r>
      <w:r w:rsidR="000020DC">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«Система дистанционного образования медицинских работн</w:t>
      </w:r>
      <w:r w:rsidRPr="007F19CD">
        <w:rPr>
          <w:rFonts w:ascii="Times New Roman" w:hAnsi="Times New Roman"/>
          <w:sz w:val="28"/>
          <w:szCs w:val="28"/>
        </w:rPr>
        <w:t>и</w:t>
      </w:r>
      <w:r w:rsidRPr="007F19CD">
        <w:rPr>
          <w:rFonts w:ascii="Times New Roman" w:hAnsi="Times New Roman"/>
          <w:sz w:val="28"/>
          <w:szCs w:val="28"/>
        </w:rPr>
        <w:t>ков на рабочем месте»</w:t>
      </w:r>
      <w:r w:rsidR="001D57BE">
        <w:rPr>
          <w:rFonts w:ascii="Times New Roman" w:hAnsi="Times New Roman"/>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СЗ-1.3 </w:t>
      </w:r>
      <w:r w:rsidRPr="007F19CD">
        <w:rPr>
          <w:rFonts w:ascii="Times New Roman" w:hAnsi="Times New Roman" w:cs="Times New Roman"/>
          <w:b w:val="0"/>
          <w:color w:val="000000"/>
          <w:sz w:val="28"/>
          <w:szCs w:val="28"/>
          <w:lang w:eastAsia="ru-RU" w:bidi="ru-RU"/>
        </w:rPr>
        <w:t>Повышение уровня информатизации системы здравоохранения, развитие электронного здравоохранения и телемедицины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обеспечение оказания медицинских услуг с применением дистанц</w:t>
      </w:r>
      <w:r w:rsidRPr="007F19CD">
        <w:rPr>
          <w:rFonts w:ascii="Times New Roman" w:hAnsi="Times New Roman"/>
          <w:sz w:val="28"/>
          <w:szCs w:val="28"/>
        </w:rPr>
        <w:t>и</w:t>
      </w:r>
      <w:r w:rsidRPr="007F19CD">
        <w:rPr>
          <w:rFonts w:ascii="Times New Roman" w:hAnsi="Times New Roman"/>
          <w:sz w:val="28"/>
          <w:szCs w:val="28"/>
        </w:rPr>
        <w:t>онных технологий;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упорядочение системы ведения медицинской документации в мед</w:t>
      </w:r>
      <w:r w:rsidRPr="007F19CD">
        <w:rPr>
          <w:rFonts w:ascii="Times New Roman" w:hAnsi="Times New Roman"/>
          <w:sz w:val="28"/>
          <w:szCs w:val="28"/>
        </w:rPr>
        <w:t>и</w:t>
      </w:r>
      <w:r w:rsidRPr="007F19CD">
        <w:rPr>
          <w:rFonts w:ascii="Times New Roman" w:hAnsi="Times New Roman"/>
          <w:sz w:val="28"/>
          <w:szCs w:val="28"/>
        </w:rPr>
        <w:t>цинских организациях и повышения управляемости системы здравоохран</w:t>
      </w:r>
      <w:r w:rsidRPr="007F19CD">
        <w:rPr>
          <w:rFonts w:ascii="Times New Roman" w:hAnsi="Times New Roman"/>
          <w:sz w:val="28"/>
          <w:szCs w:val="28"/>
        </w:rPr>
        <w:t>е</w:t>
      </w:r>
      <w:r w:rsidRPr="007F19CD">
        <w:rPr>
          <w:rFonts w:ascii="Times New Roman" w:hAnsi="Times New Roman"/>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базы знаний по медицине, доступных медицинским работникам при возникновении запроса;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внедрение электронных сервисов информирования граждан по мед</w:t>
      </w:r>
      <w:r w:rsidRPr="007F19CD">
        <w:rPr>
          <w:rFonts w:ascii="Times New Roman" w:hAnsi="Times New Roman"/>
          <w:sz w:val="28"/>
          <w:szCs w:val="28"/>
        </w:rPr>
        <w:t>и</w:t>
      </w:r>
      <w:r w:rsidRPr="007F19CD">
        <w:rPr>
          <w:rFonts w:ascii="Times New Roman" w:hAnsi="Times New Roman"/>
          <w:sz w:val="28"/>
          <w:szCs w:val="28"/>
        </w:rPr>
        <w:t>цинским вопросам (электронная запись на прием к врачу, ведение электро</w:t>
      </w:r>
      <w:r w:rsidRPr="007F19CD">
        <w:rPr>
          <w:rFonts w:ascii="Times New Roman" w:hAnsi="Times New Roman"/>
          <w:sz w:val="28"/>
          <w:szCs w:val="28"/>
        </w:rPr>
        <w:t>н</w:t>
      </w:r>
      <w:r w:rsidRPr="007F19CD">
        <w:rPr>
          <w:rFonts w:ascii="Times New Roman" w:hAnsi="Times New Roman"/>
          <w:sz w:val="28"/>
          <w:szCs w:val="28"/>
        </w:rPr>
        <w:t>ной медицинской карты и электронной истории болезни, назначение лека</w:t>
      </w:r>
      <w:r w:rsidRPr="007F19CD">
        <w:rPr>
          <w:rFonts w:ascii="Times New Roman" w:hAnsi="Times New Roman"/>
          <w:sz w:val="28"/>
          <w:szCs w:val="28"/>
        </w:rPr>
        <w:t>р</w:t>
      </w:r>
      <w:r w:rsidRPr="007F19CD">
        <w:rPr>
          <w:rFonts w:ascii="Times New Roman" w:hAnsi="Times New Roman"/>
          <w:sz w:val="28"/>
          <w:szCs w:val="28"/>
        </w:rPr>
        <w:t>ственных препаратов и т.п.).</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lastRenderedPageBreak/>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«Развитие телемедицины в Пестравском районе»</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СЗ-1.4 </w:t>
      </w:r>
      <w:r w:rsidRPr="007F19CD">
        <w:rPr>
          <w:rFonts w:ascii="Times New Roman" w:hAnsi="Times New Roman" w:cs="Times New Roman"/>
          <w:b w:val="0"/>
          <w:sz w:val="28"/>
          <w:szCs w:val="28"/>
        </w:rPr>
        <w:t>Развитие профилактических мер ранней диагностики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пропаганда здорового образа жизни;</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иммунизаци</w:t>
      </w:r>
      <w:r w:rsidR="001D57BE">
        <w:rPr>
          <w:rFonts w:ascii="Times New Roman" w:hAnsi="Times New Roman"/>
          <w:iCs/>
          <w:sz w:val="28"/>
          <w:szCs w:val="28"/>
        </w:rPr>
        <w:t>я</w:t>
      </w:r>
      <w:r w:rsidRPr="007F19CD">
        <w:rPr>
          <w:rFonts w:ascii="Times New Roman" w:hAnsi="Times New Roman"/>
          <w:iCs/>
          <w:sz w:val="28"/>
          <w:szCs w:val="28"/>
        </w:rPr>
        <w:t xml:space="preserve"> населения</w:t>
      </w:r>
      <w:r w:rsidRPr="007F19CD">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
          <w:sz w:val="28"/>
          <w:szCs w:val="28"/>
        </w:rPr>
      </w:pPr>
      <w:r w:rsidRPr="007F19CD">
        <w:rPr>
          <w:rFonts w:ascii="Times New Roman" w:hAnsi="Times New Roman"/>
          <w:sz w:val="28"/>
          <w:szCs w:val="28"/>
        </w:rPr>
        <w:t>ранняя диагностика онкологических и сердечно-сосудистых забол</w:t>
      </w:r>
      <w:r w:rsidRPr="007F19CD">
        <w:rPr>
          <w:rFonts w:ascii="Times New Roman" w:hAnsi="Times New Roman"/>
          <w:sz w:val="28"/>
          <w:szCs w:val="28"/>
        </w:rPr>
        <w:t>е</w:t>
      </w:r>
      <w:r w:rsidRPr="007F19CD">
        <w:rPr>
          <w:rFonts w:ascii="Times New Roman" w:hAnsi="Times New Roman"/>
          <w:sz w:val="28"/>
          <w:szCs w:val="28"/>
        </w:rPr>
        <w:t>ваний.</w:t>
      </w:r>
      <w:r w:rsidRPr="007F19CD">
        <w:rPr>
          <w:rFonts w:ascii="Times New Roman" w:hAnsi="Times New Roman"/>
          <w:sz w:val="28"/>
          <w:szCs w:val="28"/>
        </w:rPr>
        <w:tab/>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w:t>
      </w:r>
      <w:r w:rsidRPr="007F19CD">
        <w:rPr>
          <w:rFonts w:ascii="Times New Roman" w:hAnsi="Times New Roman"/>
          <w:b/>
          <w:sz w:val="28"/>
          <w:szCs w:val="28"/>
        </w:rPr>
        <w:t xml:space="preserve"> </w:t>
      </w:r>
      <w:r w:rsidRPr="007F19CD">
        <w:rPr>
          <w:rFonts w:ascii="Times New Roman" w:hAnsi="Times New Roman"/>
          <w:sz w:val="28"/>
          <w:szCs w:val="28"/>
        </w:rPr>
        <w:t>«Народный контроль». Цель проекта - повышение уровня и</w:t>
      </w:r>
      <w:r w:rsidRPr="007F19CD">
        <w:rPr>
          <w:rFonts w:ascii="Times New Roman" w:hAnsi="Times New Roman"/>
          <w:sz w:val="28"/>
          <w:szCs w:val="28"/>
        </w:rPr>
        <w:t>н</w:t>
      </w:r>
      <w:r w:rsidRPr="007F19CD">
        <w:rPr>
          <w:rFonts w:ascii="Times New Roman" w:hAnsi="Times New Roman"/>
          <w:sz w:val="28"/>
          <w:szCs w:val="28"/>
        </w:rPr>
        <w:t xml:space="preserve">формированности общественности в сфере продовольственной политики, контроля качества товаров и услуг, организация санитарно-гигиенического просвещения населения в области сбалансированного и безопасного питания.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Ожидаемые результаты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Повышение ожидаемой продолжительности жизни до 78 лет к 2024 г</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 xml:space="preserve">ду и до 80 лет к 2030 году.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Снижение показателей смертности населения трудоспособного возра</w:t>
      </w:r>
      <w:r w:rsidRPr="007F19CD">
        <w:rPr>
          <w:rFonts w:ascii="Times New Roman" w:hAnsi="Times New Roman" w:cs="Times New Roman"/>
          <w:b w:val="0"/>
          <w:sz w:val="28"/>
          <w:szCs w:val="28"/>
        </w:rPr>
        <w:t>с</w:t>
      </w:r>
      <w:r w:rsidRPr="007F19CD">
        <w:rPr>
          <w:rFonts w:ascii="Times New Roman" w:hAnsi="Times New Roman" w:cs="Times New Roman"/>
          <w:b w:val="0"/>
          <w:sz w:val="28"/>
          <w:szCs w:val="28"/>
        </w:rPr>
        <w:t>та (до 350 случаев на 100 тыс. населения), смертности от болезней системы кровообращения (до 450 случаев на 100 тыс. населения), смертности от нов</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образований, в том числе от злокачественных (до 185 случаев на 100 тыс. населения), младенческой смертности (до 4,5 случая на 1 тыс. родившихся детей).</w:t>
      </w:r>
    </w:p>
    <w:p w:rsidR="007F19CD" w:rsidRPr="007F19CD" w:rsidRDefault="007F19CD" w:rsidP="007F19CD">
      <w:pPr>
        <w:widowControl w:val="0"/>
        <w:tabs>
          <w:tab w:val="left" w:pos="964"/>
        </w:tabs>
        <w:spacing w:after="0" w:line="360" w:lineRule="auto"/>
        <w:ind w:firstLine="709"/>
        <w:jc w:val="both"/>
        <w:rPr>
          <w:rFonts w:ascii="Times New Roman" w:hAnsi="Times New Roman"/>
          <w:sz w:val="28"/>
          <w:szCs w:val="28"/>
        </w:rPr>
      </w:pPr>
      <w:r w:rsidRPr="007F19CD">
        <w:rPr>
          <w:rFonts w:ascii="Times New Roman" w:hAnsi="Times New Roman"/>
          <w:sz w:val="28"/>
          <w:szCs w:val="28"/>
        </w:rPr>
        <w:t>Уровень удовлетворенност</w:t>
      </w:r>
      <w:r w:rsidR="001D57BE">
        <w:rPr>
          <w:rFonts w:ascii="Times New Roman" w:hAnsi="Times New Roman"/>
          <w:sz w:val="28"/>
          <w:szCs w:val="28"/>
        </w:rPr>
        <w:t>и</w:t>
      </w:r>
      <w:r w:rsidRPr="007F19CD">
        <w:rPr>
          <w:rFonts w:ascii="Times New Roman" w:hAnsi="Times New Roman"/>
          <w:sz w:val="28"/>
          <w:szCs w:val="28"/>
        </w:rPr>
        <w:t xml:space="preserve"> населения медицинской помощью - 90% и более к 2030 г.</w:t>
      </w:r>
    </w:p>
    <w:p w:rsidR="007F19CD" w:rsidRPr="007F19CD" w:rsidRDefault="007F19CD" w:rsidP="007F19CD">
      <w:pPr>
        <w:spacing w:after="0" w:line="360" w:lineRule="auto"/>
        <w:ind w:firstLine="709"/>
        <w:jc w:val="both"/>
        <w:rPr>
          <w:rFonts w:ascii="Times New Roman" w:hAnsi="Times New Roman"/>
          <w:b/>
          <w:bCs/>
          <w:sz w:val="28"/>
          <w:szCs w:val="28"/>
          <w:highlight w:val="yellow"/>
        </w:rPr>
      </w:pPr>
    </w:p>
    <w:p w:rsidR="007F19CD" w:rsidRPr="007F19CD" w:rsidRDefault="009718E6" w:rsidP="007F19CD">
      <w:pPr>
        <w:spacing w:after="0" w:line="360" w:lineRule="auto"/>
        <w:ind w:firstLine="709"/>
        <w:jc w:val="both"/>
        <w:rPr>
          <w:rFonts w:ascii="Times New Roman" w:hAnsi="Times New Roman"/>
          <w:b/>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.2.2 </w:t>
      </w:r>
      <w:r w:rsidR="007F19CD" w:rsidRPr="007F19CD">
        <w:rPr>
          <w:rFonts w:ascii="Times New Roman" w:hAnsi="Times New Roman"/>
          <w:b/>
          <w:color w:val="365F91"/>
          <w:sz w:val="28"/>
          <w:szCs w:val="28"/>
        </w:rPr>
        <w:t>Пестравский район - территория образованных проактивных людей, поддержки и развития одарённых детей и талантливой молодежи в цифровую эпоху (СЦ2)</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color w:val="000000"/>
          <w:sz w:val="28"/>
          <w:szCs w:val="28"/>
          <w:lang w:eastAsia="ru-RU" w:bidi="ru-RU"/>
        </w:rPr>
        <w:lastRenderedPageBreak/>
        <w:t>Формирование компетенций для проактивного профессионального р</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ста, повышение образованности, качества и доступности образования для всех слоев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 xml:space="preserve">СЗ-2.1 </w:t>
      </w:r>
      <w:r w:rsidRPr="007F19CD">
        <w:rPr>
          <w:rFonts w:ascii="Times New Roman" w:hAnsi="Times New Roman" w:cs="Times New Roman"/>
          <w:b w:val="0"/>
          <w:color w:val="000000"/>
          <w:sz w:val="28"/>
          <w:szCs w:val="28"/>
          <w:lang w:eastAsia="ru-RU" w:bidi="ru-RU"/>
        </w:rPr>
        <w:t>Повышение стремления детей и молодежи к получению знаний, развитие системы выявления и поддержки талантливой и креативной мол</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дежи.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155761" w:rsidRDefault="00155761"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системы дошкольного образования</w:t>
      </w:r>
      <w:r w:rsidR="001D57BE">
        <w:rPr>
          <w:rFonts w:ascii="Times New Roman" w:hAnsi="Times New Roman"/>
          <w:sz w:val="28"/>
          <w:szCs w:val="28"/>
        </w:rPr>
        <w:t>;</w:t>
      </w:r>
    </w:p>
    <w:p w:rsidR="007F19CD" w:rsidRPr="007F19CD" w:rsidRDefault="007F19CD"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увеличение доступности дошкольных учреждений для детей до 3-х лет за счет создания новых ясельных групп;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выделение дотации на организацию горячего питания в размере 350 рублей детям-сиротам и детям, оставшимся без попечения родителей;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расширение сети современных центров научно-технического творч</w:t>
      </w:r>
      <w:r w:rsidRPr="007F19CD">
        <w:rPr>
          <w:rFonts w:ascii="Times New Roman" w:hAnsi="Times New Roman"/>
          <w:iCs/>
          <w:sz w:val="28"/>
          <w:szCs w:val="28"/>
        </w:rPr>
        <w:t>е</w:t>
      </w:r>
      <w:r w:rsidRPr="007F19CD">
        <w:rPr>
          <w:rFonts w:ascii="Times New Roman" w:hAnsi="Times New Roman"/>
          <w:iCs/>
          <w:sz w:val="28"/>
          <w:szCs w:val="28"/>
        </w:rPr>
        <w:t xml:space="preserve">ства;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совершенствование организации и проведения интеллектуальных творческих мастерских;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развитие системы поддержки научной деятельности молодежи, а также создания возможностей для выявления талантливой молодежи и п</w:t>
      </w:r>
      <w:r w:rsidRPr="007F19CD">
        <w:rPr>
          <w:rFonts w:ascii="Times New Roman" w:hAnsi="Times New Roman"/>
          <w:iCs/>
          <w:sz w:val="28"/>
          <w:szCs w:val="28"/>
        </w:rPr>
        <w:t>о</w:t>
      </w:r>
      <w:r w:rsidRPr="007F19CD">
        <w:rPr>
          <w:rFonts w:ascii="Times New Roman" w:hAnsi="Times New Roman"/>
          <w:iCs/>
          <w:sz w:val="28"/>
          <w:szCs w:val="28"/>
        </w:rPr>
        <w:t>строения успешной карьеры в области науки, технологий и инноваций.</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1 «Открытие центра дошкольного развития детей «УМКА»».</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2 «Студия технического творчества детей и молодежи».</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3 «Открытие логопедического кабинета в комплексном центре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eastAsiaTheme="minorHAnsi" w:hAnsi="Times New Roman" w:cs="Times New Roman"/>
          <w:b w:val="0"/>
          <w:bCs w:val="0"/>
          <w:sz w:val="28"/>
          <w:szCs w:val="28"/>
        </w:rPr>
      </w:pPr>
      <w:r w:rsidRPr="007F19CD">
        <w:rPr>
          <w:rFonts w:ascii="Times New Roman" w:eastAsiaTheme="minorHAnsi" w:hAnsi="Times New Roman" w:cs="Times New Roman"/>
          <w:b w:val="0"/>
          <w:bCs w:val="0"/>
          <w:sz w:val="28"/>
          <w:szCs w:val="28"/>
        </w:rPr>
        <w:t>Муниципальная целевая программа «Дети Пестравского района на 20</w:t>
      </w:r>
      <w:r w:rsidR="00D458C0">
        <w:rPr>
          <w:rFonts w:ascii="Times New Roman" w:eastAsiaTheme="minorHAnsi" w:hAnsi="Times New Roman" w:cs="Times New Roman"/>
          <w:b w:val="0"/>
          <w:bCs w:val="0"/>
          <w:sz w:val="28"/>
          <w:szCs w:val="28"/>
        </w:rPr>
        <w:t>20</w:t>
      </w:r>
      <w:r w:rsidRPr="007F19CD">
        <w:rPr>
          <w:rFonts w:ascii="Times New Roman" w:eastAsiaTheme="minorHAnsi" w:hAnsi="Times New Roman" w:cs="Times New Roman"/>
          <w:b w:val="0"/>
          <w:bCs w:val="0"/>
          <w:sz w:val="28"/>
          <w:szCs w:val="28"/>
        </w:rPr>
        <w:t>-2022 годы</w:t>
      </w:r>
      <w:r w:rsidR="00882D90">
        <w:rPr>
          <w:rFonts w:ascii="Times New Roman" w:eastAsiaTheme="minorHAnsi" w:hAnsi="Times New Roman" w:cs="Times New Roman"/>
          <w:b w:val="0"/>
          <w:bCs w:val="0"/>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СЗ-2.2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инфраструктуры, обеспечивающей доступность услуг общего, профессионального и дополнительного образования</w:t>
      </w:r>
      <w:r w:rsidR="00882D90">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lastRenderedPageBreak/>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своевременное планирование потребности и о</w:t>
      </w:r>
      <w:r w:rsidRPr="007F19CD">
        <w:rPr>
          <w:rFonts w:ascii="Times New Roman" w:hAnsi="Times New Roman"/>
          <w:sz w:val="28"/>
          <w:szCs w:val="28"/>
        </w:rPr>
        <w:t>беспечение создания новых мест</w:t>
      </w:r>
      <w:r w:rsidRPr="007F19CD">
        <w:rPr>
          <w:rFonts w:ascii="Times New Roman" w:hAnsi="Times New Roman"/>
          <w:iCs/>
          <w:sz w:val="28"/>
          <w:szCs w:val="28"/>
        </w:rPr>
        <w:t xml:space="preserve"> в образовательных учреждениях; </w:t>
      </w:r>
    </w:p>
    <w:p w:rsidR="006F28C7" w:rsidRP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организация обучения в первую смену;</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развитие вариативных форм дошкольного образования;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привлечение инвесторов в систему образования;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совершенствование материально-технического оснащения общео</w:t>
      </w:r>
      <w:r w:rsidRPr="007F19CD">
        <w:rPr>
          <w:rFonts w:ascii="Times New Roman" w:hAnsi="Times New Roman"/>
          <w:iCs/>
          <w:sz w:val="28"/>
          <w:szCs w:val="28"/>
        </w:rPr>
        <w:t>б</w:t>
      </w:r>
      <w:r w:rsidRPr="007F19CD">
        <w:rPr>
          <w:rFonts w:ascii="Times New Roman" w:hAnsi="Times New Roman"/>
          <w:iCs/>
          <w:sz w:val="28"/>
          <w:szCs w:val="28"/>
        </w:rPr>
        <w:t>разовательных организаций, обеспечивающего формирование образовател</w:t>
      </w:r>
      <w:r w:rsidRPr="007F19CD">
        <w:rPr>
          <w:rFonts w:ascii="Times New Roman" w:hAnsi="Times New Roman"/>
          <w:iCs/>
          <w:sz w:val="28"/>
          <w:szCs w:val="28"/>
        </w:rPr>
        <w:t>ь</w:t>
      </w:r>
      <w:r w:rsidRPr="007F19CD">
        <w:rPr>
          <w:rFonts w:ascii="Times New Roman" w:hAnsi="Times New Roman"/>
          <w:iCs/>
          <w:sz w:val="28"/>
          <w:szCs w:val="28"/>
        </w:rPr>
        <w:t>ной техносферы.</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882D90"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Проект «Строительство современного образовательного центра в с. Пестравка». </w:t>
      </w:r>
    </w:p>
    <w:p w:rsidR="007F19CD" w:rsidRPr="007F19CD" w:rsidRDefault="007F19CD" w:rsidP="007F19CD">
      <w:pPr>
        <w:pStyle w:val="a3"/>
        <w:tabs>
          <w:tab w:val="left" w:pos="993"/>
        </w:tabs>
        <w:spacing w:after="0" w:line="360" w:lineRule="auto"/>
        <w:ind w:left="0" w:firstLine="709"/>
        <w:jc w:val="both"/>
        <w:rPr>
          <w:rFonts w:ascii="Times New Roman" w:hAnsi="Times New Roman"/>
          <w:b/>
          <w:bCs/>
          <w:sz w:val="28"/>
          <w:szCs w:val="28"/>
          <w:highlight w:val="yellow"/>
        </w:rPr>
      </w:pPr>
      <w:r w:rsidRPr="007F19CD">
        <w:rPr>
          <w:rFonts w:ascii="Times New Roman" w:hAnsi="Times New Roman"/>
          <w:sz w:val="28"/>
          <w:szCs w:val="28"/>
        </w:rPr>
        <w:t>Цель проекта:</w:t>
      </w:r>
      <w:r w:rsidRPr="007F19CD">
        <w:rPr>
          <w:rFonts w:ascii="Times New Roman" w:hAnsi="Times New Roman"/>
          <w:iCs/>
          <w:sz w:val="28"/>
          <w:szCs w:val="28"/>
        </w:rPr>
        <w:t xml:space="preserve"> создание современного многофункционального ко</w:t>
      </w:r>
      <w:r w:rsidRPr="007F19CD">
        <w:rPr>
          <w:rFonts w:ascii="Times New Roman" w:hAnsi="Times New Roman"/>
          <w:iCs/>
          <w:sz w:val="28"/>
          <w:szCs w:val="28"/>
        </w:rPr>
        <w:t>м</w:t>
      </w:r>
      <w:r w:rsidRPr="007F19CD">
        <w:rPr>
          <w:rFonts w:ascii="Times New Roman" w:hAnsi="Times New Roman"/>
          <w:iCs/>
          <w:sz w:val="28"/>
          <w:szCs w:val="28"/>
        </w:rPr>
        <w:t>плекса (кампуса), включающего в себя полный набор образовательной и с</w:t>
      </w:r>
      <w:r w:rsidRPr="007F19CD">
        <w:rPr>
          <w:rFonts w:ascii="Times New Roman" w:hAnsi="Times New Roman"/>
          <w:iCs/>
          <w:sz w:val="28"/>
          <w:szCs w:val="28"/>
        </w:rPr>
        <w:t>о</w:t>
      </w:r>
      <w:r w:rsidRPr="007F19CD">
        <w:rPr>
          <w:rFonts w:ascii="Times New Roman" w:hAnsi="Times New Roman"/>
          <w:iCs/>
          <w:sz w:val="28"/>
          <w:szCs w:val="28"/>
        </w:rPr>
        <w:t>циокультурной инфраструктуры образовательных организаций Пестравского района.</w:t>
      </w:r>
    </w:p>
    <w:p w:rsidR="007F19CD" w:rsidRPr="007F19CD" w:rsidRDefault="007F19CD" w:rsidP="00CE146B">
      <w:pPr>
        <w:spacing w:after="160" w:line="259" w:lineRule="auto"/>
        <w:ind w:firstLine="708"/>
        <w:rPr>
          <w:rFonts w:ascii="Times New Roman" w:hAnsi="Times New Roman"/>
          <w:sz w:val="28"/>
          <w:szCs w:val="28"/>
        </w:rPr>
      </w:pPr>
      <w:r w:rsidRPr="007F19CD">
        <w:rPr>
          <w:rFonts w:ascii="Times New Roman" w:hAnsi="Times New Roman"/>
          <w:sz w:val="28"/>
          <w:szCs w:val="28"/>
        </w:rPr>
        <w:t xml:space="preserve">СЗ-2.3 </w:t>
      </w:r>
      <w:r w:rsidRPr="007F19CD">
        <w:rPr>
          <w:rFonts w:ascii="Times New Roman" w:hAnsi="Times New Roman"/>
          <w:b/>
          <w:color w:val="000000"/>
          <w:sz w:val="28"/>
          <w:szCs w:val="28"/>
          <w:lang w:eastAsia="ru-RU" w:bidi="ru-RU"/>
        </w:rPr>
        <w:t>Повышение роли среднего профессионального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усиление взаимодействия организаций высшего и среднего профе</w:t>
      </w:r>
      <w:r w:rsidRPr="007F19CD">
        <w:rPr>
          <w:rFonts w:ascii="Times New Roman" w:hAnsi="Times New Roman"/>
          <w:iCs/>
          <w:sz w:val="28"/>
          <w:szCs w:val="28"/>
        </w:rPr>
        <w:t>с</w:t>
      </w:r>
      <w:r w:rsidRPr="007F19CD">
        <w:rPr>
          <w:rFonts w:ascii="Times New Roman" w:hAnsi="Times New Roman"/>
          <w:iCs/>
          <w:sz w:val="28"/>
          <w:szCs w:val="28"/>
        </w:rPr>
        <w:t xml:space="preserve">сионального образования и работодателей;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информирование образовательных организаций и населения о пр</w:t>
      </w:r>
      <w:r w:rsidRPr="007F19CD">
        <w:rPr>
          <w:rFonts w:ascii="Times New Roman" w:hAnsi="Times New Roman"/>
          <w:iCs/>
          <w:sz w:val="28"/>
          <w:szCs w:val="28"/>
        </w:rPr>
        <w:t>о</w:t>
      </w:r>
      <w:r w:rsidRPr="007F19CD">
        <w:rPr>
          <w:rFonts w:ascii="Times New Roman" w:hAnsi="Times New Roman"/>
          <w:iCs/>
          <w:sz w:val="28"/>
          <w:szCs w:val="28"/>
        </w:rPr>
        <w:t>гнозируемой потребности в кадрах;</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сближение программ профессионального образования с прогнозир</w:t>
      </w:r>
      <w:r w:rsidRPr="007F19CD">
        <w:rPr>
          <w:rFonts w:ascii="Times New Roman" w:hAnsi="Times New Roman"/>
          <w:iCs/>
          <w:sz w:val="28"/>
          <w:szCs w:val="28"/>
        </w:rPr>
        <w:t>у</w:t>
      </w:r>
      <w:r w:rsidRPr="007F19CD">
        <w:rPr>
          <w:rFonts w:ascii="Times New Roman" w:hAnsi="Times New Roman"/>
          <w:iCs/>
          <w:sz w:val="28"/>
          <w:szCs w:val="28"/>
        </w:rPr>
        <w:t>емыми потребностями работодателей.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lastRenderedPageBreak/>
        <w:t>СЗ-2.4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системы профессиональной подготовки кадров для приоритетных отраслей экономики м.р. Пестравский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sz w:val="28"/>
          <w:szCs w:val="28"/>
        </w:rPr>
        <w:t xml:space="preserve"> </w:t>
      </w:r>
      <w:r w:rsidRPr="007F19CD">
        <w:rPr>
          <w:rFonts w:ascii="Times New Roman" w:hAnsi="Times New Roman"/>
          <w:iCs/>
          <w:sz w:val="28"/>
          <w:szCs w:val="28"/>
        </w:rPr>
        <w:t>развитие программ практико-ориентированного (дуального) образ</w:t>
      </w:r>
      <w:r w:rsidRPr="007F19CD">
        <w:rPr>
          <w:rFonts w:ascii="Times New Roman" w:hAnsi="Times New Roman"/>
          <w:iCs/>
          <w:sz w:val="28"/>
          <w:szCs w:val="28"/>
        </w:rPr>
        <w:t>о</w:t>
      </w:r>
      <w:r w:rsidRPr="007F19CD">
        <w:rPr>
          <w:rFonts w:ascii="Times New Roman" w:hAnsi="Times New Roman"/>
          <w:iCs/>
          <w:sz w:val="28"/>
          <w:szCs w:val="28"/>
        </w:rPr>
        <w:t xml:space="preserve">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активное вовлечение делового сообщества в процесс формирования программ обучения;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внедрение современных стандартов подготовки с учетом нового те</w:t>
      </w:r>
      <w:r w:rsidRPr="007F19CD">
        <w:rPr>
          <w:rFonts w:ascii="Times New Roman" w:hAnsi="Times New Roman"/>
          <w:iCs/>
          <w:sz w:val="28"/>
          <w:szCs w:val="28"/>
        </w:rPr>
        <w:t>х</w:t>
      </w:r>
      <w:r w:rsidRPr="007F19CD">
        <w:rPr>
          <w:rFonts w:ascii="Times New Roman" w:hAnsi="Times New Roman"/>
          <w:iCs/>
          <w:sz w:val="28"/>
          <w:szCs w:val="28"/>
        </w:rPr>
        <w:t>нологического цикла и приобретения специализированного оборудования, развитие вариативности образовательных программ, в том числе краткосро</w:t>
      </w:r>
      <w:r w:rsidRPr="007F19CD">
        <w:rPr>
          <w:rFonts w:ascii="Times New Roman" w:hAnsi="Times New Roman"/>
          <w:iCs/>
          <w:sz w:val="28"/>
          <w:szCs w:val="28"/>
        </w:rPr>
        <w:t>ч</w:t>
      </w:r>
      <w:r w:rsidRPr="007F19CD">
        <w:rPr>
          <w:rFonts w:ascii="Times New Roman" w:hAnsi="Times New Roman"/>
          <w:iCs/>
          <w:sz w:val="28"/>
          <w:szCs w:val="28"/>
        </w:rPr>
        <w:t>ных, профессиональной переподготовки и повышения квалификации с уч</w:t>
      </w:r>
      <w:r w:rsidRPr="007F19CD">
        <w:rPr>
          <w:rFonts w:ascii="Times New Roman" w:hAnsi="Times New Roman"/>
          <w:iCs/>
          <w:sz w:val="28"/>
          <w:szCs w:val="28"/>
        </w:rPr>
        <w:t>е</w:t>
      </w:r>
      <w:r w:rsidRPr="007F19CD">
        <w:rPr>
          <w:rFonts w:ascii="Times New Roman" w:hAnsi="Times New Roman"/>
          <w:iCs/>
          <w:sz w:val="28"/>
          <w:szCs w:val="28"/>
        </w:rPr>
        <w:t>том долгосрочных потребностей экономики;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усилить роль дополнительного профессионального образования, с</w:t>
      </w:r>
      <w:r w:rsidRPr="007F19CD">
        <w:rPr>
          <w:rFonts w:ascii="Times New Roman" w:hAnsi="Times New Roman"/>
          <w:iCs/>
          <w:sz w:val="28"/>
          <w:szCs w:val="28"/>
        </w:rPr>
        <w:t>о</w:t>
      </w:r>
      <w:r w:rsidRPr="007F19CD">
        <w:rPr>
          <w:rFonts w:ascii="Times New Roman" w:hAnsi="Times New Roman"/>
          <w:iCs/>
          <w:sz w:val="28"/>
          <w:szCs w:val="28"/>
        </w:rPr>
        <w:t>здавать условия для повышения квалификации и переподготовки кадров в соответствии с потребностями района.</w:t>
      </w:r>
    </w:p>
    <w:p w:rsidR="009718E6" w:rsidRDefault="009718E6">
      <w:pPr>
        <w:spacing w:after="160" w:line="259" w:lineRule="auto"/>
        <w:rPr>
          <w:rFonts w:ascii="Times New Roman" w:hAnsi="Times New Roman"/>
          <w:b/>
          <w:bCs/>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 xml:space="preserve">СЗ-2.5 </w:t>
      </w:r>
      <w:r w:rsidRPr="007F19CD">
        <w:rPr>
          <w:rFonts w:ascii="Times New Roman" w:hAnsi="Times New Roman" w:cs="Times New Roman"/>
          <w:b w:val="0"/>
          <w:color w:val="000000"/>
          <w:sz w:val="28"/>
          <w:szCs w:val="28"/>
          <w:lang w:eastAsia="ru-RU" w:bidi="ru-RU"/>
        </w:rPr>
        <w:t>Совершенствование системы подготовки и развития професси</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нальных кадров в сфере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реализация мер по повышению привлекательности отрасли образ</w:t>
      </w:r>
      <w:r w:rsidRPr="007F19CD">
        <w:rPr>
          <w:rFonts w:ascii="Times New Roman" w:hAnsi="Times New Roman"/>
          <w:iCs/>
          <w:sz w:val="28"/>
          <w:szCs w:val="28"/>
        </w:rPr>
        <w:t>о</w:t>
      </w:r>
      <w:r w:rsidRPr="007F19CD">
        <w:rPr>
          <w:rFonts w:ascii="Times New Roman" w:hAnsi="Times New Roman"/>
          <w:iCs/>
          <w:sz w:val="28"/>
          <w:szCs w:val="28"/>
        </w:rPr>
        <w:t xml:space="preserve">вания для молодых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привлечение талантливых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поддержка авторских и научно-педагогических школ и повышению квалификации существующего педагогического состава образовательных о</w:t>
      </w:r>
      <w:r w:rsidRPr="007F19CD">
        <w:rPr>
          <w:rFonts w:ascii="Times New Roman" w:hAnsi="Times New Roman"/>
          <w:iCs/>
          <w:sz w:val="28"/>
          <w:szCs w:val="28"/>
        </w:rPr>
        <w:t>р</w:t>
      </w:r>
      <w:r w:rsidRPr="007F19CD">
        <w:rPr>
          <w:rFonts w:ascii="Times New Roman" w:hAnsi="Times New Roman"/>
          <w:iCs/>
          <w:sz w:val="28"/>
          <w:szCs w:val="28"/>
        </w:rPr>
        <w:t>ганизаций;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системы непрерывного образования и переподготовки п</w:t>
      </w:r>
      <w:r w:rsidRPr="007F19CD">
        <w:rPr>
          <w:rFonts w:ascii="Times New Roman" w:hAnsi="Times New Roman"/>
          <w:iCs/>
          <w:sz w:val="28"/>
          <w:szCs w:val="28"/>
        </w:rPr>
        <w:t>е</w:t>
      </w:r>
      <w:r w:rsidRPr="007F19CD">
        <w:rPr>
          <w:rFonts w:ascii="Times New Roman" w:hAnsi="Times New Roman"/>
          <w:iCs/>
          <w:sz w:val="28"/>
          <w:szCs w:val="28"/>
        </w:rPr>
        <w:t>дагогических работников для развития их личностных и профессиональных компетенций.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«Лучший учитель года Пестравского район</w:t>
      </w:r>
      <w:r w:rsidR="00AF25CC">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выпускников общеобразовательных организаций, сдавших ед</w:t>
      </w:r>
      <w:r w:rsidRPr="007F19CD">
        <w:rPr>
          <w:sz w:val="28"/>
          <w:szCs w:val="28"/>
        </w:rPr>
        <w:t>и</w:t>
      </w:r>
      <w:r w:rsidRPr="007F19CD">
        <w:rPr>
          <w:sz w:val="28"/>
          <w:szCs w:val="28"/>
        </w:rPr>
        <w:t xml:space="preserve">ный государственный экзамен - 98%. </w:t>
      </w:r>
    </w:p>
    <w:p w:rsidR="007F19CD" w:rsidRPr="007F19CD" w:rsidRDefault="007F19CD" w:rsidP="007F19CD">
      <w:pPr>
        <w:pStyle w:val="Default"/>
        <w:spacing w:line="360" w:lineRule="auto"/>
        <w:ind w:firstLine="709"/>
        <w:jc w:val="both"/>
        <w:rPr>
          <w:sz w:val="28"/>
          <w:szCs w:val="28"/>
        </w:rPr>
      </w:pPr>
      <w:r w:rsidRPr="007F19CD">
        <w:rPr>
          <w:sz w:val="28"/>
          <w:szCs w:val="28"/>
        </w:rPr>
        <w:t>Доля обучающихся, занимающихся в первую смену, в общей числе</w:t>
      </w:r>
      <w:r w:rsidRPr="007F19CD">
        <w:rPr>
          <w:sz w:val="28"/>
          <w:szCs w:val="28"/>
        </w:rPr>
        <w:t>н</w:t>
      </w:r>
      <w:r w:rsidRPr="007F19CD">
        <w:rPr>
          <w:sz w:val="28"/>
          <w:szCs w:val="28"/>
        </w:rPr>
        <w:t>ности обучающихся в учреждениях, реализующих основные общеобразов</w:t>
      </w:r>
      <w:r w:rsidRPr="007F19CD">
        <w:rPr>
          <w:sz w:val="28"/>
          <w:szCs w:val="28"/>
        </w:rPr>
        <w:t>а</w:t>
      </w:r>
      <w:r w:rsidRPr="007F19CD">
        <w:rPr>
          <w:sz w:val="28"/>
          <w:szCs w:val="28"/>
        </w:rPr>
        <w:t>тельные программы общего образования - 100%.</w:t>
      </w:r>
    </w:p>
    <w:p w:rsidR="007F19CD" w:rsidRPr="007F19CD" w:rsidRDefault="007F19CD" w:rsidP="007F19CD">
      <w:pPr>
        <w:pStyle w:val="Default"/>
        <w:spacing w:line="360" w:lineRule="auto"/>
        <w:ind w:firstLine="709"/>
        <w:jc w:val="both"/>
        <w:rPr>
          <w:sz w:val="28"/>
          <w:szCs w:val="28"/>
        </w:rPr>
      </w:pPr>
      <w:r w:rsidRPr="007F19CD">
        <w:rPr>
          <w:sz w:val="28"/>
          <w:szCs w:val="28"/>
        </w:rPr>
        <w:t>Удельный вес численности выпускников профессиональных образов</w:t>
      </w:r>
      <w:r w:rsidRPr="007F19CD">
        <w:rPr>
          <w:sz w:val="28"/>
          <w:szCs w:val="28"/>
        </w:rPr>
        <w:t>а</w:t>
      </w:r>
      <w:r w:rsidRPr="007F19CD">
        <w:rPr>
          <w:sz w:val="28"/>
          <w:szCs w:val="28"/>
        </w:rPr>
        <w:t>тельных учреждений, трудоустроившихся в течение одного года после око</w:t>
      </w:r>
      <w:r w:rsidRPr="007F19CD">
        <w:rPr>
          <w:sz w:val="28"/>
          <w:szCs w:val="28"/>
        </w:rPr>
        <w:t>н</w:t>
      </w:r>
      <w:r w:rsidRPr="007F19CD">
        <w:rPr>
          <w:sz w:val="28"/>
          <w:szCs w:val="28"/>
        </w:rPr>
        <w:t>чания обучения по полученной специальности (профес</w:t>
      </w:r>
      <w:r w:rsidRPr="007F19CD">
        <w:rPr>
          <w:sz w:val="28"/>
          <w:szCs w:val="28"/>
        </w:rPr>
        <w:softHyphen/>
        <w:t>сии), в общей их чи</w:t>
      </w:r>
      <w:r w:rsidRPr="007F19CD">
        <w:rPr>
          <w:sz w:val="28"/>
          <w:szCs w:val="28"/>
        </w:rPr>
        <w:t>с</w:t>
      </w:r>
      <w:r w:rsidRPr="007F19CD">
        <w:rPr>
          <w:sz w:val="28"/>
          <w:szCs w:val="28"/>
        </w:rPr>
        <w:t>ленности - 70%.</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sz w:val="28"/>
          <w:szCs w:val="28"/>
        </w:rPr>
        <w:t xml:space="preserve">Соотношение численности учителей и специалистов до 40 лет и более 1:3 раза.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.2.3 </w:t>
      </w:r>
      <w:r w:rsidR="007F19CD" w:rsidRPr="007F19CD">
        <w:rPr>
          <w:rFonts w:ascii="Times New Roman" w:hAnsi="Times New Roman"/>
          <w:b/>
          <w:color w:val="365F91"/>
          <w:sz w:val="28"/>
          <w:szCs w:val="28"/>
        </w:rPr>
        <w:t>Пестравский район - район культурных, гармоничных людей, уважающих свои традиции и историю (СЦ3)</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color w:val="000000"/>
          <w:sz w:val="28"/>
          <w:szCs w:val="28"/>
          <w:lang w:eastAsia="ru-RU" w:bidi="ru-RU"/>
        </w:rPr>
        <w:t>Обеспечение гармоничного развития личности на основе культуры и истории Пестравского района.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СЗ-3.1</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образовательной роли культуры, продвижение тр</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диционных ценностей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lastRenderedPageBreak/>
        <w:t>сохранение народных традиций и развитие сельского (агро-) тури</w:t>
      </w:r>
      <w:r>
        <w:rPr>
          <w:rFonts w:ascii="Times New Roman" w:hAnsi="Times New Roman"/>
          <w:sz w:val="28"/>
          <w:szCs w:val="28"/>
        </w:rPr>
        <w:t>з</w:t>
      </w:r>
      <w:r>
        <w:rPr>
          <w:rFonts w:ascii="Times New Roman" w:hAnsi="Times New Roman"/>
          <w:sz w:val="28"/>
          <w:szCs w:val="28"/>
        </w:rPr>
        <w:t>ма;</w:t>
      </w:r>
      <w:r w:rsidRPr="007F19CD">
        <w:rPr>
          <w:rFonts w:ascii="Times New Roman" w:hAnsi="Times New Roman"/>
          <w:iCs/>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организаций дополнительного худож</w:t>
      </w:r>
      <w:r w:rsidRPr="007F19CD">
        <w:rPr>
          <w:rFonts w:ascii="Times New Roman" w:hAnsi="Times New Roman"/>
          <w:iCs/>
          <w:sz w:val="28"/>
          <w:szCs w:val="28"/>
        </w:rPr>
        <w:t>е</w:t>
      </w:r>
      <w:r w:rsidRPr="007F19CD">
        <w:rPr>
          <w:rFonts w:ascii="Times New Roman" w:hAnsi="Times New Roman"/>
          <w:iCs/>
          <w:sz w:val="28"/>
          <w:szCs w:val="28"/>
        </w:rPr>
        <w:t xml:space="preserve">ственного образования детей;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изучение и популяризация истории отечественной культуры и отеч</w:t>
      </w:r>
      <w:r w:rsidRPr="007F19CD">
        <w:rPr>
          <w:rFonts w:ascii="Times New Roman" w:hAnsi="Times New Roman"/>
          <w:iCs/>
          <w:sz w:val="28"/>
          <w:szCs w:val="28"/>
        </w:rPr>
        <w:t>е</w:t>
      </w:r>
      <w:r w:rsidRPr="007F19CD">
        <w:rPr>
          <w:rFonts w:ascii="Times New Roman" w:hAnsi="Times New Roman"/>
          <w:iCs/>
          <w:sz w:val="28"/>
          <w:szCs w:val="28"/>
        </w:rPr>
        <w:t xml:space="preserve">ственной истории;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создание стимулов для семейного художественного творчества на любительском и профессиональном уровне;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создание условий и возможностей для всестороннего развития и творческой самореализации.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1 «Создание детской школы художественного творчества».</w:t>
      </w:r>
    </w:p>
    <w:p w:rsidR="006F28C7" w:rsidRDefault="007F19CD"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 2 «Создание культурного центра «Дом ремесел»</w:t>
      </w:r>
      <w:r w:rsidR="006F28C7">
        <w:rPr>
          <w:rFonts w:ascii="Times New Roman" w:hAnsi="Times New Roman" w:cs="Times New Roman"/>
          <w:b w:val="0"/>
          <w:sz w:val="28"/>
          <w:szCs w:val="28"/>
        </w:rPr>
        <w:t>, «Дом дру</w:t>
      </w:r>
      <w:r w:rsidR="006F28C7">
        <w:rPr>
          <w:rFonts w:ascii="Times New Roman" w:hAnsi="Times New Roman" w:cs="Times New Roman"/>
          <w:b w:val="0"/>
          <w:sz w:val="28"/>
          <w:szCs w:val="28"/>
        </w:rPr>
        <w:t>ж</w:t>
      </w:r>
      <w:r w:rsidR="006F28C7">
        <w:rPr>
          <w:rFonts w:ascii="Times New Roman" w:hAnsi="Times New Roman" w:cs="Times New Roman"/>
          <w:b w:val="0"/>
          <w:sz w:val="28"/>
          <w:szCs w:val="28"/>
        </w:rPr>
        <w:t xml:space="preserve">бы» </w:t>
      </w:r>
      <w:r w:rsidR="006F28C7" w:rsidRPr="006F28C7">
        <w:rPr>
          <w:rFonts w:ascii="Times New Roman" w:hAnsi="Times New Roman" w:cs="Times New Roman"/>
          <w:b w:val="0"/>
          <w:sz w:val="28"/>
          <w:szCs w:val="28"/>
        </w:rPr>
        <w:t>до 2024 г.</w:t>
      </w:r>
    </w:p>
    <w:p w:rsidR="005F75A4" w:rsidRDefault="006F28C7"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Проект </w:t>
      </w:r>
      <w:r>
        <w:rPr>
          <w:rFonts w:ascii="Times New Roman" w:hAnsi="Times New Roman" w:cs="Times New Roman"/>
          <w:b w:val="0"/>
          <w:sz w:val="28"/>
          <w:szCs w:val="28"/>
        </w:rPr>
        <w:t>3</w:t>
      </w:r>
      <w:r>
        <w:rPr>
          <w:rFonts w:ascii="Times New Roman" w:hAnsi="Times New Roman" w:cs="Times New Roman"/>
          <w:sz w:val="28"/>
          <w:szCs w:val="28"/>
        </w:rPr>
        <w:t xml:space="preserve"> </w:t>
      </w:r>
      <w:r w:rsidR="001D57BE">
        <w:rPr>
          <w:rFonts w:ascii="Times New Roman" w:hAnsi="Times New Roman" w:cs="Times New Roman"/>
          <w:sz w:val="28"/>
          <w:szCs w:val="28"/>
        </w:rPr>
        <w:t>«</w:t>
      </w:r>
      <w:r w:rsidRPr="00D12EE0">
        <w:rPr>
          <w:rFonts w:ascii="Times New Roman" w:hAnsi="Times New Roman" w:cs="Times New Roman"/>
          <w:b w:val="0"/>
          <w:sz w:val="28"/>
          <w:szCs w:val="28"/>
        </w:rPr>
        <w:t>Создани</w:t>
      </w:r>
      <w:r w:rsidR="00D12EE0">
        <w:rPr>
          <w:rFonts w:ascii="Times New Roman" w:hAnsi="Times New Roman" w:cs="Times New Roman"/>
          <w:b w:val="0"/>
          <w:sz w:val="28"/>
          <w:szCs w:val="28"/>
        </w:rPr>
        <w:t>е</w:t>
      </w:r>
      <w:r w:rsidRPr="00D12EE0">
        <w:rPr>
          <w:rFonts w:ascii="Times New Roman" w:hAnsi="Times New Roman" w:cs="Times New Roman"/>
          <w:b w:val="0"/>
          <w:sz w:val="28"/>
          <w:szCs w:val="28"/>
        </w:rPr>
        <w:t xml:space="preserve"> инфраструктуры сельского туризма</w:t>
      </w:r>
      <w:r w:rsidR="001D57BE">
        <w:rPr>
          <w:rFonts w:ascii="Times New Roman" w:hAnsi="Times New Roman" w:cs="Times New Roman"/>
          <w:b w:val="0"/>
          <w:sz w:val="28"/>
          <w:szCs w:val="28"/>
        </w:rPr>
        <w:t>»</w:t>
      </w:r>
      <w:r w:rsidRPr="00D12EE0">
        <w:rPr>
          <w:rFonts w:ascii="Times New Roman" w:hAnsi="Times New Roman" w:cs="Times New Roman"/>
          <w:b w:val="0"/>
          <w:sz w:val="28"/>
          <w:szCs w:val="28"/>
        </w:rPr>
        <w:t xml:space="preserve"> до 2024 г.</w:t>
      </w:r>
      <w:r w:rsidR="005F75A4">
        <w:rPr>
          <w:rFonts w:ascii="Times New Roman" w:hAnsi="Times New Roman" w:cs="Times New Roman"/>
          <w:b w:val="0"/>
          <w:sz w:val="28"/>
          <w:szCs w:val="28"/>
        </w:rPr>
        <w:t xml:space="preserve"> </w:t>
      </w:r>
    </w:p>
    <w:p w:rsid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sidRPr="005F75A4">
        <w:rPr>
          <w:rFonts w:ascii="Times New Roman" w:hAnsi="Times New Roman" w:cs="Times New Roman"/>
          <w:b w:val="0"/>
          <w:sz w:val="28"/>
          <w:szCs w:val="28"/>
        </w:rPr>
        <w:t xml:space="preserve">Суть проекта: </w:t>
      </w:r>
      <w:r w:rsidR="00D12EE0" w:rsidRPr="005F75A4">
        <w:rPr>
          <w:rFonts w:ascii="Times New Roman" w:hAnsi="Times New Roman" w:cs="Times New Roman"/>
          <w:b w:val="0"/>
          <w:sz w:val="28"/>
          <w:szCs w:val="28"/>
        </w:rPr>
        <w:t>Создание и внедрение практики, направленной на разр</w:t>
      </w:r>
      <w:r w:rsidR="00D12EE0" w:rsidRPr="005F75A4">
        <w:rPr>
          <w:rFonts w:ascii="Times New Roman" w:hAnsi="Times New Roman" w:cs="Times New Roman"/>
          <w:b w:val="0"/>
          <w:sz w:val="28"/>
          <w:szCs w:val="28"/>
        </w:rPr>
        <w:t>а</w:t>
      </w:r>
      <w:r w:rsidR="00D12EE0" w:rsidRPr="005F75A4">
        <w:rPr>
          <w:rFonts w:ascii="Times New Roman" w:hAnsi="Times New Roman" w:cs="Times New Roman"/>
          <w:b w:val="0"/>
          <w:sz w:val="28"/>
          <w:szCs w:val="28"/>
        </w:rPr>
        <w:t xml:space="preserve">ботку </w:t>
      </w:r>
      <w:r w:rsidRPr="005F75A4">
        <w:rPr>
          <w:rFonts w:ascii="Times New Roman" w:hAnsi="Times New Roman" w:cs="Times New Roman"/>
          <w:b w:val="0"/>
          <w:sz w:val="28"/>
          <w:szCs w:val="28"/>
        </w:rPr>
        <w:t>и принятие Концепции развития сельского (агр</w:t>
      </w:r>
      <w:r w:rsidR="001D57BE">
        <w:rPr>
          <w:rFonts w:ascii="Times New Roman" w:hAnsi="Times New Roman" w:cs="Times New Roman"/>
          <w:b w:val="0"/>
          <w:sz w:val="28"/>
          <w:szCs w:val="28"/>
        </w:rPr>
        <w:t>о-</w:t>
      </w:r>
      <w:r w:rsidRPr="005F75A4">
        <w:rPr>
          <w:rFonts w:ascii="Times New Roman" w:hAnsi="Times New Roman" w:cs="Times New Roman"/>
          <w:b w:val="0"/>
          <w:sz w:val="28"/>
          <w:szCs w:val="28"/>
        </w:rPr>
        <w:t>) туризма в Пестра</w:t>
      </w:r>
      <w:r w:rsidRPr="005F75A4">
        <w:rPr>
          <w:rFonts w:ascii="Times New Roman" w:hAnsi="Times New Roman" w:cs="Times New Roman"/>
          <w:b w:val="0"/>
          <w:sz w:val="28"/>
          <w:szCs w:val="28"/>
        </w:rPr>
        <w:t>в</w:t>
      </w:r>
      <w:r w:rsidRPr="005F75A4">
        <w:rPr>
          <w:rFonts w:ascii="Times New Roman" w:hAnsi="Times New Roman" w:cs="Times New Roman"/>
          <w:b w:val="0"/>
          <w:sz w:val="28"/>
          <w:szCs w:val="28"/>
        </w:rPr>
        <w:t xml:space="preserve">ском районе </w:t>
      </w:r>
      <w:r w:rsidR="00D458C0">
        <w:rPr>
          <w:rFonts w:ascii="Times New Roman" w:hAnsi="Times New Roman" w:cs="Times New Roman"/>
          <w:b w:val="0"/>
          <w:sz w:val="28"/>
          <w:szCs w:val="28"/>
        </w:rPr>
        <w:t xml:space="preserve">до </w:t>
      </w:r>
      <w:r w:rsidRPr="005F75A4">
        <w:rPr>
          <w:rFonts w:ascii="Times New Roman" w:hAnsi="Times New Roman" w:cs="Times New Roman"/>
          <w:b w:val="0"/>
          <w:sz w:val="28"/>
          <w:szCs w:val="28"/>
        </w:rPr>
        <w:t xml:space="preserve">2024 годы. </w:t>
      </w:r>
      <w:r w:rsidR="001D57BE">
        <w:rPr>
          <w:rFonts w:ascii="Times New Roman" w:hAnsi="Times New Roman" w:cs="Times New Roman"/>
          <w:b w:val="0"/>
          <w:sz w:val="28"/>
          <w:szCs w:val="28"/>
        </w:rPr>
        <w:t>П</w:t>
      </w:r>
      <w:r w:rsidR="00D12EE0" w:rsidRPr="005F75A4">
        <w:rPr>
          <w:rFonts w:ascii="Times New Roman" w:hAnsi="Times New Roman" w:cs="Times New Roman"/>
          <w:b w:val="0"/>
          <w:sz w:val="28"/>
          <w:szCs w:val="28"/>
        </w:rPr>
        <w:t xml:space="preserve">роведение </w:t>
      </w:r>
      <w:r w:rsidR="001D57BE" w:rsidRPr="005F75A4">
        <w:rPr>
          <w:rFonts w:ascii="Times New Roman" w:hAnsi="Times New Roman" w:cs="Times New Roman"/>
          <w:b w:val="0"/>
          <w:sz w:val="28"/>
          <w:szCs w:val="28"/>
        </w:rPr>
        <w:t>ежегодного районного конкурса</w:t>
      </w:r>
      <w:r w:rsidR="00D12EE0" w:rsidRPr="005F75A4">
        <w:rPr>
          <w:rFonts w:ascii="Times New Roman" w:hAnsi="Times New Roman" w:cs="Times New Roman"/>
          <w:b w:val="0"/>
          <w:sz w:val="28"/>
          <w:szCs w:val="28"/>
        </w:rPr>
        <w:t xml:space="preserve"> «Лучший объект сельского (агр</w:t>
      </w:r>
      <w:r w:rsidR="001D57BE">
        <w:rPr>
          <w:rFonts w:ascii="Times New Roman" w:hAnsi="Times New Roman" w:cs="Times New Roman"/>
          <w:b w:val="0"/>
          <w:sz w:val="28"/>
          <w:szCs w:val="28"/>
        </w:rPr>
        <w:t>о</w:t>
      </w:r>
      <w:r w:rsidR="00D12EE0" w:rsidRPr="005F75A4">
        <w:rPr>
          <w:rFonts w:ascii="Times New Roman" w:hAnsi="Times New Roman" w:cs="Times New Roman"/>
          <w:b w:val="0"/>
          <w:sz w:val="28"/>
          <w:szCs w:val="28"/>
        </w:rPr>
        <w:t>) туриз</w:t>
      </w:r>
      <w:r w:rsidRPr="005F75A4">
        <w:rPr>
          <w:rFonts w:ascii="Times New Roman" w:hAnsi="Times New Roman" w:cs="Times New Roman"/>
          <w:b w:val="0"/>
          <w:sz w:val="28"/>
          <w:szCs w:val="28"/>
        </w:rPr>
        <w:t>ма»</w:t>
      </w:r>
      <w:r w:rsidR="00AF0BCE">
        <w:rPr>
          <w:rFonts w:ascii="Times New Roman" w:hAnsi="Times New Roman" w:cs="Times New Roman"/>
          <w:b w:val="0"/>
          <w:sz w:val="28"/>
          <w:szCs w:val="28"/>
        </w:rPr>
        <w:t xml:space="preserve"> </w:t>
      </w:r>
      <w:r w:rsidRPr="005F75A4">
        <w:rPr>
          <w:rFonts w:ascii="Times New Roman" w:hAnsi="Times New Roman" w:cs="Times New Roman"/>
          <w:b w:val="0"/>
          <w:sz w:val="28"/>
          <w:szCs w:val="28"/>
        </w:rPr>
        <w:t>и в</w:t>
      </w:r>
      <w:r w:rsidR="00D12EE0" w:rsidRPr="005F75A4">
        <w:rPr>
          <w:rFonts w:ascii="Times New Roman" w:hAnsi="Times New Roman" w:cs="Times New Roman"/>
          <w:b w:val="0"/>
          <w:sz w:val="28"/>
          <w:szCs w:val="28"/>
        </w:rPr>
        <w:t>ыплата грантов в форме су</w:t>
      </w:r>
      <w:r w:rsidR="00D12EE0" w:rsidRPr="005F75A4">
        <w:rPr>
          <w:rFonts w:ascii="Times New Roman" w:hAnsi="Times New Roman" w:cs="Times New Roman"/>
          <w:b w:val="0"/>
          <w:sz w:val="28"/>
          <w:szCs w:val="28"/>
        </w:rPr>
        <w:t>б</w:t>
      </w:r>
      <w:r w:rsidR="00D12EE0" w:rsidRPr="005F75A4">
        <w:rPr>
          <w:rFonts w:ascii="Times New Roman" w:hAnsi="Times New Roman" w:cs="Times New Roman"/>
          <w:b w:val="0"/>
          <w:sz w:val="28"/>
          <w:szCs w:val="28"/>
        </w:rPr>
        <w:t>сидий победителям, занявшим призовые места по итогам конкурса</w:t>
      </w:r>
      <w:r w:rsidRPr="005F75A4">
        <w:rPr>
          <w:rFonts w:ascii="Times New Roman" w:hAnsi="Times New Roman" w:cs="Times New Roman"/>
          <w:b w:val="0"/>
          <w:sz w:val="28"/>
          <w:szCs w:val="28"/>
        </w:rPr>
        <w:t>.</w:t>
      </w:r>
    </w:p>
    <w:p w:rsidR="005F75A4"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«Р</w:t>
      </w:r>
      <w:r w:rsidRPr="005F75A4">
        <w:rPr>
          <w:rFonts w:ascii="Times New Roman" w:hAnsi="Times New Roman" w:cs="Times New Roman"/>
          <w:b w:val="0"/>
          <w:sz w:val="28"/>
          <w:szCs w:val="28"/>
        </w:rPr>
        <w:t>азвити</w:t>
      </w:r>
      <w:r>
        <w:rPr>
          <w:rFonts w:ascii="Times New Roman" w:hAnsi="Times New Roman" w:cs="Times New Roman"/>
          <w:b w:val="0"/>
          <w:sz w:val="28"/>
          <w:szCs w:val="28"/>
        </w:rPr>
        <w:t>е</w:t>
      </w:r>
      <w:r w:rsidRPr="005F75A4">
        <w:rPr>
          <w:rFonts w:ascii="Times New Roman" w:hAnsi="Times New Roman" w:cs="Times New Roman"/>
          <w:b w:val="0"/>
          <w:sz w:val="28"/>
          <w:szCs w:val="28"/>
        </w:rPr>
        <w:t xml:space="preserve"> сельского (агр</w:t>
      </w:r>
      <w:r w:rsidR="001D57BE">
        <w:rPr>
          <w:rFonts w:ascii="Times New Roman" w:hAnsi="Times New Roman" w:cs="Times New Roman"/>
          <w:b w:val="0"/>
          <w:sz w:val="28"/>
          <w:szCs w:val="28"/>
        </w:rPr>
        <w:t>о-</w:t>
      </w:r>
      <w:r w:rsidRPr="005F75A4">
        <w:rPr>
          <w:rFonts w:ascii="Times New Roman" w:hAnsi="Times New Roman" w:cs="Times New Roman"/>
          <w:b w:val="0"/>
          <w:sz w:val="28"/>
          <w:szCs w:val="28"/>
        </w:rPr>
        <w:t xml:space="preserve">) туризма в </w:t>
      </w:r>
      <w:r>
        <w:rPr>
          <w:rFonts w:ascii="Times New Roman" w:hAnsi="Times New Roman" w:cs="Times New Roman"/>
          <w:b w:val="0"/>
          <w:sz w:val="28"/>
          <w:szCs w:val="28"/>
        </w:rPr>
        <w:t>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ниципальном районе </w:t>
      </w:r>
      <w:r w:rsidRPr="005F75A4">
        <w:rPr>
          <w:rFonts w:ascii="Times New Roman" w:hAnsi="Times New Roman" w:cs="Times New Roman"/>
          <w:b w:val="0"/>
          <w:sz w:val="28"/>
          <w:szCs w:val="28"/>
        </w:rPr>
        <w:t>Пестравск</w:t>
      </w:r>
      <w:r>
        <w:rPr>
          <w:rFonts w:ascii="Times New Roman" w:hAnsi="Times New Roman" w:cs="Times New Roman"/>
          <w:b w:val="0"/>
          <w:sz w:val="28"/>
          <w:szCs w:val="28"/>
        </w:rPr>
        <w:t>ий</w:t>
      </w:r>
      <w:r w:rsidRPr="005F75A4">
        <w:rPr>
          <w:rFonts w:ascii="Times New Roman" w:hAnsi="Times New Roman" w:cs="Times New Roman"/>
          <w:b w:val="0"/>
          <w:sz w:val="28"/>
          <w:szCs w:val="28"/>
        </w:rPr>
        <w:t xml:space="preserve"> на 20</w:t>
      </w:r>
      <w:r w:rsidR="00D458C0">
        <w:rPr>
          <w:rFonts w:ascii="Times New Roman" w:hAnsi="Times New Roman" w:cs="Times New Roman"/>
          <w:b w:val="0"/>
          <w:sz w:val="28"/>
          <w:szCs w:val="28"/>
        </w:rPr>
        <w:t>20</w:t>
      </w:r>
      <w:r w:rsidRPr="005F75A4">
        <w:rPr>
          <w:rFonts w:ascii="Times New Roman" w:hAnsi="Times New Roman" w:cs="Times New Roman"/>
          <w:b w:val="0"/>
          <w:sz w:val="28"/>
          <w:szCs w:val="28"/>
        </w:rPr>
        <w:t>-2024 годы</w:t>
      </w:r>
      <w:r>
        <w:rPr>
          <w:rFonts w:ascii="Times New Roman" w:hAnsi="Times New Roman" w:cs="Times New Roman"/>
          <w:b w:val="0"/>
          <w:sz w:val="28"/>
          <w:szCs w:val="28"/>
        </w:rPr>
        <w:t>».</w:t>
      </w:r>
    </w:p>
    <w:p w:rsidR="005F75A4" w:rsidRP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СЗ-3.2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вовлеченности населения в сферу культуры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повышения интереса жителей к культурному достоянию района за счет разнообразия и доступности культурно-массовых меропри</w:t>
      </w:r>
      <w:r w:rsidRPr="007F19CD">
        <w:rPr>
          <w:rFonts w:ascii="Times New Roman" w:hAnsi="Times New Roman"/>
          <w:iCs/>
          <w:sz w:val="28"/>
          <w:szCs w:val="28"/>
        </w:rPr>
        <w:t>я</w:t>
      </w:r>
      <w:r w:rsidRPr="007F19CD">
        <w:rPr>
          <w:rFonts w:ascii="Times New Roman" w:hAnsi="Times New Roman"/>
          <w:iCs/>
          <w:sz w:val="28"/>
          <w:szCs w:val="28"/>
        </w:rPr>
        <w:t>тий, и личного участия граждан в культурной жизни;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вовлечение в культурную среду, в том числе в деятельность учр</w:t>
      </w:r>
      <w:r w:rsidRPr="007F19CD">
        <w:rPr>
          <w:rFonts w:ascii="Times New Roman" w:hAnsi="Times New Roman"/>
          <w:iCs/>
          <w:sz w:val="28"/>
          <w:szCs w:val="28"/>
        </w:rPr>
        <w:t>е</w:t>
      </w:r>
      <w:r w:rsidRPr="007F19CD">
        <w:rPr>
          <w:rFonts w:ascii="Times New Roman" w:hAnsi="Times New Roman"/>
          <w:iCs/>
          <w:sz w:val="28"/>
          <w:szCs w:val="28"/>
        </w:rPr>
        <w:t>ждений культурно-досугового типа, в сферу любительского народного тво</w:t>
      </w:r>
      <w:r w:rsidRPr="007F19CD">
        <w:rPr>
          <w:rFonts w:ascii="Times New Roman" w:hAnsi="Times New Roman"/>
          <w:iCs/>
          <w:sz w:val="28"/>
          <w:szCs w:val="28"/>
        </w:rPr>
        <w:t>р</w:t>
      </w:r>
      <w:r w:rsidRPr="007F19CD">
        <w:rPr>
          <w:rFonts w:ascii="Times New Roman" w:hAnsi="Times New Roman"/>
          <w:iCs/>
          <w:sz w:val="28"/>
          <w:szCs w:val="28"/>
        </w:rPr>
        <w:lastRenderedPageBreak/>
        <w:t>чества детей и молодежи, инвалидов и других маломобильных групп насел</w:t>
      </w:r>
      <w:r w:rsidRPr="007F19CD">
        <w:rPr>
          <w:rFonts w:ascii="Times New Roman" w:hAnsi="Times New Roman"/>
          <w:iCs/>
          <w:sz w:val="28"/>
          <w:szCs w:val="28"/>
        </w:rPr>
        <w:t>е</w:t>
      </w:r>
      <w:r w:rsidRPr="007F19CD">
        <w:rPr>
          <w:rFonts w:ascii="Times New Roman" w:hAnsi="Times New Roman"/>
          <w:iCs/>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культурно-досуговых организаций в П</w:t>
      </w:r>
      <w:r w:rsidR="00882D90">
        <w:rPr>
          <w:rFonts w:ascii="Times New Roman" w:hAnsi="Times New Roman"/>
          <w:iCs/>
          <w:sz w:val="28"/>
          <w:szCs w:val="28"/>
        </w:rPr>
        <w:t>е</w:t>
      </w:r>
      <w:r w:rsidRPr="007F19CD">
        <w:rPr>
          <w:rFonts w:ascii="Times New Roman" w:hAnsi="Times New Roman"/>
          <w:iCs/>
          <w:sz w:val="28"/>
          <w:szCs w:val="28"/>
        </w:rPr>
        <w:t xml:space="preserve">стравском районе.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 xml:space="preserve">СЗ-3.3 </w:t>
      </w:r>
      <w:r w:rsidRPr="007F19CD">
        <w:rPr>
          <w:rFonts w:ascii="Times New Roman" w:hAnsi="Times New Roman" w:cs="Times New Roman"/>
          <w:b w:val="0"/>
          <w:sz w:val="28"/>
          <w:szCs w:val="28"/>
        </w:rPr>
        <w:t>Укрепление материально-технической базы учреждений кул</w:t>
      </w:r>
      <w:r w:rsidRPr="007F19CD">
        <w:rPr>
          <w:rFonts w:ascii="Times New Roman" w:hAnsi="Times New Roman" w:cs="Times New Roman"/>
          <w:b w:val="0"/>
          <w:sz w:val="28"/>
          <w:szCs w:val="28"/>
        </w:rPr>
        <w:t>ь</w:t>
      </w:r>
      <w:r w:rsidRPr="007F19CD">
        <w:rPr>
          <w:rFonts w:ascii="Times New Roman" w:hAnsi="Times New Roman" w:cs="Times New Roman"/>
          <w:b w:val="0"/>
          <w:sz w:val="28"/>
          <w:szCs w:val="28"/>
        </w:rPr>
        <w:t>туры</w:t>
      </w:r>
    </w:p>
    <w:p w:rsidR="007F19CD" w:rsidRPr="007F19CD" w:rsidRDefault="007F19CD" w:rsidP="007F19CD">
      <w:pPr>
        <w:pStyle w:val="a3"/>
        <w:spacing w:after="0" w:line="360" w:lineRule="auto"/>
        <w:ind w:left="0"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инфраструктуры за счет создания благоприятных условий для привлечения частных инвестиций с использованием различных механи</w:t>
      </w:r>
      <w:r w:rsidRPr="007F19CD">
        <w:rPr>
          <w:rFonts w:ascii="Times New Roman" w:hAnsi="Times New Roman"/>
          <w:iCs/>
          <w:sz w:val="28"/>
          <w:szCs w:val="28"/>
        </w:rPr>
        <w:t>з</w:t>
      </w:r>
      <w:r w:rsidRPr="007F19CD">
        <w:rPr>
          <w:rFonts w:ascii="Times New Roman" w:hAnsi="Times New Roman"/>
          <w:iCs/>
          <w:sz w:val="28"/>
          <w:szCs w:val="28"/>
        </w:rPr>
        <w:t>мов государственно и мун</w:t>
      </w:r>
      <w:r w:rsidR="00780C5F">
        <w:rPr>
          <w:rFonts w:ascii="Times New Roman" w:hAnsi="Times New Roman"/>
          <w:iCs/>
          <w:sz w:val="28"/>
          <w:szCs w:val="28"/>
        </w:rPr>
        <w:t>и</w:t>
      </w:r>
      <w:r w:rsidRPr="007F19CD">
        <w:rPr>
          <w:rFonts w:ascii="Times New Roman" w:hAnsi="Times New Roman"/>
          <w:iCs/>
          <w:sz w:val="28"/>
          <w:szCs w:val="28"/>
        </w:rPr>
        <w:t>ципально-частного партнерства;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реорганизация неэффективных учреждений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модернизация материально-технической базы учреждений культ</w:t>
      </w:r>
      <w:r w:rsidRPr="007F19CD">
        <w:rPr>
          <w:rFonts w:ascii="Times New Roman" w:hAnsi="Times New Roman"/>
          <w:iCs/>
          <w:sz w:val="28"/>
          <w:szCs w:val="28"/>
        </w:rPr>
        <w:t>у</w:t>
      </w:r>
      <w:r w:rsidRPr="007F19CD">
        <w:rPr>
          <w:rFonts w:ascii="Times New Roman" w:hAnsi="Times New Roman"/>
          <w:iCs/>
          <w:sz w:val="28"/>
          <w:szCs w:val="28"/>
        </w:rPr>
        <w:t>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реализация мероприятий по проектированию, ремонту и реставр</w:t>
      </w:r>
      <w:r w:rsidRPr="007F19CD">
        <w:rPr>
          <w:rFonts w:ascii="Times New Roman" w:hAnsi="Times New Roman"/>
          <w:iCs/>
          <w:sz w:val="28"/>
          <w:szCs w:val="28"/>
        </w:rPr>
        <w:t>а</w:t>
      </w:r>
      <w:r w:rsidRPr="007F19CD">
        <w:rPr>
          <w:rFonts w:ascii="Times New Roman" w:hAnsi="Times New Roman"/>
          <w:iCs/>
          <w:sz w:val="28"/>
          <w:szCs w:val="28"/>
        </w:rPr>
        <w:t>ции объектов историко-культурного наследия;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информационных ресурсов учреждений культуры, продви</w:t>
      </w:r>
      <w:r w:rsidRPr="007F19CD">
        <w:rPr>
          <w:rFonts w:ascii="Times New Roman" w:hAnsi="Times New Roman"/>
          <w:iCs/>
          <w:sz w:val="28"/>
          <w:szCs w:val="28"/>
        </w:rPr>
        <w:softHyphen/>
        <w:t xml:space="preserve">жение информационных технологий, открывающих доступ к культурному продукту для жителей </w:t>
      </w:r>
      <w:r w:rsidR="000009BD">
        <w:rPr>
          <w:rFonts w:ascii="Times New Roman" w:hAnsi="Times New Roman"/>
          <w:iCs/>
          <w:sz w:val="28"/>
          <w:szCs w:val="28"/>
        </w:rPr>
        <w:t>района</w:t>
      </w:r>
      <w:r w:rsidRPr="007F19CD">
        <w:rPr>
          <w:rFonts w:ascii="Times New Roman" w:hAnsi="Times New Roman"/>
          <w:iCs/>
          <w:sz w:val="28"/>
          <w:szCs w:val="28"/>
        </w:rPr>
        <w:t>.</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Проекты и программы</w:t>
      </w:r>
    </w:p>
    <w:p w:rsidR="007F19CD" w:rsidRPr="007F19CD" w:rsidRDefault="007F19CD" w:rsidP="007F19CD">
      <w:pPr>
        <w:pStyle w:val="a3"/>
        <w:spacing w:after="0" w:line="360" w:lineRule="auto"/>
        <w:ind w:left="0"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Проект «Создание многофункционального центра культурного разв</w:t>
      </w:r>
      <w:r w:rsidRPr="007F19CD">
        <w:rPr>
          <w:rFonts w:ascii="Times New Roman" w:hAnsi="Times New Roman"/>
          <w:bCs/>
          <w:color w:val="000000"/>
          <w:sz w:val="28"/>
          <w:szCs w:val="28"/>
          <w:lang w:bidi="ru-RU"/>
        </w:rPr>
        <w:t>и</w:t>
      </w:r>
      <w:r w:rsidRPr="007F19CD">
        <w:rPr>
          <w:rFonts w:ascii="Times New Roman" w:hAnsi="Times New Roman"/>
          <w:bCs/>
          <w:color w:val="000000"/>
          <w:sz w:val="28"/>
          <w:szCs w:val="28"/>
          <w:lang w:bidi="ru-RU"/>
        </w:rPr>
        <w:t>тия, включающего в себя современный 3d-кинотеатр, с возможностями пр</w:t>
      </w:r>
      <w:r w:rsidRPr="007F19CD">
        <w:rPr>
          <w:rFonts w:ascii="Times New Roman" w:hAnsi="Times New Roman"/>
          <w:bCs/>
          <w:color w:val="000000"/>
          <w:sz w:val="28"/>
          <w:szCs w:val="28"/>
          <w:lang w:bidi="ru-RU"/>
        </w:rPr>
        <w:t>о</w:t>
      </w:r>
      <w:r w:rsidRPr="007F19CD">
        <w:rPr>
          <w:rFonts w:ascii="Times New Roman" w:hAnsi="Times New Roman"/>
          <w:bCs/>
          <w:color w:val="000000"/>
          <w:sz w:val="28"/>
          <w:szCs w:val="28"/>
          <w:lang w:bidi="ru-RU"/>
        </w:rPr>
        <w:t xml:space="preserve">водить виртуальные экскурсии, концерты». </w:t>
      </w:r>
    </w:p>
    <w:p w:rsidR="007F19CD" w:rsidRPr="007F19CD" w:rsidRDefault="007F19CD" w:rsidP="007F19CD">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w:t>
      </w:r>
      <w:r w:rsidR="00D458C0">
        <w:rPr>
          <w:rFonts w:ascii="Times New Roman" w:hAnsi="Times New Roman"/>
          <w:bCs/>
          <w:color w:val="000000"/>
          <w:sz w:val="28"/>
          <w:szCs w:val="28"/>
          <w:lang w:bidi="ru-RU"/>
        </w:rPr>
        <w:t>20</w:t>
      </w:r>
      <w:r w:rsidRPr="007F19CD">
        <w:rPr>
          <w:rFonts w:ascii="Times New Roman" w:hAnsi="Times New Roman"/>
          <w:bCs/>
          <w:color w:val="000000"/>
          <w:sz w:val="28"/>
          <w:szCs w:val="28"/>
          <w:lang w:bidi="ru-RU"/>
        </w:rPr>
        <w:t>-2030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Подготовка кадров и активное внедрение в деятельность орг</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низаций культуры современных информационных технологий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подготовка кадров для организаций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 xml:space="preserve">внедрение инновационных подходов и технологий в деятельность организаций культуры;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единого информационного пространства интегрированной и общедоступной информации, относящейся к сфере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создание и развитие электронных каталогов, электронных библиотек, научно-справочного аппарата архивных фондов, электронных архивов по различным отраслям знаний и сферам творческой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производство высококачественных мультимедиа продуктов, испол</w:t>
      </w:r>
      <w:r w:rsidRPr="007F19CD">
        <w:rPr>
          <w:rFonts w:ascii="Times New Roman" w:hAnsi="Times New Roman"/>
          <w:iCs/>
          <w:sz w:val="28"/>
          <w:szCs w:val="28"/>
        </w:rPr>
        <w:t>ь</w:t>
      </w:r>
      <w:r w:rsidRPr="007F19CD">
        <w:rPr>
          <w:rFonts w:ascii="Times New Roman" w:hAnsi="Times New Roman"/>
          <w:iCs/>
          <w:sz w:val="28"/>
          <w:szCs w:val="28"/>
        </w:rPr>
        <w:t>зование виртуальных технологий при предоставлении услуг населению.</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«Создание единого культурно-образовательного портала Пес</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равского района».</w:t>
      </w:r>
    </w:p>
    <w:p w:rsidR="00582EEB" w:rsidRPr="007F19CD" w:rsidRDefault="00582EEB" w:rsidP="00582EEB">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Увеличение посещаемости учреждений культуры </w:t>
      </w:r>
      <w:r w:rsidR="00582EEB">
        <w:rPr>
          <w:rFonts w:ascii="Times New Roman" w:hAnsi="Times New Roman" w:cs="Times New Roman"/>
          <w:b w:val="0"/>
          <w:sz w:val="28"/>
          <w:szCs w:val="28"/>
        </w:rPr>
        <w:t>м.р. Пестравский</w:t>
      </w:r>
      <w:r w:rsidRPr="007F19CD">
        <w:rPr>
          <w:rFonts w:ascii="Times New Roman" w:hAnsi="Times New Roman" w:cs="Times New Roman"/>
          <w:b w:val="0"/>
          <w:sz w:val="28"/>
          <w:szCs w:val="28"/>
        </w:rPr>
        <w:t xml:space="preserve"> в 2030 г. по отношению к 2017 году - 50% и более.</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Доля объектов сферы культуры, находящихся в удовлетворительном состоянии - 90% к 2030 г.</w:t>
      </w:r>
    </w:p>
    <w:p w:rsidR="007F19CD" w:rsidRPr="007F19CD" w:rsidRDefault="007F19CD" w:rsidP="007F19CD">
      <w:pPr>
        <w:pStyle w:val="42"/>
        <w:spacing w:before="0" w:after="0" w:line="360" w:lineRule="auto"/>
        <w:ind w:firstLine="709"/>
        <w:jc w:val="both"/>
        <w:rPr>
          <w:rFonts w:ascii="Times New Roman" w:hAnsi="Times New Roman" w:cs="Times New Roman"/>
          <w:b w:val="0"/>
          <w:bCs w:val="0"/>
          <w:color w:val="365F91"/>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.2.4 </w:t>
      </w:r>
      <w:r w:rsidR="007F19CD" w:rsidRPr="007F19CD">
        <w:rPr>
          <w:rFonts w:ascii="Times New Roman" w:hAnsi="Times New Roman"/>
          <w:b/>
          <w:color w:val="365F91"/>
          <w:sz w:val="28"/>
          <w:szCs w:val="28"/>
        </w:rPr>
        <w:t>Пестравский район - район здорового образа жизни и спо</w:t>
      </w:r>
      <w:r w:rsidR="007F19CD" w:rsidRPr="007F19CD">
        <w:rPr>
          <w:rFonts w:ascii="Times New Roman" w:hAnsi="Times New Roman"/>
          <w:b/>
          <w:color w:val="365F91"/>
          <w:sz w:val="28"/>
          <w:szCs w:val="28"/>
        </w:rPr>
        <w:t>р</w:t>
      </w:r>
      <w:r w:rsidR="007F19CD" w:rsidRPr="007F19CD">
        <w:rPr>
          <w:rFonts w:ascii="Times New Roman" w:hAnsi="Times New Roman"/>
          <w:b/>
          <w:color w:val="365F91"/>
          <w:sz w:val="28"/>
          <w:szCs w:val="28"/>
        </w:rPr>
        <w:t>тивных достижений (СЦ4)</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Повышение уровня физической культуры населения района и по</w:t>
      </w:r>
      <w:r w:rsidRPr="007F19CD">
        <w:rPr>
          <w:rFonts w:ascii="Times New Roman" w:hAnsi="Times New Roman" w:cs="Times New Roman"/>
          <w:b w:val="0"/>
          <w:color w:val="000000"/>
          <w:sz w:val="28"/>
          <w:szCs w:val="28"/>
          <w:lang w:eastAsia="ru-RU" w:bidi="ru-RU"/>
        </w:rPr>
        <w:t>д</w:t>
      </w:r>
      <w:r w:rsidRPr="007F19CD">
        <w:rPr>
          <w:rFonts w:ascii="Times New Roman" w:hAnsi="Times New Roman" w:cs="Times New Roman"/>
          <w:b w:val="0"/>
          <w:color w:val="000000"/>
          <w:sz w:val="28"/>
          <w:szCs w:val="28"/>
          <w:lang w:eastAsia="ru-RU" w:bidi="ru-RU"/>
        </w:rPr>
        <w:t>держка здорового образа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4.1 </w:t>
      </w:r>
      <w:r w:rsidRPr="007F19CD">
        <w:rPr>
          <w:rFonts w:ascii="Times New Roman" w:hAnsi="Times New Roman" w:cs="Times New Roman"/>
          <w:b w:val="0"/>
          <w:color w:val="000000"/>
          <w:sz w:val="28"/>
          <w:szCs w:val="28"/>
          <w:lang w:eastAsia="ru-RU" w:bidi="ru-RU"/>
        </w:rPr>
        <w:t>Создание инфраструктуры</w:t>
      </w:r>
      <w:r w:rsidR="00AF0BCE">
        <w:rPr>
          <w:rFonts w:ascii="Times New Roman" w:hAnsi="Times New Roman" w:cs="Times New Roman"/>
          <w:b w:val="0"/>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и популяризация регулярных занятий физической культурой и спортом шаговой доступности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lastRenderedPageBreak/>
        <w:t>приобщение различных слоев населения к регулярным занятиям ф</w:t>
      </w:r>
      <w:r w:rsidRPr="007F19CD">
        <w:rPr>
          <w:rFonts w:ascii="Times New Roman" w:hAnsi="Times New Roman"/>
          <w:iCs/>
          <w:sz w:val="28"/>
          <w:szCs w:val="28"/>
        </w:rPr>
        <w:t>и</w:t>
      </w:r>
      <w:r w:rsidRPr="007F19CD">
        <w:rPr>
          <w:rFonts w:ascii="Times New Roman" w:hAnsi="Times New Roman"/>
          <w:iCs/>
          <w:sz w:val="28"/>
          <w:szCs w:val="28"/>
        </w:rPr>
        <w:t xml:space="preserve">зической культурой и спортом;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укрепление имеющихся спортивных объектов спортивным оборуд</w:t>
      </w:r>
      <w:r w:rsidRPr="007F19CD">
        <w:rPr>
          <w:rFonts w:ascii="Times New Roman" w:hAnsi="Times New Roman"/>
          <w:iCs/>
          <w:sz w:val="28"/>
          <w:szCs w:val="28"/>
        </w:rPr>
        <w:t>о</w:t>
      </w:r>
      <w:r w:rsidRPr="007F19CD">
        <w:rPr>
          <w:rFonts w:ascii="Times New Roman" w:hAnsi="Times New Roman"/>
          <w:iCs/>
          <w:sz w:val="28"/>
          <w:szCs w:val="28"/>
        </w:rPr>
        <w:t>ванием и инвентарем, строительство спортивных объектов;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color w:val="000000"/>
          <w:sz w:val="28"/>
          <w:szCs w:val="28"/>
          <w:lang w:eastAsia="ru-RU" w:bidi="ru-RU"/>
        </w:rPr>
        <w:t>создание при каждой школе и во дворах современных универсал</w:t>
      </w:r>
      <w:r w:rsidRPr="007F19CD">
        <w:rPr>
          <w:rFonts w:ascii="Times New Roman" w:hAnsi="Times New Roman"/>
          <w:color w:val="000000"/>
          <w:sz w:val="28"/>
          <w:szCs w:val="28"/>
          <w:lang w:eastAsia="ru-RU" w:bidi="ru-RU"/>
        </w:rPr>
        <w:t>ь</w:t>
      </w:r>
      <w:r w:rsidRPr="007F19CD">
        <w:rPr>
          <w:rFonts w:ascii="Times New Roman" w:hAnsi="Times New Roman"/>
          <w:color w:val="000000"/>
          <w:sz w:val="28"/>
          <w:szCs w:val="28"/>
          <w:lang w:eastAsia="ru-RU" w:bidi="ru-RU"/>
        </w:rPr>
        <w:t>ных спортивных и игровых площадок для занятий различными видами спо</w:t>
      </w:r>
      <w:r w:rsidRPr="007F19CD">
        <w:rPr>
          <w:rFonts w:ascii="Times New Roman" w:hAnsi="Times New Roman"/>
          <w:color w:val="000000"/>
          <w:sz w:val="28"/>
          <w:szCs w:val="28"/>
          <w:lang w:eastAsia="ru-RU" w:bidi="ru-RU"/>
        </w:rPr>
        <w:t>р</w:t>
      </w:r>
      <w:r w:rsidRPr="007F19CD">
        <w:rPr>
          <w:rFonts w:ascii="Times New Roman" w:hAnsi="Times New Roman"/>
          <w:color w:val="000000"/>
          <w:sz w:val="28"/>
          <w:szCs w:val="28"/>
          <w:lang w:eastAsia="ru-RU" w:bidi="ru-RU"/>
        </w:rPr>
        <w:t>та;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популяризации занятий физической культурой и спо</w:t>
      </w:r>
      <w:r w:rsidRPr="007F19CD">
        <w:rPr>
          <w:rFonts w:ascii="Times New Roman" w:hAnsi="Times New Roman"/>
          <w:iCs/>
          <w:sz w:val="28"/>
          <w:szCs w:val="28"/>
        </w:rPr>
        <w:t>р</w:t>
      </w:r>
      <w:r w:rsidRPr="007F19CD">
        <w:rPr>
          <w:rFonts w:ascii="Times New Roman" w:hAnsi="Times New Roman"/>
          <w:iCs/>
          <w:sz w:val="28"/>
          <w:szCs w:val="28"/>
        </w:rPr>
        <w:t xml:space="preserve">том в образовательных организациях, по месту работы, жительства и отдыха населения за счет проведения информационно-просветительских кампаний;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проведение физкультурно-оздоровительных программ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DB122F" w:rsidRPr="00DB122F" w:rsidRDefault="00DB122F" w:rsidP="00DB122F">
      <w:pPr>
        <w:spacing w:after="0" w:line="360" w:lineRule="auto"/>
        <w:ind w:firstLine="709"/>
        <w:jc w:val="both"/>
        <w:rPr>
          <w:rFonts w:ascii="Times New Roman" w:hAnsi="Times New Roman"/>
          <w:sz w:val="28"/>
          <w:szCs w:val="28"/>
        </w:rPr>
      </w:pPr>
      <w:r w:rsidRPr="00DB122F">
        <w:rPr>
          <w:rFonts w:ascii="Times New Roman" w:hAnsi="Times New Roman"/>
          <w:sz w:val="28"/>
          <w:szCs w:val="28"/>
        </w:rPr>
        <w:t xml:space="preserve">Проект 1 </w:t>
      </w:r>
      <w:r w:rsidR="00153CDD">
        <w:rPr>
          <w:rFonts w:ascii="Times New Roman" w:hAnsi="Times New Roman"/>
          <w:sz w:val="28"/>
          <w:szCs w:val="28"/>
        </w:rPr>
        <w:t>«</w:t>
      </w:r>
      <w:r w:rsidRPr="00DB122F">
        <w:rPr>
          <w:rFonts w:ascii="Times New Roman" w:hAnsi="Times New Roman"/>
          <w:sz w:val="28"/>
          <w:szCs w:val="28"/>
        </w:rPr>
        <w:t>Строительство плавательного бассейна в южной части села Пестравка</w:t>
      </w:r>
      <w:r w:rsidR="00153CDD">
        <w:rPr>
          <w:rFonts w:ascii="Times New Roman" w:hAnsi="Times New Roman"/>
          <w:sz w:val="28"/>
          <w:szCs w:val="28"/>
        </w:rPr>
        <w:t>»</w:t>
      </w:r>
      <w:r w:rsidRPr="00DB122F">
        <w:rPr>
          <w:rFonts w:ascii="Times New Roman" w:hAnsi="Times New Roman"/>
          <w:sz w:val="28"/>
          <w:szCs w:val="28"/>
        </w:rPr>
        <w:t>.</w:t>
      </w:r>
      <w:r w:rsidR="00153CDD">
        <w:rPr>
          <w:rFonts w:ascii="Times New Roman" w:hAnsi="Times New Roman"/>
          <w:sz w:val="28"/>
          <w:szCs w:val="28"/>
        </w:rPr>
        <w:t xml:space="preserve"> </w:t>
      </w:r>
      <w:r>
        <w:rPr>
          <w:rFonts w:ascii="Times New Roman" w:hAnsi="Times New Roman"/>
          <w:sz w:val="28"/>
          <w:szCs w:val="28"/>
        </w:rPr>
        <w:t>Имеется инвестиционная площадка</w:t>
      </w:r>
      <w:r w:rsidRPr="00DB122F">
        <w:rPr>
          <w:rFonts w:ascii="Times New Roman" w:hAnsi="Times New Roman"/>
          <w:sz w:val="28"/>
          <w:szCs w:val="28"/>
        </w:rPr>
        <w:t xml:space="preserve"> площадью более 1500</w:t>
      </w:r>
      <w:r w:rsidRPr="00DB122F">
        <w:rPr>
          <w:rFonts w:ascii="Times New Roman" w:hAnsi="Times New Roman"/>
          <w:b/>
          <w:sz w:val="28"/>
          <w:szCs w:val="28"/>
        </w:rPr>
        <w:t xml:space="preserve"> </w:t>
      </w:r>
      <w:r w:rsidRPr="00DB122F">
        <w:rPr>
          <w:rFonts w:ascii="Times New Roman" w:hAnsi="Times New Roman"/>
          <w:sz w:val="28"/>
          <w:szCs w:val="28"/>
        </w:rPr>
        <w:t>ква</w:t>
      </w:r>
      <w:r w:rsidRPr="00DB122F">
        <w:rPr>
          <w:rFonts w:ascii="Times New Roman" w:hAnsi="Times New Roman"/>
          <w:sz w:val="28"/>
          <w:szCs w:val="28"/>
        </w:rPr>
        <w:t>д</w:t>
      </w:r>
      <w:r w:rsidRPr="00DB122F">
        <w:rPr>
          <w:rFonts w:ascii="Times New Roman" w:hAnsi="Times New Roman"/>
          <w:sz w:val="28"/>
          <w:szCs w:val="28"/>
        </w:rPr>
        <w:t xml:space="preserve">ратных метров из категории населенных пунктов. </w:t>
      </w:r>
      <w:r>
        <w:rPr>
          <w:rFonts w:ascii="Times New Roman" w:hAnsi="Times New Roman"/>
          <w:sz w:val="28"/>
          <w:szCs w:val="28"/>
        </w:rPr>
        <w:t>Обеспечено п</w:t>
      </w:r>
      <w:r w:rsidRPr="00DB122F">
        <w:rPr>
          <w:rFonts w:ascii="Times New Roman" w:hAnsi="Times New Roman"/>
          <w:sz w:val="28"/>
          <w:szCs w:val="28"/>
        </w:rPr>
        <w:t>одключение к инженерным сетям (водоснабжение, водоотведение, электроснабжение, газ</w:t>
      </w:r>
      <w:r w:rsidRPr="00DB122F">
        <w:rPr>
          <w:rFonts w:ascii="Times New Roman" w:hAnsi="Times New Roman"/>
          <w:sz w:val="28"/>
          <w:szCs w:val="28"/>
        </w:rPr>
        <w:t>о</w:t>
      </w:r>
      <w:r w:rsidRPr="00DB122F">
        <w:rPr>
          <w:rFonts w:ascii="Times New Roman" w:hAnsi="Times New Roman"/>
          <w:sz w:val="28"/>
          <w:szCs w:val="28"/>
        </w:rPr>
        <w:t>снабжение, телефонизация на расстоянии до</w:t>
      </w:r>
      <w:r>
        <w:rPr>
          <w:rFonts w:ascii="Times New Roman" w:hAnsi="Times New Roman"/>
          <w:sz w:val="28"/>
          <w:szCs w:val="28"/>
        </w:rPr>
        <w:t xml:space="preserve"> </w:t>
      </w:r>
      <w:r w:rsidRPr="00DB122F">
        <w:rPr>
          <w:rFonts w:ascii="Times New Roman" w:hAnsi="Times New Roman"/>
          <w:sz w:val="28"/>
          <w:szCs w:val="28"/>
        </w:rPr>
        <w:t>100 метров)</w:t>
      </w:r>
      <w:r>
        <w:rPr>
          <w:rFonts w:ascii="Times New Roman" w:hAnsi="Times New Roman"/>
          <w:sz w:val="28"/>
          <w:szCs w:val="28"/>
        </w:rPr>
        <w:t xml:space="preserve"> и</w:t>
      </w:r>
      <w:r w:rsidRPr="00DB122F">
        <w:rPr>
          <w:rFonts w:ascii="Times New Roman" w:hAnsi="Times New Roman"/>
          <w:sz w:val="28"/>
          <w:szCs w:val="28"/>
        </w:rPr>
        <w:t xml:space="preserve"> </w:t>
      </w:r>
      <w:r>
        <w:rPr>
          <w:rFonts w:ascii="Times New Roman" w:hAnsi="Times New Roman"/>
          <w:sz w:val="28"/>
          <w:szCs w:val="28"/>
        </w:rPr>
        <w:t>а</w:t>
      </w:r>
      <w:r w:rsidRPr="00DB122F">
        <w:rPr>
          <w:rFonts w:ascii="Times New Roman" w:hAnsi="Times New Roman"/>
          <w:sz w:val="28"/>
          <w:szCs w:val="28"/>
        </w:rPr>
        <w:t>втодорога с а</w:t>
      </w:r>
      <w:r w:rsidRPr="00DB122F">
        <w:rPr>
          <w:rFonts w:ascii="Times New Roman" w:hAnsi="Times New Roman"/>
          <w:sz w:val="28"/>
          <w:szCs w:val="28"/>
        </w:rPr>
        <w:t>с</w:t>
      </w:r>
      <w:r w:rsidRPr="00DB122F">
        <w:rPr>
          <w:rFonts w:ascii="Times New Roman" w:hAnsi="Times New Roman"/>
          <w:sz w:val="28"/>
          <w:szCs w:val="28"/>
        </w:rPr>
        <w:t xml:space="preserve">фальтовым покрытием на расстоянии </w:t>
      </w:r>
      <w:smartTag w:uri="urn:schemas-microsoft-com:office:smarttags" w:element="metricconverter">
        <w:smartTagPr>
          <w:attr w:name="ProductID" w:val="20 метров"/>
        </w:smartTagPr>
        <w:r w:rsidRPr="00DB122F">
          <w:rPr>
            <w:rFonts w:ascii="Times New Roman" w:hAnsi="Times New Roman"/>
            <w:sz w:val="28"/>
            <w:szCs w:val="28"/>
          </w:rPr>
          <w:t>20 метров</w:t>
        </w:r>
      </w:smartTag>
      <w:r w:rsidRPr="00DB122F">
        <w:rPr>
          <w:rFonts w:ascii="Times New Roman" w:hAnsi="Times New Roman"/>
          <w:sz w:val="28"/>
          <w:szCs w:val="28"/>
        </w:rPr>
        <w:t>.</w:t>
      </w:r>
    </w:p>
    <w:p w:rsidR="00DB122F" w:rsidRPr="00DB122F" w:rsidRDefault="00DB122F"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2</w:t>
      </w:r>
      <w:r w:rsidRPr="00DB122F">
        <w:rPr>
          <w:rFonts w:ascii="Times New Roman" w:hAnsi="Times New Roman"/>
          <w:sz w:val="28"/>
          <w:szCs w:val="28"/>
        </w:rPr>
        <w:t xml:space="preserve"> «Строительство модульного ледового дворца в с.п. Пестра</w:t>
      </w:r>
      <w:r w:rsidRPr="00DB122F">
        <w:rPr>
          <w:rFonts w:ascii="Times New Roman" w:hAnsi="Times New Roman"/>
          <w:sz w:val="28"/>
          <w:szCs w:val="28"/>
        </w:rPr>
        <w:t>в</w:t>
      </w:r>
      <w:r w:rsidRPr="00DB122F">
        <w:rPr>
          <w:rFonts w:ascii="Times New Roman" w:hAnsi="Times New Roman"/>
          <w:sz w:val="28"/>
          <w:szCs w:val="28"/>
        </w:rPr>
        <w:t>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3</w:t>
      </w:r>
      <w:r w:rsidRPr="00DB122F">
        <w:rPr>
          <w:rFonts w:ascii="Times New Roman" w:hAnsi="Times New Roman"/>
          <w:sz w:val="28"/>
          <w:szCs w:val="28"/>
        </w:rPr>
        <w:t xml:space="preserve"> «Реконструкция футбольного поля в с.п. Пестравка».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4</w:t>
      </w:r>
      <w:r w:rsidRPr="00DB122F">
        <w:rPr>
          <w:rFonts w:ascii="Times New Roman" w:hAnsi="Times New Roman"/>
          <w:sz w:val="28"/>
          <w:szCs w:val="28"/>
        </w:rPr>
        <w:t xml:space="preserve"> «Детские дворовые и спортивные площадки с основными элементами благоустройства</w:t>
      </w:r>
      <w:r w:rsidR="00153CDD">
        <w:rPr>
          <w:rFonts w:ascii="Times New Roman" w:hAnsi="Times New Roman"/>
          <w:sz w:val="28"/>
          <w:szCs w:val="28"/>
        </w:rPr>
        <w:t>»</w:t>
      </w:r>
      <w:r w:rsidRPr="00DB122F">
        <w:rPr>
          <w:rFonts w:ascii="Times New Roman" w:hAnsi="Times New Roman"/>
          <w:sz w:val="28"/>
          <w:szCs w:val="28"/>
        </w:rPr>
        <w:t xml:space="preserve"> во всех селах м.р. Пестравский с численностью свыше 500 чел.</w:t>
      </w:r>
      <w:r w:rsidR="00153CDD">
        <w:rPr>
          <w:rFonts w:ascii="Times New Roman" w:hAnsi="Times New Roman"/>
          <w:sz w:val="28"/>
          <w:szCs w:val="28"/>
        </w:rPr>
        <w:t xml:space="preserve"> до 2021 года.</w:t>
      </w:r>
    </w:p>
    <w:p w:rsidR="00153CDD" w:rsidRDefault="00153CDD" w:rsidP="007F19CD">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5</w:t>
      </w:r>
      <w:r w:rsidRPr="00DB122F">
        <w:rPr>
          <w:rFonts w:ascii="Times New Roman" w:hAnsi="Times New Roman"/>
          <w:sz w:val="28"/>
          <w:szCs w:val="28"/>
        </w:rPr>
        <w:t xml:space="preserve"> </w:t>
      </w:r>
      <w:r>
        <w:rPr>
          <w:rFonts w:ascii="Times New Roman" w:hAnsi="Times New Roman"/>
          <w:sz w:val="28"/>
          <w:szCs w:val="28"/>
        </w:rPr>
        <w:t>«Строительство малобюджетных ФОКов» в сельских посел</w:t>
      </w:r>
      <w:r>
        <w:rPr>
          <w:rFonts w:ascii="Times New Roman" w:hAnsi="Times New Roman"/>
          <w:sz w:val="28"/>
          <w:szCs w:val="28"/>
        </w:rPr>
        <w:t>е</w:t>
      </w:r>
      <w:r>
        <w:rPr>
          <w:rFonts w:ascii="Times New Roman" w:hAnsi="Times New Roman"/>
          <w:sz w:val="28"/>
          <w:szCs w:val="28"/>
        </w:rPr>
        <w:t>ниях района до 2030 г.</w:t>
      </w:r>
    </w:p>
    <w:p w:rsidR="007F19CD" w:rsidRPr="007F19CD"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Муниципальная программа «Развитие физической культуры и спорта на территории муниципального района Пестравский на 2019–202</w:t>
      </w:r>
      <w:r w:rsidR="00582EEB">
        <w:rPr>
          <w:rFonts w:ascii="Times New Roman" w:hAnsi="Times New Roman"/>
          <w:sz w:val="28"/>
          <w:szCs w:val="28"/>
        </w:rPr>
        <w:t>4</w:t>
      </w:r>
      <w:r w:rsidRPr="007F19CD">
        <w:rPr>
          <w:rFonts w:ascii="Times New Roman" w:hAnsi="Times New Roman"/>
          <w:sz w:val="28"/>
          <w:szCs w:val="28"/>
        </w:rPr>
        <w:t xml:space="preserve"> гг.».</w:t>
      </w:r>
    </w:p>
    <w:p w:rsidR="00153CDD" w:rsidRDefault="00153CDD"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153CDD" w:rsidP="007F19C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7F19CD" w:rsidRPr="007F19CD">
        <w:rPr>
          <w:rFonts w:ascii="Times New Roman" w:hAnsi="Times New Roman"/>
          <w:sz w:val="28"/>
          <w:szCs w:val="28"/>
        </w:rPr>
        <w:t>оля граждан, систематически занимающихся физической культурой и спортом - 57,2% к 2030 г.</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 xml:space="preserve">доля учащихся, систематически занимающихся физической культурой и спортом - 90% к 2030 г.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4.2 </w:t>
      </w:r>
      <w:r w:rsidRPr="007F19CD">
        <w:rPr>
          <w:rFonts w:ascii="Times New Roman" w:hAnsi="Times New Roman" w:cs="Times New Roman"/>
          <w:b w:val="0"/>
          <w:color w:val="000000"/>
          <w:sz w:val="28"/>
          <w:szCs w:val="28"/>
          <w:lang w:eastAsia="ru-RU" w:bidi="ru-RU"/>
        </w:rPr>
        <w:t>Развитие физической культуры и спорта для лиц с ограниче</w:t>
      </w:r>
      <w:r w:rsidRPr="007F19CD">
        <w:rPr>
          <w:rFonts w:ascii="Times New Roman" w:hAnsi="Times New Roman" w:cs="Times New Roman"/>
          <w:b w:val="0"/>
          <w:color w:val="000000"/>
          <w:sz w:val="28"/>
          <w:szCs w:val="28"/>
          <w:lang w:eastAsia="ru-RU" w:bidi="ru-RU"/>
        </w:rPr>
        <w:t>н</w:t>
      </w:r>
      <w:r w:rsidRPr="007F19CD">
        <w:rPr>
          <w:rFonts w:ascii="Times New Roman" w:hAnsi="Times New Roman" w:cs="Times New Roman"/>
          <w:b w:val="0"/>
          <w:color w:val="000000"/>
          <w:sz w:val="28"/>
          <w:szCs w:val="28"/>
          <w:lang w:eastAsia="ru-RU" w:bidi="ru-RU"/>
        </w:rPr>
        <w:t>ными возможностями здоровья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приспособлениями организаций физической культуры и спорта и спортивных сооружений для работы с лицами с ограниченными возможностями здоровья;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организация курсов повышения квалификации для специалистов по адаптивной физической культуре и адаптивному спорту;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приобретение необходимого спортивного инвентаря и оборудования для спортсменов-инвалидов.</w:t>
      </w:r>
    </w:p>
    <w:p w:rsidR="009718E6" w:rsidRDefault="009718E6">
      <w:pPr>
        <w:spacing w:after="160" w:line="259" w:lineRule="auto"/>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 – 202</w:t>
      </w:r>
      <w:r w:rsidR="00D1597E">
        <w:rPr>
          <w:rFonts w:ascii="Times New Roman" w:hAnsi="Times New Roman"/>
          <w:sz w:val="28"/>
          <w:szCs w:val="28"/>
        </w:rPr>
        <w:t>4</w:t>
      </w:r>
      <w:r w:rsidRPr="007F19CD">
        <w:rPr>
          <w:rFonts w:ascii="Times New Roman" w:hAnsi="Times New Roman"/>
          <w:sz w:val="28"/>
          <w:szCs w:val="28"/>
        </w:rPr>
        <w:t xml:space="preserve"> гг.»</w:t>
      </w:r>
    </w:p>
    <w:p w:rsidR="00D1597E" w:rsidRDefault="00D1597E"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доля лиц с ограниченными возможностями здоровья и инвалидов, с</w:t>
      </w:r>
      <w:r w:rsidRPr="007F19CD">
        <w:rPr>
          <w:rFonts w:ascii="Times New Roman" w:hAnsi="Times New Roman"/>
          <w:sz w:val="28"/>
          <w:szCs w:val="28"/>
        </w:rPr>
        <w:t>и</w:t>
      </w:r>
      <w:r w:rsidRPr="007F19CD">
        <w:rPr>
          <w:rFonts w:ascii="Times New Roman" w:hAnsi="Times New Roman"/>
          <w:sz w:val="28"/>
          <w:szCs w:val="28"/>
        </w:rPr>
        <w:t>стематически занимающихся физической культурой и спортом, в общей чи</w:t>
      </w:r>
      <w:r w:rsidRPr="007F19CD">
        <w:rPr>
          <w:rFonts w:ascii="Times New Roman" w:hAnsi="Times New Roman"/>
          <w:sz w:val="28"/>
          <w:szCs w:val="28"/>
        </w:rPr>
        <w:t>с</w:t>
      </w:r>
      <w:r w:rsidRPr="007F19CD">
        <w:rPr>
          <w:rFonts w:ascii="Times New Roman" w:hAnsi="Times New Roman"/>
          <w:sz w:val="28"/>
          <w:szCs w:val="28"/>
        </w:rPr>
        <w:t>ленности данной категории населения - 15% и более к 2030 г.</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.2.5 </w:t>
      </w:r>
      <w:r w:rsidR="007F19CD" w:rsidRPr="007F19CD">
        <w:rPr>
          <w:rFonts w:ascii="Times New Roman" w:hAnsi="Times New Roman"/>
          <w:b/>
          <w:color w:val="365F91"/>
          <w:sz w:val="28"/>
          <w:szCs w:val="28"/>
        </w:rPr>
        <w:t>Пестравский район - район благополучных и социально з</w:t>
      </w:r>
      <w:r w:rsidR="007F19CD" w:rsidRPr="007F19CD">
        <w:rPr>
          <w:rFonts w:ascii="Times New Roman" w:hAnsi="Times New Roman"/>
          <w:b/>
          <w:color w:val="365F91"/>
          <w:sz w:val="28"/>
          <w:szCs w:val="28"/>
        </w:rPr>
        <w:t>а</w:t>
      </w:r>
      <w:r w:rsidR="007F19CD" w:rsidRPr="007F19CD">
        <w:rPr>
          <w:rFonts w:ascii="Times New Roman" w:hAnsi="Times New Roman"/>
          <w:b/>
          <w:color w:val="365F91"/>
          <w:sz w:val="28"/>
          <w:szCs w:val="28"/>
        </w:rPr>
        <w:t xml:space="preserve">щищенных людей (СЦ5)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color w:val="000000"/>
          <w:sz w:val="28"/>
          <w:szCs w:val="28"/>
          <w:lang w:eastAsia="ru-RU" w:bidi="ru-RU"/>
        </w:rPr>
        <w:lastRenderedPageBreak/>
        <w:t>Повышение уровня благосостояния жителей района и развитие сист</w:t>
      </w:r>
      <w:r w:rsidRPr="007F19CD">
        <w:rPr>
          <w:rFonts w:ascii="Times New Roman" w:hAnsi="Times New Roman" w:cs="Times New Roman"/>
          <w:b w:val="0"/>
          <w:color w:val="000000"/>
          <w:sz w:val="28"/>
          <w:szCs w:val="28"/>
          <w:lang w:eastAsia="ru-RU" w:bidi="ru-RU"/>
        </w:rPr>
        <w:t>е</w:t>
      </w:r>
      <w:r w:rsidRPr="007F19CD">
        <w:rPr>
          <w:rFonts w:ascii="Times New Roman" w:hAnsi="Times New Roman" w:cs="Times New Roman"/>
          <w:b w:val="0"/>
          <w:color w:val="000000"/>
          <w:sz w:val="28"/>
          <w:szCs w:val="28"/>
          <w:lang w:eastAsia="ru-RU" w:bidi="ru-RU"/>
        </w:rPr>
        <w:t>мы социальной защиты, поддержки и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5.1 </w:t>
      </w:r>
      <w:r w:rsidRPr="007F19CD">
        <w:rPr>
          <w:rFonts w:ascii="Times New Roman" w:hAnsi="Times New Roman" w:cs="Times New Roman"/>
          <w:b w:val="0"/>
          <w:color w:val="000000"/>
          <w:sz w:val="28"/>
          <w:szCs w:val="28"/>
          <w:lang w:eastAsia="ru-RU" w:bidi="ru-RU"/>
        </w:rPr>
        <w:t>Предоставление мер социальной поддержки отдельным катег</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риям граждан с учетом принципов адресности и нуждаемости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предоставления мер социальной поддержки отдельным категориям граждан в условиях расширения сферы применения принципов адресности и нуждаемости;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системы предоставления социальных выплат многоде</w:t>
      </w:r>
      <w:r w:rsidRPr="007F19CD">
        <w:rPr>
          <w:rFonts w:ascii="Times New Roman" w:hAnsi="Times New Roman"/>
          <w:iCs/>
          <w:sz w:val="28"/>
          <w:szCs w:val="28"/>
        </w:rPr>
        <w:t>т</w:t>
      </w:r>
      <w:r w:rsidRPr="007F19CD">
        <w:rPr>
          <w:rFonts w:ascii="Times New Roman" w:hAnsi="Times New Roman"/>
          <w:iCs/>
          <w:sz w:val="28"/>
          <w:szCs w:val="28"/>
        </w:rPr>
        <w:t xml:space="preserve">ным семьям и семьям с приемными детьми;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оказание содействия семейному устройству детей-сирот и детей, оставшихся без попечения родителей, оказание поддержки приемным сем</w:t>
      </w:r>
      <w:r w:rsidRPr="007F19CD">
        <w:rPr>
          <w:rFonts w:ascii="Times New Roman" w:hAnsi="Times New Roman"/>
          <w:iCs/>
          <w:sz w:val="28"/>
          <w:szCs w:val="28"/>
        </w:rPr>
        <w:t>ь</w:t>
      </w:r>
      <w:r w:rsidRPr="007F19CD">
        <w:rPr>
          <w:rFonts w:ascii="Times New Roman" w:hAnsi="Times New Roman"/>
          <w:iCs/>
          <w:sz w:val="28"/>
          <w:szCs w:val="28"/>
        </w:rPr>
        <w:t>ям, включая подготовку кандидатов в приемные родители;</w:t>
      </w:r>
    </w:p>
    <w:p w:rsidR="007F19CD" w:rsidRPr="005036C4"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повышение уровня социальной поддержки безработных граждан и создание условий для обеспечения занятости населения, в том числе таких категорий граждан, как инвалиды, молодежь, многодетные родители, же</w:t>
      </w:r>
      <w:r w:rsidRPr="007F19CD">
        <w:rPr>
          <w:rFonts w:ascii="Times New Roman" w:hAnsi="Times New Roman"/>
          <w:iCs/>
          <w:sz w:val="28"/>
          <w:szCs w:val="28"/>
        </w:rPr>
        <w:t>н</w:t>
      </w:r>
      <w:r w:rsidRPr="007F19CD">
        <w:rPr>
          <w:rFonts w:ascii="Times New Roman" w:hAnsi="Times New Roman"/>
          <w:iCs/>
          <w:sz w:val="28"/>
          <w:szCs w:val="28"/>
        </w:rPr>
        <w:t>щины, находящиеся в отпуске по уходу за ребенком до достижения им во</w:t>
      </w:r>
      <w:r w:rsidRPr="007F19CD">
        <w:rPr>
          <w:rFonts w:ascii="Times New Roman" w:hAnsi="Times New Roman"/>
          <w:iCs/>
          <w:sz w:val="28"/>
          <w:szCs w:val="28"/>
        </w:rPr>
        <w:t>з</w:t>
      </w:r>
      <w:r w:rsidRPr="007F19CD">
        <w:rPr>
          <w:rFonts w:ascii="Times New Roman" w:hAnsi="Times New Roman"/>
          <w:iCs/>
          <w:sz w:val="28"/>
          <w:szCs w:val="28"/>
        </w:rPr>
        <w:t>раста трех лет, пенсионеры, стремящиеся возобновить трудовую деятел</w:t>
      </w:r>
      <w:r w:rsidRPr="007F19CD">
        <w:rPr>
          <w:rFonts w:ascii="Times New Roman" w:hAnsi="Times New Roman"/>
          <w:iCs/>
          <w:sz w:val="28"/>
          <w:szCs w:val="28"/>
        </w:rPr>
        <w:t>ь</w:t>
      </w:r>
      <w:r w:rsidRPr="007F19CD">
        <w:rPr>
          <w:rFonts w:ascii="Times New Roman" w:hAnsi="Times New Roman"/>
          <w:iCs/>
          <w:sz w:val="28"/>
          <w:szCs w:val="28"/>
        </w:rPr>
        <w:t>ность.</w:t>
      </w:r>
    </w:p>
    <w:p w:rsidR="005036C4" w:rsidRPr="007F19CD" w:rsidRDefault="005036C4" w:rsidP="005036C4">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iCs/>
          <w:sz w:val="28"/>
          <w:szCs w:val="28"/>
        </w:rPr>
        <w:t xml:space="preserve"> </w:t>
      </w:r>
      <w:r w:rsidRPr="005036C4">
        <w:rPr>
          <w:rFonts w:ascii="Times New Roman" w:hAnsi="Times New Roman"/>
          <w:iCs/>
          <w:sz w:val="28"/>
          <w:szCs w:val="28"/>
        </w:rPr>
        <w:t>поддержка занятости граждан предпенсионного возраста, в том чи</w:t>
      </w:r>
      <w:r w:rsidRPr="005036C4">
        <w:rPr>
          <w:rFonts w:ascii="Times New Roman" w:hAnsi="Times New Roman"/>
          <w:iCs/>
          <w:sz w:val="28"/>
          <w:szCs w:val="28"/>
        </w:rPr>
        <w:t>с</w:t>
      </w:r>
      <w:r w:rsidRPr="005036C4">
        <w:rPr>
          <w:rFonts w:ascii="Times New Roman" w:hAnsi="Times New Roman"/>
          <w:iCs/>
          <w:sz w:val="28"/>
          <w:szCs w:val="28"/>
        </w:rPr>
        <w:t>ле организация профессионального переобучения граждан этой категории.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Проекты и программы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w:t>
      </w:r>
      <w:r w:rsidRPr="007F19CD">
        <w:rPr>
          <w:rFonts w:ascii="Times New Roman" w:hAnsi="Times New Roman" w:cs="Times New Roman"/>
          <w:sz w:val="28"/>
          <w:szCs w:val="28"/>
        </w:rPr>
        <w:t xml:space="preserve"> </w:t>
      </w:r>
      <w:r w:rsidRPr="007F19CD">
        <w:rPr>
          <w:rFonts w:ascii="Times New Roman" w:hAnsi="Times New Roman" w:cs="Times New Roman"/>
          <w:b w:val="0"/>
          <w:sz w:val="28"/>
          <w:szCs w:val="28"/>
        </w:rPr>
        <w:t>государственно-частного партнерства по созданию сети се</w:t>
      </w:r>
      <w:r w:rsidRPr="007F19CD">
        <w:rPr>
          <w:rFonts w:ascii="Times New Roman" w:hAnsi="Times New Roman" w:cs="Times New Roman"/>
          <w:b w:val="0"/>
          <w:sz w:val="28"/>
          <w:szCs w:val="28"/>
        </w:rPr>
        <w:t>р</w:t>
      </w:r>
      <w:r w:rsidRPr="007F19CD">
        <w:rPr>
          <w:rFonts w:ascii="Times New Roman" w:hAnsi="Times New Roman" w:cs="Times New Roman"/>
          <w:b w:val="0"/>
          <w:sz w:val="28"/>
          <w:szCs w:val="28"/>
        </w:rPr>
        <w:t>висных малых предприятий с участием безработных граждан из числа инв</w:t>
      </w:r>
      <w:r w:rsidRPr="007F19CD">
        <w:rPr>
          <w:rFonts w:ascii="Times New Roman" w:hAnsi="Times New Roman" w:cs="Times New Roman"/>
          <w:b w:val="0"/>
          <w:sz w:val="28"/>
          <w:szCs w:val="28"/>
        </w:rPr>
        <w:t>а</w:t>
      </w:r>
      <w:r w:rsidRPr="007F19CD">
        <w:rPr>
          <w:rFonts w:ascii="Times New Roman" w:hAnsi="Times New Roman" w:cs="Times New Roman"/>
          <w:b w:val="0"/>
          <w:sz w:val="28"/>
          <w:szCs w:val="28"/>
        </w:rPr>
        <w:t>лидов, молодежи, многодетных родителей.</w:t>
      </w:r>
    </w:p>
    <w:p w:rsidR="007F19CD" w:rsidRPr="007F19CD" w:rsidRDefault="00641AD5" w:rsidP="007F19CD">
      <w:pPr>
        <w:widowControl w:val="0"/>
        <w:tabs>
          <w:tab w:val="left" w:pos="1004"/>
        </w:tabs>
        <w:spacing w:after="0" w:line="36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«Социальная поддержка граждан муниц</w:t>
      </w:r>
      <w:r>
        <w:rPr>
          <w:rFonts w:ascii="Times New Roman" w:hAnsi="Times New Roman"/>
          <w:sz w:val="28"/>
          <w:szCs w:val="28"/>
        </w:rPr>
        <w:t>и</w:t>
      </w:r>
      <w:r>
        <w:rPr>
          <w:rFonts w:ascii="Times New Roman" w:hAnsi="Times New Roman"/>
          <w:sz w:val="28"/>
          <w:szCs w:val="28"/>
        </w:rPr>
        <w:t>пального района Пестравский» до 2024 года.</w:t>
      </w:r>
    </w:p>
    <w:p w:rsidR="00641AD5" w:rsidRDefault="00641AD5"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5.2 </w:t>
      </w:r>
      <w:r w:rsidRPr="007F19CD">
        <w:rPr>
          <w:rFonts w:ascii="Times New Roman" w:hAnsi="Times New Roman" w:cs="Times New Roman"/>
          <w:b w:val="0"/>
          <w:color w:val="000000"/>
          <w:sz w:val="28"/>
          <w:szCs w:val="28"/>
          <w:lang w:eastAsia="ru-RU" w:bidi="ru-RU"/>
        </w:rPr>
        <w:t>Повышение качества жизни граждан пожилого возраста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lastRenderedPageBreak/>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поддержки граждан пожилого возраста, в том числе за счет развития геронтологической помощи;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активного участия пожилых граждан в социальной жи</w:t>
      </w:r>
      <w:r w:rsidRPr="007F19CD">
        <w:rPr>
          <w:rFonts w:ascii="Times New Roman" w:hAnsi="Times New Roman"/>
          <w:iCs/>
          <w:sz w:val="28"/>
          <w:szCs w:val="28"/>
        </w:rPr>
        <w:t>з</w:t>
      </w:r>
      <w:r w:rsidRPr="007F19CD">
        <w:rPr>
          <w:rFonts w:ascii="Times New Roman" w:hAnsi="Times New Roman"/>
          <w:iCs/>
          <w:sz w:val="28"/>
          <w:szCs w:val="28"/>
        </w:rPr>
        <w:t xml:space="preserve">ни и посильной трудовой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продолжение работы в соответствии с концепцией непрерывного о</w:t>
      </w:r>
      <w:r w:rsidRPr="007F19CD">
        <w:rPr>
          <w:rFonts w:ascii="Times New Roman" w:hAnsi="Times New Roman"/>
          <w:iCs/>
          <w:sz w:val="28"/>
          <w:szCs w:val="28"/>
        </w:rPr>
        <w:t>б</w:t>
      </w:r>
      <w:r w:rsidRPr="007F19CD">
        <w:rPr>
          <w:rFonts w:ascii="Times New Roman" w:hAnsi="Times New Roman"/>
          <w:iCs/>
          <w:sz w:val="28"/>
          <w:szCs w:val="28"/>
        </w:rPr>
        <w:t>разования по повышению компьютерной грамотности и адаптации к совр</w:t>
      </w:r>
      <w:r w:rsidRPr="007F19CD">
        <w:rPr>
          <w:rFonts w:ascii="Times New Roman" w:hAnsi="Times New Roman"/>
          <w:iCs/>
          <w:sz w:val="28"/>
          <w:szCs w:val="28"/>
        </w:rPr>
        <w:t>е</w:t>
      </w:r>
      <w:r w:rsidRPr="007F19CD">
        <w:rPr>
          <w:rFonts w:ascii="Times New Roman" w:hAnsi="Times New Roman"/>
          <w:iCs/>
          <w:sz w:val="28"/>
          <w:szCs w:val="28"/>
        </w:rPr>
        <w:t>менным средствам коммуникации, развитию социально-досуговой деятел</w:t>
      </w:r>
      <w:r w:rsidRPr="007F19CD">
        <w:rPr>
          <w:rFonts w:ascii="Times New Roman" w:hAnsi="Times New Roman"/>
          <w:iCs/>
          <w:sz w:val="28"/>
          <w:szCs w:val="28"/>
        </w:rPr>
        <w:t>ь</w:t>
      </w:r>
      <w:r w:rsidRPr="007F19CD">
        <w:rPr>
          <w:rFonts w:ascii="Times New Roman" w:hAnsi="Times New Roman"/>
          <w:iCs/>
          <w:sz w:val="28"/>
          <w:szCs w:val="28"/>
        </w:rPr>
        <w:t>ности, способствующей реализации потенциала и активному долголетию п</w:t>
      </w:r>
      <w:r w:rsidRPr="007F19CD">
        <w:rPr>
          <w:rFonts w:ascii="Times New Roman" w:hAnsi="Times New Roman"/>
          <w:iCs/>
          <w:sz w:val="28"/>
          <w:szCs w:val="28"/>
        </w:rPr>
        <w:t>о</w:t>
      </w:r>
      <w:r w:rsidRPr="007F19CD">
        <w:rPr>
          <w:rFonts w:ascii="Times New Roman" w:hAnsi="Times New Roman"/>
          <w:iCs/>
          <w:sz w:val="28"/>
          <w:szCs w:val="28"/>
        </w:rPr>
        <w:t>жилых граждан.</w:t>
      </w:r>
    </w:p>
    <w:p w:rsidR="00641AD5" w:rsidRDefault="00641AD5"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«Создание консультативного центра по оказанию психологич</w:t>
      </w:r>
      <w:r w:rsidRPr="007F19CD">
        <w:rPr>
          <w:rFonts w:ascii="Times New Roman" w:hAnsi="Times New Roman"/>
          <w:sz w:val="28"/>
          <w:szCs w:val="28"/>
        </w:rPr>
        <w:t>е</w:t>
      </w:r>
      <w:r w:rsidRPr="007F19CD">
        <w:rPr>
          <w:rFonts w:ascii="Times New Roman" w:hAnsi="Times New Roman"/>
          <w:sz w:val="28"/>
          <w:szCs w:val="28"/>
        </w:rPr>
        <w:t>ской помощи пожилому населению»</w:t>
      </w:r>
      <w:r w:rsidR="00780C5F">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5.3 </w:t>
      </w:r>
      <w:r w:rsidRPr="007F19CD">
        <w:rPr>
          <w:rFonts w:ascii="Times New Roman" w:hAnsi="Times New Roman" w:cs="Times New Roman"/>
          <w:b w:val="0"/>
          <w:color w:val="000000"/>
          <w:sz w:val="28"/>
          <w:szCs w:val="28"/>
          <w:lang w:eastAsia="ru-RU" w:bidi="ru-RU"/>
        </w:rPr>
        <w:t>Создание доступной среды жизнедеятельности для инвалидов и других маломобильных групп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развития </w:t>
      </w:r>
      <w:proofErr w:type="spellStart"/>
      <w:r w:rsidRPr="007F19CD">
        <w:rPr>
          <w:rFonts w:ascii="Times New Roman" w:hAnsi="Times New Roman"/>
          <w:iCs/>
          <w:sz w:val="28"/>
          <w:szCs w:val="28"/>
        </w:rPr>
        <w:t>безбарьерной</w:t>
      </w:r>
      <w:proofErr w:type="spellEnd"/>
      <w:r w:rsidRPr="007F19CD">
        <w:rPr>
          <w:rFonts w:ascii="Times New Roman" w:hAnsi="Times New Roman"/>
          <w:iCs/>
          <w:sz w:val="28"/>
          <w:szCs w:val="28"/>
        </w:rPr>
        <w:t xml:space="preserve"> среды для всех групп населения путем реализации комплекса мероприятий, включающего в себя, в том числе, массовое обустройство пандусов, приспособление общественного транспорта для возможности его использования инвалидами и другими маломобильными группами населения;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для данной категории граждан доступности объектов социальной инфраструктуры;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разработка и внедрение передовых технологий социального обсл</w:t>
      </w:r>
      <w:r w:rsidRPr="007F19CD">
        <w:rPr>
          <w:rFonts w:ascii="Times New Roman" w:hAnsi="Times New Roman"/>
          <w:iCs/>
          <w:sz w:val="28"/>
          <w:szCs w:val="28"/>
        </w:rPr>
        <w:t>у</w:t>
      </w:r>
      <w:r w:rsidRPr="007F19CD">
        <w:rPr>
          <w:rFonts w:ascii="Times New Roman" w:hAnsi="Times New Roman"/>
          <w:iCs/>
          <w:sz w:val="28"/>
          <w:szCs w:val="28"/>
        </w:rPr>
        <w:t>живания населения.</w:t>
      </w: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 xml:space="preserve">Проекты и программы </w:t>
      </w:r>
    </w:p>
    <w:p w:rsidR="007F19CD" w:rsidRPr="007F19CD" w:rsidRDefault="007F19CD" w:rsidP="007F19CD">
      <w:pPr>
        <w:spacing w:after="0" w:line="360" w:lineRule="auto"/>
        <w:ind w:firstLine="709"/>
        <w:jc w:val="both"/>
        <w:rPr>
          <w:rFonts w:ascii="Times New Roman" w:hAnsi="Times New Roman"/>
          <w:iCs/>
          <w:sz w:val="28"/>
          <w:szCs w:val="28"/>
        </w:rPr>
      </w:pPr>
      <w:r w:rsidRPr="007F19CD">
        <w:rPr>
          <w:rFonts w:ascii="Times New Roman" w:hAnsi="Times New Roman"/>
          <w:iCs/>
          <w:sz w:val="28"/>
          <w:szCs w:val="28"/>
        </w:rPr>
        <w:t>Проект «Безбарьерная среда для инвалидов».</w:t>
      </w:r>
    </w:p>
    <w:p w:rsidR="007F19CD" w:rsidRDefault="00D1597E" w:rsidP="007F19CD">
      <w:pPr>
        <w:spacing w:after="0" w:line="360" w:lineRule="auto"/>
        <w:ind w:firstLine="709"/>
        <w:jc w:val="both"/>
        <w:rPr>
          <w:rFonts w:ascii="Times New Roman" w:hAnsi="Times New Roman"/>
          <w:iCs/>
          <w:sz w:val="28"/>
          <w:szCs w:val="28"/>
        </w:rPr>
      </w:pPr>
      <w:r w:rsidRPr="00D1597E">
        <w:rPr>
          <w:rFonts w:ascii="Times New Roman" w:hAnsi="Times New Roman"/>
          <w:iCs/>
          <w:sz w:val="28"/>
          <w:szCs w:val="28"/>
        </w:rPr>
        <w:lastRenderedPageBreak/>
        <w:t>Муниципальная программа «Обеспечение безбарьерной среды жизн</w:t>
      </w:r>
      <w:r w:rsidRPr="00D1597E">
        <w:rPr>
          <w:rFonts w:ascii="Times New Roman" w:hAnsi="Times New Roman"/>
          <w:iCs/>
          <w:sz w:val="28"/>
          <w:szCs w:val="28"/>
        </w:rPr>
        <w:t>е</w:t>
      </w:r>
      <w:r w:rsidRPr="00D1597E">
        <w:rPr>
          <w:rFonts w:ascii="Times New Roman" w:hAnsi="Times New Roman"/>
          <w:iCs/>
          <w:sz w:val="28"/>
          <w:szCs w:val="28"/>
        </w:rPr>
        <w:t>деятельности маломобильных групп населения муниципального района Пестравский Самарской области на 2017-2020</w:t>
      </w:r>
      <w:r w:rsidR="00571F17">
        <w:rPr>
          <w:rFonts w:ascii="Times New Roman" w:hAnsi="Times New Roman"/>
          <w:iCs/>
          <w:sz w:val="28"/>
          <w:szCs w:val="28"/>
        </w:rPr>
        <w:t xml:space="preserve"> </w:t>
      </w:r>
      <w:r w:rsidRPr="00D1597E">
        <w:rPr>
          <w:rFonts w:ascii="Times New Roman" w:hAnsi="Times New Roman"/>
          <w:iCs/>
          <w:sz w:val="28"/>
          <w:szCs w:val="28"/>
        </w:rPr>
        <w:t>год</w:t>
      </w:r>
      <w:r w:rsidR="00571F17">
        <w:rPr>
          <w:rFonts w:ascii="Times New Roman" w:hAnsi="Times New Roman"/>
          <w:iCs/>
          <w:sz w:val="28"/>
          <w:szCs w:val="28"/>
        </w:rPr>
        <w:t>ы</w:t>
      </w:r>
      <w:r w:rsidRPr="00D1597E">
        <w:rPr>
          <w:rFonts w:ascii="Times New Roman" w:hAnsi="Times New Roman"/>
          <w:iCs/>
          <w:sz w:val="28"/>
          <w:szCs w:val="28"/>
        </w:rPr>
        <w:t>»</w:t>
      </w:r>
    </w:p>
    <w:p w:rsidR="00D1597E" w:rsidRPr="00D1597E" w:rsidRDefault="00D1597E" w:rsidP="007F19CD">
      <w:pPr>
        <w:spacing w:after="0" w:line="360" w:lineRule="auto"/>
        <w:ind w:firstLine="709"/>
        <w:jc w:val="both"/>
        <w:rPr>
          <w:rFonts w:ascii="Times New Roman" w:hAnsi="Times New Roman"/>
          <w:iCs/>
          <w:sz w:val="28"/>
          <w:szCs w:val="28"/>
        </w:rPr>
      </w:pP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адресных выплат, компенсаций и пособий в общем объеме всех выплат, компенсаций и пособий населению - не менее 25%.</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Улучшение психологического состояния лиц пожилого возраста</w:t>
      </w:r>
      <w:r w:rsidR="009E136D">
        <w:rPr>
          <w:rFonts w:ascii="Times New Roman" w:hAnsi="Times New Roman"/>
          <w:sz w:val="28"/>
          <w:szCs w:val="28"/>
        </w:rPr>
        <w:t>.</w:t>
      </w:r>
    </w:p>
    <w:p w:rsidR="009938E2" w:rsidRDefault="007F19CD" w:rsidP="00CE146B">
      <w:pPr>
        <w:pStyle w:val="Default"/>
        <w:spacing w:line="360" w:lineRule="auto"/>
        <w:ind w:firstLine="709"/>
        <w:jc w:val="both"/>
        <w:rPr>
          <w:b/>
          <w:color w:val="365F91"/>
          <w:sz w:val="28"/>
          <w:szCs w:val="28"/>
        </w:rPr>
      </w:pPr>
      <w:r w:rsidRPr="007F19CD">
        <w:rPr>
          <w:sz w:val="28"/>
          <w:szCs w:val="28"/>
        </w:rPr>
        <w:t>Доля доступных для инвалидов и других маломобильных групп нас</w:t>
      </w:r>
      <w:r w:rsidRPr="007F19CD">
        <w:rPr>
          <w:sz w:val="28"/>
          <w:szCs w:val="28"/>
        </w:rPr>
        <w:t>е</w:t>
      </w:r>
      <w:r w:rsidRPr="007F19CD">
        <w:rPr>
          <w:sz w:val="28"/>
          <w:szCs w:val="28"/>
        </w:rPr>
        <w:t>ления приоритетных объектов в общем количестве приоритетных объектов -100% к 2030 г.</w:t>
      </w:r>
    </w:p>
    <w:p w:rsidR="00B73258" w:rsidRDefault="00B73258" w:rsidP="00F80981">
      <w:pPr>
        <w:pStyle w:val="a3"/>
        <w:spacing w:after="0" w:line="360" w:lineRule="auto"/>
        <w:ind w:left="0" w:firstLine="709"/>
        <w:jc w:val="both"/>
        <w:rPr>
          <w:rFonts w:ascii="Times New Roman" w:hAnsi="Times New Roman"/>
          <w:b/>
          <w:color w:val="365F91"/>
          <w:sz w:val="28"/>
          <w:szCs w:val="28"/>
        </w:rPr>
      </w:pPr>
      <w:r w:rsidRPr="00B73258">
        <w:rPr>
          <w:rFonts w:ascii="Times New Roman" w:hAnsi="Times New Roman"/>
          <w:b/>
          <w:color w:val="365F91"/>
          <w:sz w:val="28"/>
          <w:szCs w:val="28"/>
        </w:rPr>
        <w:t>10 Формирование экосреды и комфортного пространства района</w:t>
      </w:r>
      <w:r>
        <w:rPr>
          <w:rFonts w:ascii="Times New Roman" w:hAnsi="Times New Roman"/>
          <w:b/>
          <w:color w:val="365F91"/>
          <w:sz w:val="28"/>
          <w:szCs w:val="28"/>
        </w:rPr>
        <w:t xml:space="preserve"> </w:t>
      </w:r>
    </w:p>
    <w:p w:rsidR="00B73258" w:rsidRDefault="00B73258" w:rsidP="00F80981">
      <w:pPr>
        <w:pStyle w:val="a3"/>
        <w:spacing w:after="0" w:line="360" w:lineRule="auto"/>
        <w:ind w:left="0" w:firstLine="709"/>
        <w:jc w:val="both"/>
        <w:rPr>
          <w:rFonts w:ascii="Times New Roman" w:hAnsi="Times New Roman"/>
          <w:b/>
          <w:color w:val="365F91"/>
          <w:sz w:val="28"/>
          <w:szCs w:val="28"/>
        </w:rPr>
      </w:pPr>
    </w:p>
    <w:p w:rsidR="00C36801" w:rsidRDefault="00B73258" w:rsidP="00F80981">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10.1</w:t>
      </w:r>
      <w:r w:rsidR="00A779AA">
        <w:rPr>
          <w:rFonts w:ascii="Times New Roman" w:hAnsi="Times New Roman"/>
          <w:b/>
          <w:color w:val="365F91"/>
          <w:sz w:val="28"/>
          <w:szCs w:val="28"/>
        </w:rPr>
        <w:t xml:space="preserve"> </w:t>
      </w:r>
      <w:r>
        <w:rPr>
          <w:rFonts w:ascii="Times New Roman" w:hAnsi="Times New Roman"/>
          <w:b/>
          <w:color w:val="365F91"/>
          <w:sz w:val="28"/>
          <w:szCs w:val="28"/>
        </w:rPr>
        <w:t>Среда проживания: анализ стратегической позиции</w:t>
      </w:r>
    </w:p>
    <w:p w:rsidR="00B73258" w:rsidRDefault="00B73258" w:rsidP="00037324">
      <w:pPr>
        <w:pStyle w:val="a3"/>
        <w:spacing w:after="0" w:line="360" w:lineRule="auto"/>
        <w:ind w:left="0" w:firstLine="709"/>
        <w:jc w:val="both"/>
        <w:rPr>
          <w:rFonts w:ascii="Times New Roman" w:hAnsi="Times New Roman"/>
          <w:b/>
          <w:i/>
          <w:color w:val="365F91"/>
          <w:sz w:val="28"/>
          <w:szCs w:val="28"/>
        </w:rPr>
      </w:pPr>
    </w:p>
    <w:p w:rsidR="00916359" w:rsidRPr="00916359" w:rsidRDefault="00251A54" w:rsidP="00571F17">
      <w:pPr>
        <w:pStyle w:val="a3"/>
        <w:spacing w:after="0" w:line="360" w:lineRule="auto"/>
        <w:ind w:left="0" w:firstLine="709"/>
        <w:jc w:val="both"/>
        <w:rPr>
          <w:rFonts w:ascii="Times New Roman" w:hAnsi="Times New Roman"/>
          <w:sz w:val="28"/>
          <w:szCs w:val="28"/>
        </w:rPr>
      </w:pPr>
      <w:r>
        <w:rPr>
          <w:rFonts w:ascii="Times New Roman" w:hAnsi="Times New Roman"/>
          <w:b/>
          <w:i/>
          <w:color w:val="365F91"/>
          <w:sz w:val="28"/>
          <w:szCs w:val="28"/>
        </w:rPr>
        <w:t xml:space="preserve">Жилищный фонд </w:t>
      </w:r>
      <w:r w:rsidR="00420BE1">
        <w:rPr>
          <w:rFonts w:ascii="Times New Roman" w:hAnsi="Times New Roman"/>
          <w:b/>
          <w:i/>
          <w:color w:val="365F91"/>
          <w:sz w:val="28"/>
          <w:szCs w:val="28"/>
        </w:rPr>
        <w:t xml:space="preserve">и ЖКХ </w:t>
      </w:r>
      <w:r>
        <w:rPr>
          <w:rFonts w:ascii="Times New Roman" w:hAnsi="Times New Roman"/>
          <w:b/>
          <w:i/>
          <w:color w:val="365F91"/>
          <w:sz w:val="28"/>
          <w:szCs w:val="28"/>
        </w:rPr>
        <w:t>района</w:t>
      </w:r>
      <w:r w:rsidR="00A779AA" w:rsidRPr="00765EB4">
        <w:rPr>
          <w:rFonts w:ascii="Times New Roman" w:hAnsi="Times New Roman"/>
          <w:b/>
          <w:i/>
          <w:color w:val="365F91"/>
          <w:sz w:val="28"/>
          <w:szCs w:val="28"/>
        </w:rPr>
        <w:t>.</w:t>
      </w:r>
      <w:r w:rsidR="00FB4891" w:rsidRPr="00765EB4">
        <w:rPr>
          <w:rFonts w:ascii="Times New Roman" w:hAnsi="Times New Roman"/>
          <w:b/>
          <w:color w:val="365F91"/>
          <w:sz w:val="28"/>
          <w:szCs w:val="28"/>
        </w:rPr>
        <w:t xml:space="preserve"> </w:t>
      </w:r>
      <w:r w:rsidR="00916359" w:rsidRPr="00916359">
        <w:rPr>
          <w:rFonts w:ascii="Times New Roman" w:hAnsi="Times New Roman"/>
          <w:sz w:val="28"/>
          <w:szCs w:val="28"/>
        </w:rPr>
        <w:t xml:space="preserve">Жилищный фонд муниципального района Пестравский Самарской области по состоянию </w:t>
      </w:r>
      <w:r w:rsidR="00924BD1">
        <w:rPr>
          <w:rFonts w:ascii="Times New Roman" w:hAnsi="Times New Roman"/>
          <w:sz w:val="28"/>
          <w:szCs w:val="28"/>
        </w:rPr>
        <w:t>01.01.2017</w:t>
      </w:r>
      <w:r w:rsidR="00916359" w:rsidRPr="00916359">
        <w:rPr>
          <w:rFonts w:ascii="Times New Roman" w:hAnsi="Times New Roman"/>
          <w:sz w:val="28"/>
          <w:szCs w:val="28"/>
        </w:rPr>
        <w:t xml:space="preserve"> года сост</w:t>
      </w:r>
      <w:r w:rsidR="00916359" w:rsidRPr="00916359">
        <w:rPr>
          <w:rFonts w:ascii="Times New Roman" w:hAnsi="Times New Roman"/>
          <w:sz w:val="28"/>
          <w:szCs w:val="28"/>
        </w:rPr>
        <w:t>а</w:t>
      </w:r>
      <w:r w:rsidR="00916359" w:rsidRPr="00916359">
        <w:rPr>
          <w:rFonts w:ascii="Times New Roman" w:hAnsi="Times New Roman"/>
          <w:sz w:val="28"/>
          <w:szCs w:val="28"/>
        </w:rPr>
        <w:t>вил</w:t>
      </w:r>
      <w:r w:rsidR="005B7DC1">
        <w:rPr>
          <w:rFonts w:ascii="Times New Roman" w:hAnsi="Times New Roman"/>
          <w:sz w:val="28"/>
          <w:szCs w:val="28"/>
        </w:rPr>
        <w:t xml:space="preserve"> </w:t>
      </w:r>
      <w:r w:rsidR="00916359" w:rsidRPr="00916359">
        <w:rPr>
          <w:rFonts w:ascii="Times New Roman" w:hAnsi="Times New Roman"/>
          <w:sz w:val="28"/>
          <w:szCs w:val="28"/>
        </w:rPr>
        <w:t>430,1 тыс.</w:t>
      </w:r>
      <w:r w:rsidR="00F54684">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vertAlign w:val="superscript"/>
        </w:rPr>
        <w:t xml:space="preserve"> </w:t>
      </w:r>
      <w:r w:rsidR="00916359" w:rsidRPr="00916359">
        <w:rPr>
          <w:rFonts w:ascii="Times New Roman" w:hAnsi="Times New Roman"/>
          <w:sz w:val="28"/>
          <w:szCs w:val="28"/>
        </w:rPr>
        <w:t>общей площади, в том числе в муниципальной собственн</w:t>
      </w:r>
      <w:r w:rsidR="00916359" w:rsidRPr="00916359">
        <w:rPr>
          <w:rFonts w:ascii="Times New Roman" w:hAnsi="Times New Roman"/>
          <w:sz w:val="28"/>
          <w:szCs w:val="28"/>
        </w:rPr>
        <w:t>о</w:t>
      </w:r>
      <w:r w:rsidR="00916359" w:rsidRPr="00916359">
        <w:rPr>
          <w:rFonts w:ascii="Times New Roman" w:hAnsi="Times New Roman"/>
          <w:sz w:val="28"/>
          <w:szCs w:val="28"/>
        </w:rPr>
        <w:t>сти находится</w:t>
      </w:r>
      <w:r w:rsidR="005B7DC1">
        <w:rPr>
          <w:rFonts w:ascii="Times New Roman" w:hAnsi="Times New Roman"/>
          <w:sz w:val="28"/>
          <w:szCs w:val="28"/>
        </w:rPr>
        <w:t xml:space="preserve"> </w:t>
      </w:r>
      <w:r w:rsidR="00916359" w:rsidRPr="00916359">
        <w:rPr>
          <w:rFonts w:ascii="Times New Roman" w:hAnsi="Times New Roman"/>
          <w:sz w:val="28"/>
          <w:szCs w:val="28"/>
        </w:rPr>
        <w:t>4,1</w:t>
      </w:r>
      <w:r w:rsidR="005B7DC1">
        <w:rPr>
          <w:rFonts w:ascii="Times New Roman" w:hAnsi="Times New Roman"/>
          <w:sz w:val="28"/>
          <w:szCs w:val="28"/>
        </w:rPr>
        <w:t xml:space="preserve"> </w:t>
      </w:r>
      <w:r w:rsidR="00916359" w:rsidRPr="00916359">
        <w:rPr>
          <w:rFonts w:ascii="Times New Roman" w:hAnsi="Times New Roman"/>
          <w:sz w:val="28"/>
          <w:szCs w:val="28"/>
        </w:rPr>
        <w:t>тыс.</w:t>
      </w:r>
      <w:r w:rsidR="00924BD1" w:rsidRPr="00916359">
        <w:rPr>
          <w:rFonts w:ascii="Times New Roman" w:hAnsi="Times New Roman"/>
          <w:sz w:val="28"/>
          <w:szCs w:val="28"/>
        </w:rPr>
        <w:t>м</w:t>
      </w:r>
      <w:r w:rsidR="00924BD1" w:rsidRPr="00C741DD">
        <w:rPr>
          <w:rFonts w:ascii="Times New Roman" w:hAnsi="Times New Roman"/>
          <w:sz w:val="28"/>
          <w:szCs w:val="28"/>
          <w:vertAlign w:val="superscript"/>
        </w:rPr>
        <w:t>2</w:t>
      </w:r>
      <w:r w:rsidR="00924BD1">
        <w:rPr>
          <w:rFonts w:ascii="Times New Roman" w:hAnsi="Times New Roman"/>
          <w:sz w:val="28"/>
          <w:szCs w:val="28"/>
        </w:rPr>
        <w:t xml:space="preserve"> (</w:t>
      </w:r>
      <w:r w:rsidR="00916359" w:rsidRPr="00916359">
        <w:rPr>
          <w:rFonts w:ascii="Times New Roman" w:hAnsi="Times New Roman"/>
          <w:sz w:val="28"/>
          <w:szCs w:val="28"/>
        </w:rPr>
        <w:t xml:space="preserve">0.95 %) от общего жилищного фонда. </w:t>
      </w:r>
    </w:p>
    <w:p w:rsidR="00916359" w:rsidRDefault="00571F17" w:rsidP="00571F17">
      <w:pPr>
        <w:spacing w:after="0" w:line="360" w:lineRule="auto"/>
        <w:ind w:firstLine="709"/>
        <w:jc w:val="both"/>
        <w:rPr>
          <w:rFonts w:ascii="Times New Roman" w:hAnsi="Times New Roman"/>
          <w:sz w:val="28"/>
          <w:szCs w:val="28"/>
        </w:rPr>
      </w:pPr>
      <w:r w:rsidRPr="00571F17">
        <w:rPr>
          <w:rFonts w:ascii="Times New Roman" w:hAnsi="Times New Roman"/>
          <w:sz w:val="28"/>
          <w:szCs w:val="28"/>
        </w:rPr>
        <w:t>В 2017 году жителями района было построено всего 14 индивидуал</w:t>
      </w:r>
      <w:r w:rsidRPr="00571F17">
        <w:rPr>
          <w:rFonts w:ascii="Times New Roman" w:hAnsi="Times New Roman"/>
          <w:sz w:val="28"/>
          <w:szCs w:val="28"/>
        </w:rPr>
        <w:t>ь</w:t>
      </w:r>
      <w:r w:rsidRPr="00571F17">
        <w:rPr>
          <w:rFonts w:ascii="Times New Roman" w:hAnsi="Times New Roman"/>
          <w:sz w:val="28"/>
          <w:szCs w:val="28"/>
        </w:rPr>
        <w:t>ных жилых дома, что составило 93 % от показателя 2016 года. Общая пл</w:t>
      </w:r>
      <w:r w:rsidRPr="00571F17">
        <w:rPr>
          <w:rFonts w:ascii="Times New Roman" w:hAnsi="Times New Roman"/>
          <w:sz w:val="28"/>
          <w:szCs w:val="28"/>
        </w:rPr>
        <w:t>о</w:t>
      </w:r>
      <w:r w:rsidRPr="00571F17">
        <w:rPr>
          <w:rFonts w:ascii="Times New Roman" w:hAnsi="Times New Roman"/>
          <w:sz w:val="28"/>
          <w:szCs w:val="28"/>
        </w:rPr>
        <w:t>щадь введенного жилья - 2607,51 кв. м., плановый показатель по вводу жилья в 2017 году район выполнил на 104,3 %.</w:t>
      </w:r>
      <w:r w:rsidR="009B75B0">
        <w:rPr>
          <w:rFonts w:ascii="Times New Roman" w:hAnsi="Times New Roman"/>
          <w:sz w:val="28"/>
          <w:szCs w:val="28"/>
        </w:rPr>
        <w:t xml:space="preserve"> </w:t>
      </w:r>
      <w:r w:rsidR="00924BD1" w:rsidRPr="00916359">
        <w:rPr>
          <w:rFonts w:ascii="Times New Roman" w:hAnsi="Times New Roman"/>
          <w:sz w:val="28"/>
          <w:szCs w:val="28"/>
        </w:rPr>
        <w:t>Общая площадь жилых помещений, приходящаяся в среднем на одного жителя в 201</w:t>
      </w:r>
      <w:r w:rsidR="00F54684">
        <w:rPr>
          <w:rFonts w:ascii="Times New Roman" w:hAnsi="Times New Roman"/>
          <w:sz w:val="28"/>
          <w:szCs w:val="28"/>
        </w:rPr>
        <w:t>7</w:t>
      </w:r>
      <w:r w:rsidR="00924BD1">
        <w:rPr>
          <w:rFonts w:ascii="Times New Roman" w:hAnsi="Times New Roman"/>
          <w:sz w:val="28"/>
          <w:szCs w:val="28"/>
        </w:rPr>
        <w:t xml:space="preserve"> году составила 2</w:t>
      </w:r>
      <w:r w:rsidR="00F54684">
        <w:rPr>
          <w:rFonts w:ascii="Times New Roman" w:hAnsi="Times New Roman"/>
          <w:sz w:val="28"/>
          <w:szCs w:val="28"/>
        </w:rPr>
        <w:t>6</w:t>
      </w:r>
      <w:r w:rsidR="00924BD1">
        <w:rPr>
          <w:rFonts w:ascii="Times New Roman" w:hAnsi="Times New Roman"/>
          <w:sz w:val="28"/>
          <w:szCs w:val="28"/>
        </w:rPr>
        <w:t>,</w:t>
      </w:r>
      <w:r w:rsidR="00F54684">
        <w:rPr>
          <w:rFonts w:ascii="Times New Roman" w:hAnsi="Times New Roman"/>
          <w:sz w:val="28"/>
          <w:szCs w:val="28"/>
        </w:rPr>
        <w:t>1</w:t>
      </w:r>
      <w:r w:rsid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 xml:space="preserve"> (в среднем </w:t>
      </w:r>
      <w:r w:rsidR="00F54684">
        <w:rPr>
          <w:rFonts w:ascii="Times New Roman" w:hAnsi="Times New Roman"/>
          <w:sz w:val="28"/>
          <w:szCs w:val="28"/>
        </w:rPr>
        <w:t>по</w:t>
      </w:r>
      <w:r w:rsidR="00924BD1">
        <w:rPr>
          <w:rFonts w:ascii="Times New Roman" w:hAnsi="Times New Roman"/>
          <w:sz w:val="28"/>
          <w:szCs w:val="28"/>
        </w:rPr>
        <w:t xml:space="preserve"> Самарской области – 25,6</w:t>
      </w:r>
      <w:r w:rsidR="00924BD1" w:rsidRP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/чел.)</w:t>
      </w:r>
      <w:r w:rsidR="00924BD1" w:rsidRPr="00916359">
        <w:rPr>
          <w:rFonts w:ascii="Times New Roman" w:hAnsi="Times New Roman"/>
          <w:sz w:val="28"/>
          <w:szCs w:val="28"/>
        </w:rPr>
        <w:t xml:space="preserve"> или </w:t>
      </w:r>
      <w:r w:rsidRPr="00571F17">
        <w:rPr>
          <w:rFonts w:ascii="Times New Roman" w:hAnsi="Times New Roman"/>
          <w:sz w:val="28"/>
          <w:szCs w:val="28"/>
        </w:rPr>
        <w:t>101,9% к уровню 2016 г</w:t>
      </w:r>
      <w:r w:rsidRPr="00571F17">
        <w:rPr>
          <w:rFonts w:ascii="Times New Roman" w:hAnsi="Times New Roman"/>
          <w:sz w:val="28"/>
          <w:szCs w:val="28"/>
        </w:rPr>
        <w:t>о</w:t>
      </w:r>
      <w:r w:rsidRPr="00571F17">
        <w:rPr>
          <w:rFonts w:ascii="Times New Roman" w:hAnsi="Times New Roman"/>
          <w:sz w:val="28"/>
          <w:szCs w:val="28"/>
        </w:rPr>
        <w:t>да</w:t>
      </w:r>
      <w:r w:rsidR="00924BD1" w:rsidRPr="00916359">
        <w:rPr>
          <w:rFonts w:ascii="Times New Roman" w:hAnsi="Times New Roman"/>
          <w:sz w:val="28"/>
          <w:szCs w:val="28"/>
        </w:rPr>
        <w:t>.</w:t>
      </w:r>
      <w:r w:rsidR="00924BD1">
        <w:rPr>
          <w:rFonts w:ascii="Times New Roman" w:hAnsi="Times New Roman"/>
          <w:sz w:val="28"/>
          <w:szCs w:val="28"/>
        </w:rPr>
        <w:t xml:space="preserve"> </w:t>
      </w:r>
      <w:r w:rsidR="00924BD1" w:rsidRPr="00916359">
        <w:rPr>
          <w:rFonts w:ascii="Times New Roman" w:hAnsi="Times New Roman"/>
          <w:sz w:val="28"/>
          <w:szCs w:val="28"/>
        </w:rPr>
        <w:t>Общая площадь введенного жилья составляет 0,1</w:t>
      </w:r>
      <w:r w:rsidR="00F54684">
        <w:rPr>
          <w:rFonts w:ascii="Times New Roman" w:hAnsi="Times New Roman"/>
          <w:sz w:val="28"/>
          <w:szCs w:val="28"/>
        </w:rPr>
        <w:t>6</w:t>
      </w:r>
      <w:r w:rsidR="00924BD1" w:rsidRPr="00916359">
        <w:rPr>
          <w:rFonts w:ascii="Times New Roman" w:hAnsi="Times New Roman"/>
          <w:sz w:val="28"/>
          <w:szCs w:val="28"/>
        </w:rPr>
        <w:t xml:space="preserve"> м</w:t>
      </w:r>
      <w:r w:rsidR="00924BD1" w:rsidRPr="00924BD1">
        <w:rPr>
          <w:rFonts w:ascii="Times New Roman" w:hAnsi="Times New Roman"/>
          <w:sz w:val="28"/>
          <w:szCs w:val="28"/>
          <w:vertAlign w:val="superscript"/>
        </w:rPr>
        <w:t>2</w:t>
      </w:r>
      <w:r w:rsidR="00F01E7C">
        <w:rPr>
          <w:rFonts w:ascii="Times New Roman" w:hAnsi="Times New Roman"/>
          <w:sz w:val="28"/>
          <w:szCs w:val="28"/>
          <w:vertAlign w:val="superscript"/>
        </w:rPr>
        <w:t xml:space="preserve"> </w:t>
      </w:r>
      <w:r w:rsidR="00F01E7C">
        <w:rPr>
          <w:rFonts w:ascii="Times New Roman" w:hAnsi="Times New Roman"/>
          <w:sz w:val="28"/>
          <w:szCs w:val="28"/>
        </w:rPr>
        <w:t xml:space="preserve"> на 1 жителя района.</w:t>
      </w:r>
    </w:p>
    <w:p w:rsidR="00916359" w:rsidRP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 xml:space="preserve">На территории муниципального района </w:t>
      </w:r>
      <w:r w:rsidRPr="00F01E7C">
        <w:rPr>
          <w:rFonts w:ascii="Times New Roman" w:hAnsi="Times New Roman"/>
          <w:sz w:val="28"/>
          <w:szCs w:val="28"/>
        </w:rPr>
        <w:t xml:space="preserve">Пестравский </w:t>
      </w:r>
      <w:r w:rsidR="00F01E7C" w:rsidRPr="00F01E7C">
        <w:rPr>
          <w:rFonts w:ascii="Times New Roman" w:hAnsi="Times New Roman"/>
          <w:sz w:val="28"/>
          <w:szCs w:val="28"/>
        </w:rPr>
        <w:t>9</w:t>
      </w:r>
      <w:r w:rsidRPr="00F01E7C">
        <w:rPr>
          <w:rFonts w:ascii="Times New Roman" w:hAnsi="Times New Roman"/>
          <w:sz w:val="28"/>
          <w:szCs w:val="28"/>
        </w:rPr>
        <w:t xml:space="preserve"> многокварти</w:t>
      </w:r>
      <w:r w:rsidRPr="00F01E7C">
        <w:rPr>
          <w:rFonts w:ascii="Times New Roman" w:hAnsi="Times New Roman"/>
          <w:sz w:val="28"/>
          <w:szCs w:val="28"/>
        </w:rPr>
        <w:t>р</w:t>
      </w:r>
      <w:r w:rsidRPr="00F01E7C">
        <w:rPr>
          <w:rFonts w:ascii="Times New Roman" w:hAnsi="Times New Roman"/>
          <w:sz w:val="28"/>
          <w:szCs w:val="28"/>
        </w:rPr>
        <w:t>ных жилых дом</w:t>
      </w:r>
      <w:r w:rsidR="00F01E7C" w:rsidRPr="00F01E7C">
        <w:rPr>
          <w:rFonts w:ascii="Times New Roman" w:hAnsi="Times New Roman"/>
          <w:sz w:val="28"/>
          <w:szCs w:val="28"/>
        </w:rPr>
        <w:t>ов</w:t>
      </w:r>
      <w:r w:rsidR="005B7DC1" w:rsidRPr="00F01E7C">
        <w:rPr>
          <w:rFonts w:ascii="Times New Roman" w:hAnsi="Times New Roman"/>
          <w:sz w:val="28"/>
          <w:szCs w:val="28"/>
        </w:rPr>
        <w:t xml:space="preserve"> </w:t>
      </w:r>
      <w:r w:rsidRPr="00F01E7C">
        <w:rPr>
          <w:rFonts w:ascii="Times New Roman" w:hAnsi="Times New Roman"/>
          <w:sz w:val="28"/>
          <w:szCs w:val="28"/>
        </w:rPr>
        <w:t>находятся в ветхом и аварийном состоянии</w:t>
      </w:r>
      <w:r w:rsidRPr="00916359">
        <w:rPr>
          <w:rFonts w:ascii="Times New Roman" w:hAnsi="Times New Roman"/>
          <w:sz w:val="28"/>
          <w:szCs w:val="28"/>
        </w:rPr>
        <w:t xml:space="preserve">. </w:t>
      </w:r>
    </w:p>
    <w:p w:rsid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Администрация муниципального района Пестравский содействует ра</w:t>
      </w:r>
      <w:r w:rsidRPr="00916359">
        <w:rPr>
          <w:rFonts w:ascii="Times New Roman" w:hAnsi="Times New Roman"/>
          <w:sz w:val="28"/>
          <w:szCs w:val="28"/>
        </w:rPr>
        <w:t>з</w:t>
      </w:r>
      <w:r w:rsidRPr="00916359">
        <w:rPr>
          <w:rFonts w:ascii="Times New Roman" w:hAnsi="Times New Roman"/>
          <w:sz w:val="28"/>
          <w:szCs w:val="28"/>
        </w:rPr>
        <w:t>витию рынка недвижимости в жилищной сфере в целях создания необход</w:t>
      </w:r>
      <w:r w:rsidRPr="00916359">
        <w:rPr>
          <w:rFonts w:ascii="Times New Roman" w:hAnsi="Times New Roman"/>
          <w:sz w:val="28"/>
          <w:szCs w:val="28"/>
        </w:rPr>
        <w:t>и</w:t>
      </w:r>
      <w:r w:rsidRPr="00916359">
        <w:rPr>
          <w:rFonts w:ascii="Times New Roman" w:hAnsi="Times New Roman"/>
          <w:sz w:val="28"/>
          <w:szCs w:val="28"/>
        </w:rPr>
        <w:lastRenderedPageBreak/>
        <w:t xml:space="preserve">мых условий для удовлетворения граждан в жилище. Привлекаются средства инвесторов для формирования первичного рынка жилья, </w:t>
      </w:r>
      <w:r w:rsidR="007C2DC9">
        <w:rPr>
          <w:rFonts w:ascii="Times New Roman" w:hAnsi="Times New Roman"/>
          <w:sz w:val="28"/>
          <w:szCs w:val="28"/>
        </w:rPr>
        <w:t>с</w:t>
      </w:r>
      <w:r w:rsidRPr="00916359">
        <w:rPr>
          <w:rFonts w:ascii="Times New Roman" w:hAnsi="Times New Roman"/>
          <w:sz w:val="28"/>
          <w:szCs w:val="28"/>
        </w:rPr>
        <w:t xml:space="preserve"> </w:t>
      </w:r>
      <w:r w:rsidR="007C2DC9">
        <w:rPr>
          <w:rFonts w:ascii="Times New Roman" w:hAnsi="Times New Roman"/>
          <w:sz w:val="28"/>
          <w:szCs w:val="28"/>
        </w:rPr>
        <w:t>2017 г.</w:t>
      </w:r>
      <w:r w:rsidRPr="00916359">
        <w:rPr>
          <w:rFonts w:ascii="Times New Roman" w:hAnsi="Times New Roman"/>
          <w:sz w:val="28"/>
          <w:szCs w:val="28"/>
        </w:rPr>
        <w:t xml:space="preserve"> в с. Пес</w:t>
      </w:r>
      <w:r w:rsidRPr="00916359">
        <w:rPr>
          <w:rFonts w:ascii="Times New Roman" w:hAnsi="Times New Roman"/>
          <w:sz w:val="28"/>
          <w:szCs w:val="28"/>
        </w:rPr>
        <w:t>т</w:t>
      </w:r>
      <w:r w:rsidRPr="00916359">
        <w:rPr>
          <w:rFonts w:ascii="Times New Roman" w:hAnsi="Times New Roman"/>
          <w:sz w:val="28"/>
          <w:szCs w:val="28"/>
        </w:rPr>
        <w:t xml:space="preserve">равка ведётся строительство многоквартирного жилого дома. </w:t>
      </w:r>
    </w:p>
    <w:p w:rsidR="00C741DD" w:rsidRPr="00916359" w:rsidRDefault="00C741DD" w:rsidP="00037324">
      <w:pPr>
        <w:pStyle w:val="a3"/>
        <w:spacing w:after="0" w:line="360" w:lineRule="auto"/>
        <w:ind w:left="0" w:firstLine="709"/>
        <w:jc w:val="both"/>
        <w:rPr>
          <w:rFonts w:ascii="Times New Roman" w:hAnsi="Times New Roman"/>
          <w:sz w:val="28"/>
          <w:szCs w:val="28"/>
        </w:rPr>
      </w:pPr>
    </w:p>
    <w:p w:rsidR="00916359" w:rsidRPr="00817036" w:rsidRDefault="00C359AC" w:rsidP="00817036">
      <w:pPr>
        <w:pStyle w:val="a3"/>
        <w:spacing w:after="0" w:line="240" w:lineRule="auto"/>
        <w:ind w:left="0"/>
        <w:jc w:val="both"/>
        <w:rPr>
          <w:rFonts w:ascii="Times New Roman" w:hAnsi="Times New Roman"/>
          <w:b/>
          <w:sz w:val="28"/>
          <w:szCs w:val="28"/>
        </w:rPr>
      </w:pPr>
      <w:r w:rsidRPr="00817036">
        <w:rPr>
          <w:rFonts w:ascii="Times New Roman" w:hAnsi="Times New Roman"/>
          <w:b/>
          <w:sz w:val="28"/>
          <w:szCs w:val="28"/>
        </w:rPr>
        <w:t xml:space="preserve">Таблица 1 </w:t>
      </w:r>
      <w:r w:rsidR="00817036" w:rsidRPr="00817036">
        <w:rPr>
          <w:rFonts w:ascii="Times New Roman" w:hAnsi="Times New Roman"/>
          <w:b/>
          <w:sz w:val="28"/>
          <w:szCs w:val="28"/>
        </w:rPr>
        <w:t xml:space="preserve">- </w:t>
      </w:r>
      <w:r w:rsidR="00916359" w:rsidRPr="00817036">
        <w:rPr>
          <w:rFonts w:ascii="Times New Roman" w:hAnsi="Times New Roman"/>
          <w:b/>
          <w:sz w:val="28"/>
          <w:szCs w:val="28"/>
        </w:rPr>
        <w:t>Жилые квартиры в многоквартирных жилых домах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49"/>
        <w:gridCol w:w="2166"/>
        <w:gridCol w:w="2225"/>
      </w:tblGrid>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Всего</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 том числе частные ква</w:t>
            </w:r>
            <w:r w:rsidRPr="00817036">
              <w:rPr>
                <w:rFonts w:ascii="Times New Roman" w:hAnsi="Times New Roman"/>
                <w:sz w:val="28"/>
                <w:szCs w:val="28"/>
              </w:rPr>
              <w:t>р</w:t>
            </w:r>
            <w:r w:rsidRPr="00817036">
              <w:rPr>
                <w:rFonts w:ascii="Times New Roman" w:hAnsi="Times New Roman"/>
                <w:sz w:val="28"/>
                <w:szCs w:val="28"/>
              </w:rPr>
              <w:t>тиры</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Площадь, тыс.</w:t>
            </w:r>
            <w:r w:rsidR="00817036" w:rsidRPr="00817036">
              <w:rPr>
                <w:rFonts w:ascii="Times New Roman" w:hAnsi="Times New Roman"/>
                <w:sz w:val="28"/>
                <w:szCs w:val="28"/>
              </w:rPr>
              <w:t>м</w:t>
            </w:r>
            <w:r w:rsidR="00817036" w:rsidRPr="00817036">
              <w:rPr>
                <w:rFonts w:ascii="Times New Roman" w:hAnsi="Times New Roman"/>
                <w:sz w:val="28"/>
                <w:szCs w:val="28"/>
                <w:vertAlign w:val="superscript"/>
              </w:rPr>
              <w:t>2</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Число квартир – всего</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3656</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3238</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204,2</w:t>
            </w:r>
          </w:p>
        </w:tc>
      </w:tr>
      <w:tr w:rsidR="00916359" w:rsidRPr="00817036" w:rsidTr="00817036">
        <w:trPr>
          <w:trHeight w:val="20"/>
          <w:jc w:val="center"/>
        </w:trPr>
        <w:tc>
          <w:tcPr>
            <w:tcW w:w="3324" w:type="dxa"/>
            <w:vAlign w:val="center"/>
          </w:tcPr>
          <w:p w:rsidR="00916359" w:rsidRPr="00817036" w:rsidRDefault="005B7DC1" w:rsidP="00817036">
            <w:pPr>
              <w:spacing w:after="0" w:line="240" w:lineRule="auto"/>
              <w:rPr>
                <w:rFonts w:ascii="Times New Roman" w:hAnsi="Times New Roman"/>
                <w:sz w:val="28"/>
                <w:szCs w:val="28"/>
              </w:rPr>
            </w:pPr>
            <w:r w:rsidRPr="00817036">
              <w:rPr>
                <w:rFonts w:ascii="Times New Roman" w:hAnsi="Times New Roman"/>
                <w:sz w:val="28"/>
                <w:szCs w:val="28"/>
              </w:rPr>
              <w:t xml:space="preserve"> </w:t>
            </w:r>
            <w:r w:rsidR="00916359" w:rsidRPr="00817036">
              <w:rPr>
                <w:rFonts w:ascii="Times New Roman" w:hAnsi="Times New Roman"/>
                <w:sz w:val="28"/>
                <w:szCs w:val="28"/>
              </w:rPr>
              <w:t>в т</w:t>
            </w:r>
            <w:r w:rsidR="00817036">
              <w:rPr>
                <w:rFonts w:ascii="Times New Roman" w:hAnsi="Times New Roman"/>
                <w:sz w:val="28"/>
                <w:szCs w:val="28"/>
              </w:rPr>
              <w:t>.</w:t>
            </w:r>
            <w:r w:rsidR="00916359" w:rsidRPr="00817036">
              <w:rPr>
                <w:rFonts w:ascii="Times New Roman" w:hAnsi="Times New Roman"/>
                <w:sz w:val="28"/>
                <w:szCs w:val="28"/>
              </w:rPr>
              <w:t>ч</w:t>
            </w:r>
            <w:r w:rsidR="00817036">
              <w:rPr>
                <w:rFonts w:ascii="Times New Roman" w:hAnsi="Times New Roman"/>
                <w:sz w:val="28"/>
                <w:szCs w:val="28"/>
              </w:rPr>
              <w:t>.</w:t>
            </w:r>
            <w:r w:rsidR="00916359" w:rsidRPr="00817036">
              <w:rPr>
                <w:rFonts w:ascii="Times New Roman" w:hAnsi="Times New Roman"/>
                <w:sz w:val="28"/>
                <w:szCs w:val="28"/>
              </w:rPr>
              <w:t>:</w:t>
            </w:r>
            <w:r w:rsidR="00817036">
              <w:rPr>
                <w:rFonts w:ascii="Times New Roman" w:hAnsi="Times New Roman"/>
                <w:sz w:val="28"/>
                <w:szCs w:val="28"/>
              </w:rPr>
              <w:t xml:space="preserve"> </w:t>
            </w:r>
            <w:r w:rsidR="00916359" w:rsidRPr="00817036">
              <w:rPr>
                <w:rFonts w:ascii="Times New Roman" w:hAnsi="Times New Roman"/>
                <w:sz w:val="28"/>
                <w:szCs w:val="28"/>
              </w:rPr>
              <w:t>однокомнатных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448</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274</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15,6</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2-хкомнатных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1639</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1490</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84,9</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3-хкомнатных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1357</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1273</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82,4</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4-хкомнатных и более</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212</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201</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21,3</w:t>
            </w:r>
          </w:p>
        </w:tc>
      </w:tr>
    </w:tbl>
    <w:p w:rsidR="00817036" w:rsidRDefault="00817036" w:rsidP="00817036">
      <w:pPr>
        <w:pStyle w:val="a3"/>
        <w:spacing w:after="0" w:line="240" w:lineRule="auto"/>
        <w:ind w:left="0"/>
        <w:jc w:val="both"/>
        <w:rPr>
          <w:rFonts w:ascii="Times New Roman" w:hAnsi="Times New Roman"/>
          <w:sz w:val="24"/>
          <w:szCs w:val="24"/>
        </w:rPr>
      </w:pPr>
    </w:p>
    <w:p w:rsidR="00571F17" w:rsidRP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районе проводится большая работа по реализации программ по обе</w:t>
      </w:r>
      <w:r w:rsidRPr="00C741DD">
        <w:rPr>
          <w:rFonts w:ascii="Times New Roman" w:hAnsi="Times New Roman"/>
          <w:sz w:val="28"/>
          <w:szCs w:val="28"/>
          <w:shd w:val="clear" w:color="auto" w:fill="FFFFFF"/>
        </w:rPr>
        <w:t>с</w:t>
      </w:r>
      <w:r w:rsidRPr="00C741DD">
        <w:rPr>
          <w:rFonts w:ascii="Times New Roman" w:hAnsi="Times New Roman"/>
          <w:sz w:val="28"/>
          <w:szCs w:val="28"/>
          <w:shd w:val="clear" w:color="auto" w:fill="FFFFFF"/>
        </w:rPr>
        <w:t>печению жильем социально незащищенных категорий наших граждан.</w:t>
      </w:r>
    </w:p>
    <w:p w:rsid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рамках муниципальных программ «Устойчивое развитие сельских территорий муниципального района Пестравский Самарской области на 2014-2017 годы и период до 2020 года», «Молодой семье – доступное жилье на территории муниципального района Пестравский Самарской области» до 2020 года, в 2017 году социальные выплаты получили 6 семей. На эти цели выделено из всех уровней бюджетов 5,1 млн. руб., в том числе из местного бюджета 0,454 млн. руб., на строительство (приобретение) жилья гражданам, проживающим в сельской местности, а также молодым семьям и молодым специалистам.</w:t>
      </w:r>
    </w:p>
    <w:p w:rsidR="00AC3409" w:rsidRPr="00C741DD" w:rsidRDefault="00C741DD" w:rsidP="00C741DD">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Д</w:t>
      </w:r>
      <w:r w:rsidRPr="00C741DD">
        <w:rPr>
          <w:rFonts w:ascii="Times New Roman" w:hAnsi="Times New Roman"/>
          <w:sz w:val="28"/>
          <w:szCs w:val="28"/>
          <w:shd w:val="clear" w:color="auto" w:fill="FFFFFF"/>
        </w:rPr>
        <w:t>ля обеспечения жилыми помещениями социально незащищенных к</w:t>
      </w:r>
      <w:r w:rsidRPr="00C741DD">
        <w:rPr>
          <w:rFonts w:ascii="Times New Roman" w:hAnsi="Times New Roman"/>
          <w:sz w:val="28"/>
          <w:szCs w:val="28"/>
          <w:shd w:val="clear" w:color="auto" w:fill="FFFFFF"/>
        </w:rPr>
        <w:t>а</w:t>
      </w:r>
      <w:r w:rsidRPr="00C741DD">
        <w:rPr>
          <w:rFonts w:ascii="Times New Roman" w:hAnsi="Times New Roman"/>
          <w:sz w:val="28"/>
          <w:szCs w:val="28"/>
          <w:shd w:val="clear" w:color="auto" w:fill="FFFFFF"/>
        </w:rPr>
        <w:t xml:space="preserve">тегорий граждан нуждающихся в </w:t>
      </w:r>
      <w:r w:rsidR="00F01E7C">
        <w:rPr>
          <w:rFonts w:ascii="Times New Roman" w:hAnsi="Times New Roman"/>
          <w:sz w:val="28"/>
          <w:szCs w:val="28"/>
          <w:shd w:val="clear" w:color="auto" w:fill="FFFFFF"/>
        </w:rPr>
        <w:t>улучшении жилищных условий</w:t>
      </w:r>
      <w:r w:rsidR="009B75B0">
        <w:rPr>
          <w:rFonts w:ascii="Times New Roman" w:hAnsi="Times New Roman"/>
          <w:sz w:val="28"/>
          <w:szCs w:val="28"/>
          <w:shd w:val="clear" w:color="auto" w:fill="FFFFFF"/>
        </w:rPr>
        <w:t xml:space="preserve"> </w:t>
      </w:r>
      <w:r w:rsidR="00571F17" w:rsidRPr="00C741DD">
        <w:rPr>
          <w:rFonts w:ascii="Times New Roman" w:hAnsi="Times New Roman"/>
          <w:sz w:val="28"/>
          <w:szCs w:val="28"/>
          <w:shd w:val="clear" w:color="auto" w:fill="FFFFFF"/>
        </w:rPr>
        <w:t xml:space="preserve"> </w:t>
      </w:r>
      <w:r w:rsidRPr="00C741DD">
        <w:rPr>
          <w:rFonts w:ascii="Times New Roman" w:hAnsi="Times New Roman"/>
          <w:sz w:val="28"/>
          <w:szCs w:val="28"/>
          <w:shd w:val="clear" w:color="auto" w:fill="FFFFFF"/>
        </w:rPr>
        <w:t xml:space="preserve">ежегодно приобретаются квартиры </w:t>
      </w:r>
      <w:r w:rsidR="00571F17" w:rsidRPr="00C741DD">
        <w:rPr>
          <w:rFonts w:ascii="Times New Roman" w:hAnsi="Times New Roman"/>
          <w:sz w:val="28"/>
          <w:szCs w:val="28"/>
          <w:shd w:val="clear" w:color="auto" w:fill="FFFFFF"/>
        </w:rPr>
        <w:t>для детей-сирот и детей, оставшихся без попечения родите</w:t>
      </w:r>
      <w:r w:rsidRPr="00C741DD">
        <w:rPr>
          <w:rFonts w:ascii="Times New Roman" w:hAnsi="Times New Roman"/>
          <w:sz w:val="28"/>
          <w:szCs w:val="28"/>
          <w:shd w:val="clear" w:color="auto" w:fill="FFFFFF"/>
        </w:rPr>
        <w:t xml:space="preserve">лей и лиц из их числа и </w:t>
      </w:r>
      <w:r w:rsidR="00916359" w:rsidRPr="00C741DD">
        <w:rPr>
          <w:rFonts w:ascii="Times New Roman" w:hAnsi="Times New Roman"/>
          <w:sz w:val="28"/>
          <w:szCs w:val="28"/>
        </w:rPr>
        <w:t>предоставл</w:t>
      </w:r>
      <w:r w:rsidRPr="00C741DD">
        <w:rPr>
          <w:rFonts w:ascii="Times New Roman" w:hAnsi="Times New Roman"/>
          <w:sz w:val="28"/>
          <w:szCs w:val="28"/>
        </w:rPr>
        <w:t>яются</w:t>
      </w:r>
      <w:r w:rsidR="00916359" w:rsidRPr="00C741DD">
        <w:rPr>
          <w:rFonts w:ascii="Times New Roman" w:hAnsi="Times New Roman"/>
          <w:sz w:val="28"/>
          <w:szCs w:val="28"/>
        </w:rPr>
        <w:t xml:space="preserve"> социальны</w:t>
      </w:r>
      <w:r w:rsidRPr="00C741DD">
        <w:rPr>
          <w:rFonts w:ascii="Times New Roman" w:hAnsi="Times New Roman"/>
          <w:sz w:val="28"/>
          <w:szCs w:val="28"/>
        </w:rPr>
        <w:t>е</w:t>
      </w:r>
      <w:r w:rsidR="00916359" w:rsidRPr="00C741DD">
        <w:rPr>
          <w:rFonts w:ascii="Times New Roman" w:hAnsi="Times New Roman"/>
          <w:sz w:val="28"/>
          <w:szCs w:val="28"/>
        </w:rPr>
        <w:t xml:space="preserve"> выплат</w:t>
      </w:r>
      <w:r w:rsidRPr="00C741DD">
        <w:rPr>
          <w:rFonts w:ascii="Times New Roman" w:hAnsi="Times New Roman"/>
          <w:sz w:val="28"/>
          <w:szCs w:val="28"/>
        </w:rPr>
        <w:t>ы</w:t>
      </w:r>
      <w:r w:rsidR="005B7DC1" w:rsidRPr="00C741DD">
        <w:rPr>
          <w:rFonts w:ascii="Times New Roman" w:hAnsi="Times New Roman"/>
          <w:sz w:val="28"/>
          <w:szCs w:val="28"/>
        </w:rPr>
        <w:t xml:space="preserve"> </w:t>
      </w:r>
      <w:r w:rsidR="00916359" w:rsidRPr="00C741DD">
        <w:rPr>
          <w:rFonts w:ascii="Times New Roman" w:hAnsi="Times New Roman"/>
          <w:sz w:val="28"/>
          <w:szCs w:val="28"/>
        </w:rPr>
        <w:t>для улучшения условий проживания</w:t>
      </w:r>
      <w:r w:rsidR="005B7DC1" w:rsidRPr="00C741DD">
        <w:rPr>
          <w:rFonts w:ascii="Times New Roman" w:hAnsi="Times New Roman"/>
          <w:sz w:val="28"/>
          <w:szCs w:val="28"/>
        </w:rPr>
        <w:t xml:space="preserve"> </w:t>
      </w:r>
      <w:r w:rsidR="00916359" w:rsidRPr="00C741DD">
        <w:rPr>
          <w:rFonts w:ascii="Times New Roman" w:hAnsi="Times New Roman"/>
          <w:sz w:val="28"/>
          <w:szCs w:val="28"/>
        </w:rPr>
        <w:t>ветеран</w:t>
      </w:r>
      <w:r w:rsidRPr="00C741DD">
        <w:rPr>
          <w:rFonts w:ascii="Times New Roman" w:hAnsi="Times New Roman"/>
          <w:sz w:val="28"/>
          <w:szCs w:val="28"/>
        </w:rPr>
        <w:t>ам</w:t>
      </w:r>
      <w:r w:rsidR="00916359" w:rsidRPr="00C741DD">
        <w:rPr>
          <w:rFonts w:ascii="Times New Roman" w:hAnsi="Times New Roman"/>
          <w:sz w:val="28"/>
          <w:szCs w:val="28"/>
        </w:rPr>
        <w:t xml:space="preserve"> ВОВ. </w:t>
      </w:r>
    </w:p>
    <w:p w:rsidR="00420BE1" w:rsidRPr="00420BE1" w:rsidRDefault="00571F17" w:rsidP="00420BE1">
      <w:pPr>
        <w:shd w:val="clear" w:color="auto" w:fill="FFFFFF"/>
        <w:spacing w:after="0" w:line="360" w:lineRule="auto"/>
        <w:ind w:firstLine="709"/>
        <w:jc w:val="both"/>
        <w:rPr>
          <w:rFonts w:ascii="Times New Roman" w:hAnsi="Times New Roman"/>
          <w:noProof/>
          <w:sz w:val="28"/>
          <w:szCs w:val="28"/>
        </w:rPr>
      </w:pPr>
      <w:r w:rsidRPr="00C741DD">
        <w:rPr>
          <w:rFonts w:ascii="Times New Roman" w:hAnsi="Times New Roman"/>
          <w:noProof/>
          <w:sz w:val="28"/>
          <w:szCs w:val="28"/>
        </w:rPr>
        <w:t xml:space="preserve">В 2017 году район учавствовал в двух знаковых, для территории и для Самарской области в целом, программах - «Устойчивое развитие сельских территорий» и «Комфортная городская среда». </w:t>
      </w:r>
      <w:r w:rsidRPr="00A02649">
        <w:rPr>
          <w:rFonts w:ascii="Times New Roman" w:hAnsi="Times New Roman"/>
          <w:noProof/>
          <w:sz w:val="28"/>
          <w:szCs w:val="28"/>
        </w:rPr>
        <w:t xml:space="preserve">По первой программе в </w:t>
      </w:r>
      <w:r w:rsidRPr="00A02649">
        <w:rPr>
          <w:rFonts w:ascii="Times New Roman" w:hAnsi="Times New Roman"/>
          <w:noProof/>
          <w:sz w:val="28"/>
          <w:szCs w:val="28"/>
        </w:rPr>
        <w:lastRenderedPageBreak/>
        <w:t xml:space="preserve">районном центре начато строительство площадки для индивидуальной жилищной застройки, где проложены сети водо-, газо- и электроснабжения, создана дорожная инфраструктура. Всё это сделано за счет бюджетных средств Самарской области, формируемых в том числе за счёт поступлений из федерального бюджета и местного бюджета. До </w:t>
      </w:r>
      <w:r w:rsidR="00C741DD" w:rsidRPr="00A02649">
        <w:rPr>
          <w:rFonts w:ascii="Times New Roman" w:hAnsi="Times New Roman"/>
          <w:noProof/>
          <w:sz w:val="28"/>
          <w:szCs w:val="28"/>
        </w:rPr>
        <w:t xml:space="preserve">конца </w:t>
      </w:r>
      <w:r w:rsidRPr="00A02649">
        <w:rPr>
          <w:rFonts w:ascii="Times New Roman" w:hAnsi="Times New Roman"/>
          <w:noProof/>
          <w:sz w:val="28"/>
          <w:szCs w:val="28"/>
        </w:rPr>
        <w:t>2018 года план</w:t>
      </w:r>
      <w:r w:rsidR="00C741DD" w:rsidRPr="00A02649">
        <w:rPr>
          <w:rFonts w:ascii="Times New Roman" w:hAnsi="Times New Roman"/>
          <w:noProof/>
          <w:sz w:val="28"/>
          <w:szCs w:val="28"/>
        </w:rPr>
        <w:t>ируется</w:t>
      </w:r>
      <w:r w:rsidRPr="00A02649">
        <w:rPr>
          <w:rFonts w:ascii="Times New Roman" w:hAnsi="Times New Roman"/>
          <w:noProof/>
          <w:sz w:val="28"/>
          <w:szCs w:val="28"/>
        </w:rPr>
        <w:t xml:space="preserve"> все строительные работы на данном объекте завершить и осуществить ввод в эксплуатацию инженерных сетей и автомобильных дорог. Реализация проекта позволит в дальнейшем осуществить на данном участке, площадью 17,17 га, строительство 83-х индивидуальных жилых домов.</w:t>
      </w:r>
    </w:p>
    <w:p w:rsidR="00420BE1" w:rsidRPr="00420BE1" w:rsidRDefault="00420BE1" w:rsidP="00420BE1">
      <w:pPr>
        <w:spacing w:after="0" w:line="360" w:lineRule="auto"/>
        <w:ind w:firstLine="709"/>
        <w:jc w:val="both"/>
        <w:rPr>
          <w:rFonts w:ascii="Times New Roman" w:hAnsi="Times New Roman"/>
          <w:b/>
          <w:color w:val="000000"/>
          <w:sz w:val="28"/>
          <w:szCs w:val="28"/>
        </w:rPr>
      </w:pPr>
      <w:r w:rsidRPr="00420BE1">
        <w:rPr>
          <w:rFonts w:ascii="Times New Roman" w:hAnsi="Times New Roman"/>
          <w:color w:val="000000"/>
          <w:sz w:val="28"/>
          <w:szCs w:val="28"/>
        </w:rPr>
        <w:t xml:space="preserve">В муниципальном районе Пестравский действуют </w:t>
      </w:r>
      <w:r w:rsidR="00F01E7C">
        <w:rPr>
          <w:rFonts w:ascii="Times New Roman" w:hAnsi="Times New Roman"/>
          <w:color w:val="000000"/>
          <w:sz w:val="28"/>
          <w:szCs w:val="28"/>
        </w:rPr>
        <w:t>6</w:t>
      </w:r>
      <w:r w:rsidRPr="00420BE1">
        <w:rPr>
          <w:rFonts w:ascii="Times New Roman" w:hAnsi="Times New Roman"/>
          <w:color w:val="000000"/>
          <w:sz w:val="28"/>
          <w:szCs w:val="28"/>
        </w:rPr>
        <w:t xml:space="preserve"> организаций ко</w:t>
      </w:r>
      <w:r w:rsidRPr="00420BE1">
        <w:rPr>
          <w:rFonts w:ascii="Times New Roman" w:hAnsi="Times New Roman"/>
          <w:color w:val="000000"/>
          <w:sz w:val="28"/>
          <w:szCs w:val="28"/>
        </w:rPr>
        <w:t>м</w:t>
      </w:r>
      <w:r w:rsidRPr="00420BE1">
        <w:rPr>
          <w:rFonts w:ascii="Times New Roman" w:hAnsi="Times New Roman"/>
          <w:color w:val="000000"/>
          <w:sz w:val="28"/>
          <w:szCs w:val="28"/>
        </w:rPr>
        <w:t>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из них 4 находятся в частной форме собственности. Доля этих организаций в общем числе организаций коммунального комплекса в 2017 г. составила 80%.</w:t>
      </w:r>
    </w:p>
    <w:p w:rsidR="00420BE1" w:rsidRPr="00420BE1" w:rsidRDefault="00420BE1" w:rsidP="00420BE1">
      <w:pPr>
        <w:spacing w:after="0" w:line="360" w:lineRule="auto"/>
        <w:ind w:firstLine="709"/>
        <w:jc w:val="both"/>
        <w:rPr>
          <w:rFonts w:ascii="Times New Roman" w:hAnsi="Times New Roman"/>
          <w:color w:val="00B050"/>
          <w:sz w:val="28"/>
          <w:szCs w:val="28"/>
        </w:rPr>
      </w:pPr>
      <w:r w:rsidRPr="00420BE1">
        <w:rPr>
          <w:rFonts w:ascii="Times New Roman" w:hAnsi="Times New Roman"/>
          <w:color w:val="000000"/>
          <w:sz w:val="28"/>
          <w:szCs w:val="28"/>
        </w:rPr>
        <w:t xml:space="preserve"> В 2017 году снизился уровень потребления энергетических ресурсов в многоквартирных домах и муниципальных бюджетных учреждениях. Пр</w:t>
      </w:r>
      <w:r w:rsidRPr="00420BE1">
        <w:rPr>
          <w:rFonts w:ascii="Times New Roman" w:hAnsi="Times New Roman"/>
          <w:color w:val="000000"/>
          <w:sz w:val="28"/>
          <w:szCs w:val="28"/>
        </w:rPr>
        <w:t>о</w:t>
      </w:r>
      <w:r w:rsidRPr="00420BE1">
        <w:rPr>
          <w:rFonts w:ascii="Times New Roman" w:hAnsi="Times New Roman"/>
          <w:color w:val="000000"/>
          <w:sz w:val="28"/>
          <w:szCs w:val="28"/>
        </w:rPr>
        <w:t>должается реализация мероприятий по оборудованию приборами учета мн</w:t>
      </w:r>
      <w:r w:rsidRPr="00420BE1">
        <w:rPr>
          <w:rFonts w:ascii="Times New Roman" w:hAnsi="Times New Roman"/>
          <w:color w:val="000000"/>
          <w:sz w:val="28"/>
          <w:szCs w:val="28"/>
        </w:rPr>
        <w:t>о</w:t>
      </w:r>
      <w:r w:rsidRPr="00420BE1">
        <w:rPr>
          <w:rFonts w:ascii="Times New Roman" w:hAnsi="Times New Roman"/>
          <w:color w:val="000000"/>
          <w:sz w:val="28"/>
          <w:szCs w:val="28"/>
        </w:rPr>
        <w:t>гоквартирных домов. Степень обеспеченности общедомовыми приборами учета в многоквартирных домах по состоянию на 31.12.2017 г составила 72%.</w:t>
      </w:r>
      <w:r w:rsidRPr="00420BE1">
        <w:rPr>
          <w:rFonts w:ascii="Times New Roman" w:hAnsi="Times New Roman"/>
          <w:color w:val="00B050"/>
          <w:sz w:val="28"/>
          <w:szCs w:val="28"/>
        </w:rPr>
        <w:t xml:space="preserve"> </w:t>
      </w:r>
    </w:p>
    <w:p w:rsidR="00571F17" w:rsidRDefault="00420BE1" w:rsidP="00420BE1">
      <w:pPr>
        <w:pStyle w:val="a3"/>
        <w:spacing w:after="0" w:line="360" w:lineRule="auto"/>
        <w:ind w:left="0" w:firstLine="709"/>
        <w:jc w:val="both"/>
        <w:rPr>
          <w:rFonts w:ascii="Times New Roman" w:hAnsi="Times New Roman"/>
          <w:noProof/>
          <w:sz w:val="28"/>
          <w:szCs w:val="28"/>
        </w:rPr>
      </w:pPr>
      <w:r w:rsidRPr="00420BE1">
        <w:rPr>
          <w:rFonts w:ascii="Times New Roman" w:hAnsi="Times New Roman"/>
          <w:sz w:val="28"/>
          <w:szCs w:val="28"/>
        </w:rPr>
        <w:t>В м.р. Пестравский 67,2 % жилищного фонда в жилых зданиях обор</w:t>
      </w:r>
      <w:r w:rsidRPr="00420BE1">
        <w:rPr>
          <w:rFonts w:ascii="Times New Roman" w:hAnsi="Times New Roman"/>
          <w:sz w:val="28"/>
          <w:szCs w:val="28"/>
        </w:rPr>
        <w:t>у</w:t>
      </w:r>
      <w:r w:rsidRPr="00420BE1">
        <w:rPr>
          <w:rFonts w:ascii="Times New Roman" w:hAnsi="Times New Roman"/>
          <w:sz w:val="28"/>
          <w:szCs w:val="28"/>
        </w:rPr>
        <w:t>довано водопроводом, 63,8% – канализацией, 98,3% – отоплением, 44,1% – горячим водоснабжением, 44,1% – ваннами (душами), 99,7% – газом.</w:t>
      </w:r>
      <w:r w:rsidR="00571F17" w:rsidRPr="00420BE1">
        <w:rPr>
          <w:rFonts w:ascii="Times New Roman" w:hAnsi="Times New Roman"/>
          <w:noProof/>
          <w:sz w:val="28"/>
          <w:szCs w:val="28"/>
        </w:rPr>
        <w:t xml:space="preserve">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в сфере электроснабжения осуществляют деятельность две организации АО ССК и ПАО «МРСК Волги» - «Самарские РС». Общая протяженность сетей в районе составляет: 0,4 КВт – 446 км.,  10 КВт – 467 км. Имеется 68 КТП. В целом в районе удовлетворительное обеспечение электроэнергией и хорошее состояние </w:t>
      </w:r>
      <w:r w:rsidRPr="0047425A">
        <w:rPr>
          <w:rFonts w:ascii="Times New Roman" w:hAnsi="Times New Roman"/>
          <w:noProof/>
          <w:sz w:val="28"/>
          <w:szCs w:val="28"/>
        </w:rPr>
        <w:lastRenderedPageBreak/>
        <w:t>электросетей и подстанций. Но для запуска новых энергоемких предприятий в сфере АПК и промышленности мощностей недостаточно.</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имеются две промышленные котельные: с. Пестравка (мощность-9,6 МВт) и с. Майское (мощностью-3,2 МВт). Протяженность теплосетей в районе составляет – 14,3 км, из них в замене нуждаются 3,4 км. Состояние котельных удовлетворительное, имеется небольшой резерв мощностей – 2,4 МВт. Крупные предприятия на территории района имеют свои модульные газовые котельные. Центральным отоплением обеспечены только объекты соцкультбыта, образования и МКД.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Проблема водоснабжения в м.р. Пестравский стоит наиболее остро. Центральное водоснабжение организовано в 14 населенных пунктах района, что составляет чуть больше 51%  от всех населенных пунктов. В сфере водоснабжения на территории района работает одна организация МУП ЖКХ Пестравского района. В районе имеется 8 объектов водоснабжения. Протяженность водопроводных сетей составляет – 235 км, из них нуждается в замене около 189 км. (80%). Решение проблемы с нехваткой воды, отсутствием качественной воды в районе позволило бы решить многие вопросы, связанные с развитием промышленности, АПК, социальной сферы, оттоком населения с территории района.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Центральное водоотведение имеется только в с. Пестравка, частично в зоне МКД. Протяженность сетей составляет 11,2 км, из них в замене нуждаются 3,2 км.  В сфере водоотведения на территории района работает одна организация МУП ЖКХ Пестравского района. В с. Пестравка имеются очистные сооружения мощностью 1200 м3/сутки. Этого недостаточно для нужд села. Проблема водоотведения стоит очень остро, организация центрального водоотведения в населенных пунктах района крайне проблематична. Вывоз ЖБО, кроме двух сельских поселений, централизовано не осуществляется.</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lastRenderedPageBreak/>
        <w:t>В м.р. Пестравский 67,2 % жилищного фонда в жилых зданиях оборудовано водопроводом, 63,8% – канализацией, 98,3% – отоплением, 44,1% – горячим водоснабжением, 44,1% – ваннами (душами), 99,7% – газом.</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В районе за последние пять лет благоустроены 89 дворовых территорий. Благоустроены 11 общественных территорий. Уровень озеленения в районе составляет 50-60%. Уровень благоустройства на территории района удовлетворительный. Наиболее проблемными являются общественные территории в населенных пунктах с численностью населения менее 500 человек.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 xml:space="preserve">На территории м.р. Пестравский имеется 132 МКД в трех населенных пунктах с. Пестравка, с. Майское, с. Мосты. Уровень износа жилфонда составляет 40%. Управляющих компаний и ТСЖ на территории района нет. </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На территории района в сфере обращения с ТКО работает региональный оператор ООО «Экостройресурс». Имеется один полигон ТБО в районном центре с. Пестравка.</w:t>
      </w:r>
    </w:p>
    <w:p w:rsidR="0047425A" w:rsidRPr="0047425A"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В концессию ООО «СамРЭК - Эксплуатация» передана котельная в с. Майское. Еще 8 объектов на территории района находятся в реестре, на передачу в концессию. Это Полигон ТБО с. Пестравка, котельная с. Пестравка и шесть объектов водоснабжения.</w:t>
      </w:r>
    </w:p>
    <w:p w:rsidR="0047425A" w:rsidRPr="00420BE1" w:rsidRDefault="0047425A" w:rsidP="0047425A">
      <w:pPr>
        <w:pStyle w:val="a3"/>
        <w:spacing w:after="0" w:line="360" w:lineRule="auto"/>
        <w:ind w:left="0" w:firstLine="709"/>
        <w:jc w:val="both"/>
        <w:rPr>
          <w:rFonts w:ascii="Times New Roman" w:hAnsi="Times New Roman"/>
          <w:noProof/>
          <w:sz w:val="28"/>
          <w:szCs w:val="28"/>
        </w:rPr>
      </w:pPr>
      <w:r w:rsidRPr="0047425A">
        <w:rPr>
          <w:rFonts w:ascii="Times New Roman" w:hAnsi="Times New Roman"/>
          <w:noProof/>
          <w:sz w:val="28"/>
          <w:szCs w:val="28"/>
        </w:rPr>
        <w:t>В начале 2019 г. В соответствии с Федеральным законодательством (115-ФЗ от 21.07.2016 г.) постановлением администрации м.р. Пестравский утвержден перечень объектов, в отношении которых ежегодно планируется заключение концессионных соглашений и разработана «дорожная карта» передачи в концессию объектов жилищно-коммунального хозяйства муниципальных предприятий, осуществляющих неэффективное управление на территории района. При наличии потенциальных концессионеров реализация мероприятий по передаче имущества планируется в краткосрочной перспективе.</w:t>
      </w:r>
    </w:p>
    <w:p w:rsidR="00380091" w:rsidRDefault="00A779AA" w:rsidP="0018247C">
      <w:pPr>
        <w:spacing w:after="0" w:line="360" w:lineRule="auto"/>
        <w:ind w:firstLine="709"/>
        <w:jc w:val="both"/>
        <w:rPr>
          <w:rFonts w:ascii="Times New Roman" w:hAnsi="Times New Roman"/>
          <w:sz w:val="28"/>
          <w:szCs w:val="28"/>
        </w:rPr>
      </w:pPr>
      <w:r w:rsidRPr="00E10A23">
        <w:rPr>
          <w:rFonts w:ascii="Times New Roman" w:eastAsia="Calibri" w:hAnsi="Times New Roman"/>
          <w:b/>
          <w:i/>
          <w:iCs/>
          <w:color w:val="2F5496" w:themeColor="accent1" w:themeShade="BF"/>
          <w:sz w:val="28"/>
          <w:szCs w:val="28"/>
        </w:rPr>
        <w:t>Дорожно-транспортн</w:t>
      </w:r>
      <w:r w:rsidR="006874EC">
        <w:rPr>
          <w:rFonts w:ascii="Times New Roman" w:eastAsia="Calibri" w:hAnsi="Times New Roman"/>
          <w:b/>
          <w:i/>
          <w:iCs/>
          <w:color w:val="2F5496" w:themeColor="accent1" w:themeShade="BF"/>
          <w:sz w:val="28"/>
          <w:szCs w:val="28"/>
        </w:rPr>
        <w:t>ая и</w:t>
      </w:r>
      <w:r w:rsidRPr="00E10A23">
        <w:rPr>
          <w:rFonts w:ascii="Times New Roman" w:eastAsia="Calibri" w:hAnsi="Times New Roman"/>
          <w:b/>
          <w:i/>
          <w:iCs/>
          <w:color w:val="2F5496" w:themeColor="accent1" w:themeShade="BF"/>
          <w:sz w:val="28"/>
          <w:szCs w:val="28"/>
        </w:rPr>
        <w:t xml:space="preserve"> </w:t>
      </w:r>
      <w:r w:rsidR="006874EC">
        <w:rPr>
          <w:rFonts w:ascii="Times New Roman" w:eastAsia="Calibri" w:hAnsi="Times New Roman"/>
          <w:b/>
          <w:i/>
          <w:iCs/>
          <w:color w:val="2F5496" w:themeColor="accent1" w:themeShade="BF"/>
          <w:sz w:val="28"/>
          <w:szCs w:val="28"/>
        </w:rPr>
        <w:t>и</w:t>
      </w:r>
      <w:r w:rsidR="006874EC" w:rsidRPr="00D90A45">
        <w:rPr>
          <w:rFonts w:ascii="Times New Roman" w:eastAsia="Calibri" w:hAnsi="Times New Roman"/>
          <w:b/>
          <w:i/>
          <w:iCs/>
          <w:color w:val="2F5496" w:themeColor="accent1" w:themeShade="BF"/>
          <w:sz w:val="28"/>
          <w:szCs w:val="28"/>
        </w:rPr>
        <w:t>нформационно-коммуникационная и</w:t>
      </w:r>
      <w:r w:rsidR="006874EC" w:rsidRPr="00D90A45">
        <w:rPr>
          <w:rFonts w:ascii="Times New Roman" w:eastAsia="Calibri" w:hAnsi="Times New Roman"/>
          <w:b/>
          <w:i/>
          <w:iCs/>
          <w:color w:val="2F5496" w:themeColor="accent1" w:themeShade="BF"/>
          <w:sz w:val="28"/>
          <w:szCs w:val="28"/>
        </w:rPr>
        <w:t>н</w:t>
      </w:r>
      <w:r w:rsidR="006874EC" w:rsidRPr="00D90A45">
        <w:rPr>
          <w:rFonts w:ascii="Times New Roman" w:eastAsia="Calibri" w:hAnsi="Times New Roman"/>
          <w:b/>
          <w:i/>
          <w:iCs/>
          <w:color w:val="2F5496" w:themeColor="accent1" w:themeShade="BF"/>
          <w:sz w:val="28"/>
          <w:szCs w:val="28"/>
        </w:rPr>
        <w:t>фраструктура</w:t>
      </w:r>
      <w:r w:rsidRPr="00E10A23">
        <w:rPr>
          <w:rFonts w:ascii="Times New Roman" w:eastAsia="Calibri" w:hAnsi="Times New Roman"/>
          <w:b/>
          <w:i/>
          <w:iCs/>
          <w:color w:val="2F5496" w:themeColor="accent1" w:themeShade="BF"/>
          <w:sz w:val="28"/>
          <w:szCs w:val="28"/>
        </w:rPr>
        <w:t>.</w:t>
      </w:r>
      <w:r w:rsidR="00FD4EF4" w:rsidRPr="00380091">
        <w:rPr>
          <w:rFonts w:ascii="Times New Roman" w:hAnsi="Times New Roman"/>
          <w:b/>
          <w:i/>
          <w:sz w:val="28"/>
          <w:szCs w:val="28"/>
        </w:rPr>
        <w:t xml:space="preserve"> </w:t>
      </w:r>
      <w:r w:rsidR="00FD4EF4" w:rsidRPr="00380091">
        <w:rPr>
          <w:rFonts w:ascii="Times New Roman" w:hAnsi="Times New Roman"/>
          <w:sz w:val="28"/>
          <w:szCs w:val="28"/>
        </w:rPr>
        <w:t xml:space="preserve">Развитие транспортной системы является </w:t>
      </w:r>
      <w:r w:rsidR="00C741DD">
        <w:rPr>
          <w:rFonts w:ascii="Times New Roman" w:hAnsi="Times New Roman"/>
          <w:sz w:val="28"/>
          <w:szCs w:val="28"/>
        </w:rPr>
        <w:t>важной</w:t>
      </w:r>
      <w:r w:rsidR="009D06D8" w:rsidRPr="00380091">
        <w:rPr>
          <w:rFonts w:ascii="Times New Roman" w:hAnsi="Times New Roman"/>
          <w:sz w:val="28"/>
          <w:szCs w:val="28"/>
        </w:rPr>
        <w:t xml:space="preserve"> </w:t>
      </w:r>
      <w:r w:rsidR="00C741DD">
        <w:rPr>
          <w:rFonts w:ascii="Times New Roman" w:hAnsi="Times New Roman"/>
          <w:sz w:val="28"/>
          <w:szCs w:val="28"/>
        </w:rPr>
        <w:t>стратег</w:t>
      </w:r>
      <w:r w:rsidR="00C741DD">
        <w:rPr>
          <w:rFonts w:ascii="Times New Roman" w:hAnsi="Times New Roman"/>
          <w:sz w:val="28"/>
          <w:szCs w:val="28"/>
        </w:rPr>
        <w:t>и</w:t>
      </w:r>
      <w:r w:rsidR="00C741DD">
        <w:rPr>
          <w:rFonts w:ascii="Times New Roman" w:hAnsi="Times New Roman"/>
          <w:sz w:val="28"/>
          <w:szCs w:val="28"/>
        </w:rPr>
        <w:lastRenderedPageBreak/>
        <w:t xml:space="preserve">ческой задачей </w:t>
      </w:r>
      <w:r w:rsidR="009D06D8" w:rsidRPr="00380091">
        <w:rPr>
          <w:rFonts w:ascii="Times New Roman" w:hAnsi="Times New Roman"/>
          <w:sz w:val="28"/>
          <w:szCs w:val="28"/>
        </w:rPr>
        <w:t xml:space="preserve">обеспечения экономического роста и </w:t>
      </w:r>
      <w:r w:rsidR="00380091" w:rsidRPr="00380091">
        <w:rPr>
          <w:rFonts w:ascii="Times New Roman" w:hAnsi="Times New Roman"/>
          <w:sz w:val="28"/>
          <w:szCs w:val="28"/>
        </w:rPr>
        <w:t>улучшения качества жизни населения</w:t>
      </w:r>
      <w:r w:rsidR="001F30D2">
        <w:rPr>
          <w:rFonts w:ascii="Times New Roman" w:hAnsi="Times New Roman"/>
          <w:sz w:val="28"/>
          <w:szCs w:val="28"/>
        </w:rPr>
        <w:t xml:space="preserve"> района</w:t>
      </w:r>
      <w:r w:rsidR="00380091" w:rsidRPr="00380091">
        <w:rPr>
          <w:rFonts w:ascii="Times New Roman" w:hAnsi="Times New Roman"/>
          <w:sz w:val="28"/>
          <w:szCs w:val="28"/>
        </w:rPr>
        <w:t xml:space="preserve">. </w:t>
      </w:r>
    </w:p>
    <w:p w:rsidR="0047425A" w:rsidRDefault="0047425A" w:rsidP="0018247C">
      <w:pPr>
        <w:spacing w:after="0" w:line="360" w:lineRule="auto"/>
        <w:ind w:firstLine="709"/>
        <w:jc w:val="both"/>
        <w:rPr>
          <w:rFonts w:ascii="Times New Roman" w:hAnsi="Times New Roman"/>
          <w:sz w:val="28"/>
          <w:szCs w:val="28"/>
        </w:rPr>
      </w:pPr>
      <w:r w:rsidRPr="0047425A">
        <w:rPr>
          <w:rFonts w:ascii="Times New Roman" w:hAnsi="Times New Roman"/>
          <w:sz w:val="28"/>
          <w:szCs w:val="28"/>
        </w:rPr>
        <w:t>Реализация мероприятий региональной составляющей национального проекта "Безопасные и качественные автомобильные дороги" (далее - НП "БКАД") позволит привести в нормативное состояние автодорожную сеть района.</w:t>
      </w:r>
    </w:p>
    <w:p w:rsidR="0039199F" w:rsidRDefault="0018247C" w:rsidP="0018247C">
      <w:pPr>
        <w:spacing w:after="0" w:line="360" w:lineRule="auto"/>
        <w:ind w:firstLine="709"/>
        <w:jc w:val="both"/>
        <w:rPr>
          <w:rFonts w:ascii="Times New Roman" w:hAnsi="Times New Roman"/>
          <w:sz w:val="28"/>
          <w:szCs w:val="28"/>
        </w:rPr>
      </w:pPr>
      <w:r w:rsidRPr="0018247C">
        <w:rPr>
          <w:rFonts w:ascii="Times New Roman" w:hAnsi="Times New Roman"/>
          <w:sz w:val="28"/>
          <w:szCs w:val="28"/>
        </w:rPr>
        <w:t>Муниципальный район Пестравский имеет развитую сеть автомобил</w:t>
      </w:r>
      <w:r w:rsidRPr="0018247C">
        <w:rPr>
          <w:rFonts w:ascii="Times New Roman" w:hAnsi="Times New Roman"/>
          <w:sz w:val="28"/>
          <w:szCs w:val="28"/>
        </w:rPr>
        <w:t>ь</w:t>
      </w:r>
      <w:r w:rsidRPr="0018247C">
        <w:rPr>
          <w:rFonts w:ascii="Times New Roman" w:hAnsi="Times New Roman"/>
          <w:sz w:val="28"/>
          <w:szCs w:val="28"/>
        </w:rPr>
        <w:t xml:space="preserve">ных дорог. В западной части района проходит основная автодорога </w:t>
      </w:r>
      <w:r w:rsidR="0039199F" w:rsidRPr="0018247C">
        <w:rPr>
          <w:rFonts w:ascii="Times New Roman" w:hAnsi="Times New Roman"/>
          <w:sz w:val="28"/>
          <w:szCs w:val="28"/>
        </w:rPr>
        <w:t>террит</w:t>
      </w:r>
      <w:r w:rsidR="0039199F" w:rsidRPr="0018247C">
        <w:rPr>
          <w:rFonts w:ascii="Times New Roman" w:hAnsi="Times New Roman"/>
          <w:sz w:val="28"/>
          <w:szCs w:val="28"/>
        </w:rPr>
        <w:t>о</w:t>
      </w:r>
      <w:r w:rsidR="0039199F" w:rsidRPr="0018247C">
        <w:rPr>
          <w:rFonts w:ascii="Times New Roman" w:hAnsi="Times New Roman"/>
          <w:sz w:val="28"/>
          <w:szCs w:val="28"/>
        </w:rPr>
        <w:t xml:space="preserve">риального </w:t>
      </w:r>
      <w:r w:rsidRPr="0018247C">
        <w:rPr>
          <w:rFonts w:ascii="Times New Roman" w:hAnsi="Times New Roman"/>
          <w:sz w:val="28"/>
          <w:szCs w:val="28"/>
        </w:rPr>
        <w:t>значения</w:t>
      </w:r>
      <w:r w:rsidR="0039199F">
        <w:rPr>
          <w:rFonts w:ascii="Times New Roman" w:hAnsi="Times New Roman"/>
          <w:sz w:val="28"/>
          <w:szCs w:val="28"/>
        </w:rPr>
        <w:t xml:space="preserve"> </w:t>
      </w:r>
      <w:r w:rsidRPr="0018247C">
        <w:rPr>
          <w:rFonts w:ascii="Times New Roman" w:hAnsi="Times New Roman"/>
          <w:sz w:val="28"/>
          <w:szCs w:val="28"/>
        </w:rPr>
        <w:t>«Самара-Саратов-Волгоград», в восточной</w:t>
      </w:r>
      <w:r w:rsidR="005B7DC1">
        <w:rPr>
          <w:rFonts w:ascii="Times New Roman" w:hAnsi="Times New Roman"/>
          <w:sz w:val="28"/>
          <w:szCs w:val="28"/>
        </w:rPr>
        <w:t xml:space="preserve"> </w:t>
      </w:r>
      <w:r w:rsidR="0039199F">
        <w:rPr>
          <w:rFonts w:ascii="Times New Roman" w:hAnsi="Times New Roman"/>
          <w:sz w:val="28"/>
          <w:szCs w:val="28"/>
        </w:rPr>
        <w:t xml:space="preserve">- </w:t>
      </w:r>
      <w:r w:rsidRPr="0018247C">
        <w:rPr>
          <w:rFonts w:ascii="Times New Roman" w:hAnsi="Times New Roman"/>
          <w:sz w:val="28"/>
          <w:szCs w:val="28"/>
        </w:rPr>
        <w:t>«Самара –</w:t>
      </w:r>
      <w:r w:rsidR="0039199F">
        <w:rPr>
          <w:rFonts w:ascii="Times New Roman" w:hAnsi="Times New Roman"/>
          <w:sz w:val="28"/>
          <w:szCs w:val="28"/>
        </w:rPr>
        <w:t xml:space="preserve"> </w:t>
      </w:r>
      <w:r w:rsidRPr="0018247C">
        <w:rPr>
          <w:rFonts w:ascii="Times New Roman" w:hAnsi="Times New Roman"/>
          <w:sz w:val="28"/>
          <w:szCs w:val="28"/>
        </w:rPr>
        <w:t>Уральск», к административному центру подходит автодорога территориал</w:t>
      </w:r>
      <w:r w:rsidRPr="0018247C">
        <w:rPr>
          <w:rFonts w:ascii="Times New Roman" w:hAnsi="Times New Roman"/>
          <w:sz w:val="28"/>
          <w:szCs w:val="28"/>
        </w:rPr>
        <w:t>ь</w:t>
      </w:r>
      <w:r w:rsidRPr="0018247C">
        <w:rPr>
          <w:rFonts w:ascii="Times New Roman" w:hAnsi="Times New Roman"/>
          <w:sz w:val="28"/>
          <w:szCs w:val="28"/>
        </w:rPr>
        <w:t>ного значения «Самара-Волгоград»</w:t>
      </w:r>
      <w:r w:rsidR="0039199F">
        <w:rPr>
          <w:rFonts w:ascii="Times New Roman" w:hAnsi="Times New Roman"/>
          <w:sz w:val="28"/>
          <w:szCs w:val="28"/>
        </w:rPr>
        <w:t xml:space="preserve"> </w:t>
      </w:r>
      <w:r w:rsidRPr="0018247C">
        <w:rPr>
          <w:rFonts w:ascii="Times New Roman" w:hAnsi="Times New Roman"/>
          <w:sz w:val="28"/>
          <w:szCs w:val="28"/>
        </w:rPr>
        <w:t>-</w:t>
      </w:r>
      <w:r w:rsidR="0039199F">
        <w:rPr>
          <w:rFonts w:ascii="Times New Roman" w:hAnsi="Times New Roman"/>
          <w:sz w:val="28"/>
          <w:szCs w:val="28"/>
        </w:rPr>
        <w:t xml:space="preserve"> </w:t>
      </w:r>
      <w:r w:rsidRPr="0018247C">
        <w:rPr>
          <w:rFonts w:ascii="Times New Roman" w:hAnsi="Times New Roman"/>
          <w:sz w:val="28"/>
          <w:szCs w:val="28"/>
        </w:rPr>
        <w:t xml:space="preserve">Красноармейское-Пестравка. </w:t>
      </w:r>
    </w:p>
    <w:p w:rsidR="001F30D2" w:rsidRDefault="0039199F" w:rsidP="001F30D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8247C">
        <w:rPr>
          <w:rFonts w:ascii="Times New Roman" w:hAnsi="Times New Roman"/>
          <w:sz w:val="28"/>
          <w:szCs w:val="28"/>
        </w:rPr>
        <w:t xml:space="preserve">ротяженность автомобильных дорог общего пользования с твердым покрытием </w:t>
      </w:r>
      <w:r>
        <w:rPr>
          <w:rFonts w:ascii="Times New Roman" w:hAnsi="Times New Roman"/>
          <w:sz w:val="28"/>
          <w:szCs w:val="28"/>
        </w:rPr>
        <w:t>составляет</w:t>
      </w:r>
      <w:r w:rsidRPr="0018247C">
        <w:rPr>
          <w:rFonts w:ascii="Times New Roman" w:hAnsi="Times New Roman"/>
          <w:sz w:val="28"/>
          <w:szCs w:val="28"/>
        </w:rPr>
        <w:t xml:space="preserve"> </w:t>
      </w:r>
      <w:r w:rsidR="00F01E7C">
        <w:rPr>
          <w:rFonts w:ascii="Times New Roman" w:hAnsi="Times New Roman"/>
          <w:sz w:val="28"/>
          <w:szCs w:val="28"/>
        </w:rPr>
        <w:t>356,6</w:t>
      </w:r>
      <w:r w:rsidRPr="0018247C">
        <w:rPr>
          <w:rFonts w:ascii="Times New Roman" w:hAnsi="Times New Roman"/>
          <w:sz w:val="28"/>
          <w:szCs w:val="28"/>
        </w:rPr>
        <w:t xml:space="preserve"> км. </w:t>
      </w:r>
      <w:r w:rsidR="0018247C" w:rsidRPr="0018247C">
        <w:rPr>
          <w:rFonts w:ascii="Times New Roman" w:hAnsi="Times New Roman"/>
          <w:sz w:val="28"/>
          <w:szCs w:val="28"/>
        </w:rPr>
        <w:t>Все дороги общего пользования имеют а</w:t>
      </w:r>
      <w:r w:rsidR="0018247C" w:rsidRPr="0018247C">
        <w:rPr>
          <w:rFonts w:ascii="Times New Roman" w:hAnsi="Times New Roman"/>
          <w:sz w:val="28"/>
          <w:szCs w:val="28"/>
        </w:rPr>
        <w:t>с</w:t>
      </w:r>
      <w:r w:rsidR="0018247C" w:rsidRPr="0018247C">
        <w:rPr>
          <w:rFonts w:ascii="Times New Roman" w:hAnsi="Times New Roman"/>
          <w:sz w:val="28"/>
          <w:szCs w:val="28"/>
        </w:rPr>
        <w:t>фальтобетонное покрытие.</w:t>
      </w:r>
      <w:r>
        <w:rPr>
          <w:rFonts w:ascii="Times New Roman" w:hAnsi="Times New Roman"/>
          <w:sz w:val="28"/>
          <w:szCs w:val="28"/>
        </w:rPr>
        <w:t xml:space="preserve"> </w:t>
      </w:r>
      <w:r w:rsidR="001F30D2" w:rsidRPr="0018247C">
        <w:rPr>
          <w:rFonts w:ascii="Times New Roman" w:hAnsi="Times New Roman"/>
          <w:sz w:val="28"/>
          <w:szCs w:val="28"/>
        </w:rPr>
        <w:t>Все населенные пункты района имеют подъез</w:t>
      </w:r>
      <w:r w:rsidR="001F30D2" w:rsidRPr="0018247C">
        <w:rPr>
          <w:rFonts w:ascii="Times New Roman" w:hAnsi="Times New Roman"/>
          <w:sz w:val="28"/>
          <w:szCs w:val="28"/>
        </w:rPr>
        <w:t>д</w:t>
      </w:r>
      <w:r w:rsidR="001F30D2" w:rsidRPr="0018247C">
        <w:rPr>
          <w:rFonts w:ascii="Times New Roman" w:hAnsi="Times New Roman"/>
          <w:sz w:val="28"/>
          <w:szCs w:val="28"/>
        </w:rPr>
        <w:t xml:space="preserve">ные пути с твердым покрытием. </w:t>
      </w:r>
      <w:r w:rsidR="001F30D2" w:rsidRPr="00F54684">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w:t>
      </w:r>
      <w:r w:rsidR="001F30D2" w:rsidRPr="00F54684">
        <w:rPr>
          <w:rFonts w:ascii="Times New Roman" w:hAnsi="Times New Roman"/>
          <w:sz w:val="28"/>
          <w:szCs w:val="28"/>
        </w:rPr>
        <w:t>о</w:t>
      </w:r>
      <w:r w:rsidR="001F30D2" w:rsidRPr="00F54684">
        <w:rPr>
          <w:rFonts w:ascii="Times New Roman" w:hAnsi="Times New Roman"/>
          <w:sz w:val="28"/>
          <w:szCs w:val="28"/>
        </w:rPr>
        <w:t>ваниям, в общей протяженности автомобильных дорог общего пользования местного значения</w:t>
      </w:r>
      <w:r w:rsidR="001F30D2">
        <w:rPr>
          <w:rFonts w:ascii="Times New Roman" w:hAnsi="Times New Roman"/>
          <w:sz w:val="28"/>
          <w:szCs w:val="28"/>
        </w:rPr>
        <w:t xml:space="preserve"> сократилась с 23,3% в 2014 г. до 17,2% в 2017 г.</w:t>
      </w:r>
    </w:p>
    <w:p w:rsidR="001F30D2" w:rsidRPr="001F30D2" w:rsidRDefault="001F30D2" w:rsidP="001F30D2">
      <w:pPr>
        <w:spacing w:after="0" w:line="360" w:lineRule="auto"/>
        <w:ind w:firstLine="709"/>
        <w:jc w:val="both"/>
        <w:rPr>
          <w:rFonts w:ascii="Times New Roman" w:hAnsi="Times New Roman"/>
          <w:sz w:val="28"/>
          <w:szCs w:val="28"/>
        </w:rPr>
      </w:pPr>
      <w:r w:rsidRPr="0083451B">
        <w:rPr>
          <w:rFonts w:ascii="Times New Roman" w:hAnsi="Times New Roman"/>
          <w:sz w:val="28"/>
          <w:szCs w:val="28"/>
        </w:rPr>
        <w:t>В целях дальнейшего совершенствования автомобильных дорог план</w:t>
      </w:r>
      <w:r w:rsidRPr="0083451B">
        <w:rPr>
          <w:rFonts w:ascii="Times New Roman" w:hAnsi="Times New Roman"/>
          <w:sz w:val="28"/>
          <w:szCs w:val="28"/>
        </w:rPr>
        <w:t>и</w:t>
      </w:r>
      <w:r w:rsidRPr="0083451B">
        <w:rPr>
          <w:rFonts w:ascii="Times New Roman" w:hAnsi="Times New Roman"/>
          <w:sz w:val="28"/>
          <w:szCs w:val="28"/>
        </w:rPr>
        <w:t>руется в ближайшие годы строительство автодороги Ломовка – Тяглое Оз</w:t>
      </w:r>
      <w:r w:rsidRPr="0083451B">
        <w:rPr>
          <w:rFonts w:ascii="Times New Roman" w:hAnsi="Times New Roman"/>
          <w:sz w:val="28"/>
          <w:szCs w:val="28"/>
        </w:rPr>
        <w:t>е</w:t>
      </w:r>
      <w:r w:rsidRPr="0083451B">
        <w:rPr>
          <w:rFonts w:ascii="Times New Roman" w:hAnsi="Times New Roman"/>
          <w:sz w:val="28"/>
          <w:szCs w:val="28"/>
        </w:rPr>
        <w:t>ро.</w:t>
      </w:r>
      <w:r w:rsidRPr="0018247C">
        <w:rPr>
          <w:rFonts w:ascii="Times New Roman" w:hAnsi="Times New Roman"/>
          <w:sz w:val="28"/>
          <w:szCs w:val="28"/>
        </w:rPr>
        <w:t xml:space="preserve"> </w:t>
      </w:r>
      <w:r>
        <w:rPr>
          <w:rFonts w:ascii="Times New Roman" w:hAnsi="Times New Roman"/>
          <w:sz w:val="28"/>
          <w:szCs w:val="28"/>
        </w:rPr>
        <w:t>В</w:t>
      </w:r>
      <w:r w:rsidRPr="0018247C">
        <w:rPr>
          <w:rFonts w:ascii="Times New Roman" w:hAnsi="Times New Roman"/>
          <w:sz w:val="28"/>
          <w:szCs w:val="28"/>
        </w:rPr>
        <w:t xml:space="preserve"> каждом поселении</w:t>
      </w:r>
      <w:r>
        <w:rPr>
          <w:rFonts w:ascii="Times New Roman" w:hAnsi="Times New Roman"/>
          <w:sz w:val="28"/>
          <w:szCs w:val="28"/>
        </w:rPr>
        <w:t xml:space="preserve"> </w:t>
      </w:r>
      <w:r w:rsidRPr="0018247C">
        <w:rPr>
          <w:rFonts w:ascii="Times New Roman" w:hAnsi="Times New Roman"/>
          <w:sz w:val="28"/>
          <w:szCs w:val="28"/>
        </w:rPr>
        <w:t>сформированы</w:t>
      </w:r>
      <w:r>
        <w:rPr>
          <w:rFonts w:ascii="Times New Roman" w:hAnsi="Times New Roman"/>
          <w:sz w:val="28"/>
          <w:szCs w:val="28"/>
        </w:rPr>
        <w:t xml:space="preserve"> </w:t>
      </w:r>
      <w:r w:rsidRPr="0018247C">
        <w:rPr>
          <w:rFonts w:ascii="Times New Roman" w:hAnsi="Times New Roman"/>
          <w:sz w:val="28"/>
          <w:szCs w:val="28"/>
        </w:rPr>
        <w:t>муниципальные дорожные фонды</w:t>
      </w:r>
      <w:r>
        <w:rPr>
          <w:rFonts w:ascii="Times New Roman" w:hAnsi="Times New Roman"/>
          <w:sz w:val="28"/>
          <w:szCs w:val="28"/>
        </w:rPr>
        <w:t xml:space="preserve">, </w:t>
      </w:r>
      <w:r w:rsidRPr="0018247C">
        <w:rPr>
          <w:rFonts w:ascii="Times New Roman" w:hAnsi="Times New Roman"/>
          <w:sz w:val="28"/>
          <w:szCs w:val="28"/>
        </w:rPr>
        <w:t>средства которых</w:t>
      </w:r>
      <w:r>
        <w:rPr>
          <w:rFonts w:ascii="Times New Roman" w:hAnsi="Times New Roman"/>
          <w:sz w:val="28"/>
          <w:szCs w:val="28"/>
        </w:rPr>
        <w:t xml:space="preserve"> </w:t>
      </w:r>
      <w:r w:rsidRPr="0018247C">
        <w:rPr>
          <w:rFonts w:ascii="Times New Roman" w:hAnsi="Times New Roman"/>
          <w:sz w:val="28"/>
          <w:szCs w:val="28"/>
        </w:rPr>
        <w:t>направляются на улучшение технического состояния авт</w:t>
      </w:r>
      <w:r w:rsidRPr="0018247C">
        <w:rPr>
          <w:rFonts w:ascii="Times New Roman" w:hAnsi="Times New Roman"/>
          <w:sz w:val="28"/>
          <w:szCs w:val="28"/>
        </w:rPr>
        <w:t>о</w:t>
      </w:r>
      <w:r w:rsidRPr="0018247C">
        <w:rPr>
          <w:rFonts w:ascii="Times New Roman" w:hAnsi="Times New Roman"/>
          <w:sz w:val="28"/>
          <w:szCs w:val="28"/>
        </w:rPr>
        <w:t>дорог, расположенных в черте насе</w:t>
      </w:r>
      <w:r w:rsidRPr="001F30D2">
        <w:rPr>
          <w:rFonts w:ascii="Times New Roman" w:hAnsi="Times New Roman"/>
          <w:sz w:val="28"/>
          <w:szCs w:val="28"/>
        </w:rPr>
        <w:t>ленных пунктов.</w:t>
      </w:r>
    </w:p>
    <w:p w:rsidR="001F30D2" w:rsidRPr="0018247C" w:rsidRDefault="001F30D2" w:rsidP="001F30D2">
      <w:pPr>
        <w:spacing w:after="0" w:line="360" w:lineRule="auto"/>
        <w:ind w:firstLine="709"/>
        <w:jc w:val="both"/>
        <w:rPr>
          <w:rFonts w:ascii="Times New Roman" w:hAnsi="Times New Roman"/>
          <w:sz w:val="28"/>
          <w:szCs w:val="28"/>
        </w:rPr>
      </w:pPr>
      <w:r w:rsidRPr="00103FC9">
        <w:rPr>
          <w:rFonts w:ascii="Times New Roman" w:hAnsi="Times New Roman"/>
          <w:sz w:val="28"/>
          <w:szCs w:val="28"/>
        </w:rPr>
        <w:t>Все перевозки пассажиров внутри района производятся унитарным предприятием «Пестравкаавтотранс».</w:t>
      </w:r>
      <w:r>
        <w:rPr>
          <w:rFonts w:ascii="Times New Roman" w:hAnsi="Times New Roman"/>
          <w:sz w:val="28"/>
          <w:szCs w:val="28"/>
        </w:rPr>
        <w:t xml:space="preserve"> </w:t>
      </w:r>
      <w:r w:rsidRPr="001F30D2">
        <w:rPr>
          <w:rFonts w:ascii="Times New Roman" w:hAnsi="Times New Roman"/>
          <w:sz w:val="28"/>
          <w:szCs w:val="28"/>
        </w:rPr>
        <w:t>Растущий уровень ежедневных мигр</w:t>
      </w:r>
      <w:r w:rsidRPr="001F30D2">
        <w:rPr>
          <w:rFonts w:ascii="Times New Roman" w:hAnsi="Times New Roman"/>
          <w:sz w:val="28"/>
          <w:szCs w:val="28"/>
        </w:rPr>
        <w:t>а</w:t>
      </w:r>
      <w:r w:rsidRPr="001F30D2">
        <w:rPr>
          <w:rFonts w:ascii="Times New Roman" w:hAnsi="Times New Roman"/>
          <w:sz w:val="28"/>
          <w:szCs w:val="28"/>
        </w:rPr>
        <w:t>ционных процессов повышает значение автотранспортного обеспечения населения внутри района. Пассажиропоток за 2017 год возрос</w:t>
      </w:r>
      <w:r>
        <w:rPr>
          <w:rFonts w:ascii="Times New Roman" w:hAnsi="Times New Roman"/>
          <w:sz w:val="28"/>
          <w:szCs w:val="28"/>
        </w:rPr>
        <w:t xml:space="preserve"> на 8,0% к уровню 2016 года и составил </w:t>
      </w:r>
      <w:r w:rsidRPr="001F30D2">
        <w:rPr>
          <w:rFonts w:ascii="Times New Roman" w:hAnsi="Times New Roman"/>
          <w:sz w:val="28"/>
          <w:szCs w:val="28"/>
        </w:rPr>
        <w:t>55 тыс. пассажи</w:t>
      </w:r>
      <w:r>
        <w:rPr>
          <w:rFonts w:ascii="Times New Roman" w:hAnsi="Times New Roman"/>
          <w:sz w:val="28"/>
          <w:szCs w:val="28"/>
        </w:rPr>
        <w:t>ров</w:t>
      </w:r>
      <w:r w:rsidRPr="001F30D2">
        <w:rPr>
          <w:rFonts w:ascii="Times New Roman" w:hAnsi="Times New Roman"/>
          <w:sz w:val="28"/>
          <w:szCs w:val="28"/>
        </w:rPr>
        <w:t>. В районе действуют 7 маршрутов, на которых эксплуатируется 8 автобусов.</w:t>
      </w:r>
      <w:r>
        <w:rPr>
          <w:rFonts w:ascii="Times New Roman" w:hAnsi="Times New Roman"/>
          <w:sz w:val="28"/>
          <w:szCs w:val="28"/>
        </w:rPr>
        <w:t xml:space="preserve"> </w:t>
      </w:r>
      <w:r w:rsidRPr="001F30D2">
        <w:rPr>
          <w:rFonts w:ascii="Times New Roman" w:hAnsi="Times New Roman"/>
          <w:sz w:val="28"/>
          <w:szCs w:val="28"/>
        </w:rPr>
        <w:t xml:space="preserve">В целях возмещения затрат по перевозке пассажиров из местного бюджета автотранспортному </w:t>
      </w:r>
      <w:r w:rsidRPr="001F30D2">
        <w:rPr>
          <w:rFonts w:ascii="Times New Roman" w:hAnsi="Times New Roman"/>
          <w:sz w:val="28"/>
          <w:szCs w:val="28"/>
        </w:rPr>
        <w:lastRenderedPageBreak/>
        <w:t xml:space="preserve">предприятию </w:t>
      </w:r>
      <w:r>
        <w:rPr>
          <w:rFonts w:ascii="Times New Roman" w:hAnsi="Times New Roman"/>
          <w:sz w:val="28"/>
          <w:szCs w:val="28"/>
        </w:rPr>
        <w:t xml:space="preserve">ежегодно </w:t>
      </w:r>
      <w:r w:rsidRPr="001F30D2">
        <w:rPr>
          <w:rFonts w:ascii="Times New Roman" w:hAnsi="Times New Roman"/>
          <w:sz w:val="28"/>
          <w:szCs w:val="28"/>
        </w:rPr>
        <w:t>предостав</w:t>
      </w:r>
      <w:r>
        <w:rPr>
          <w:rFonts w:ascii="Times New Roman" w:hAnsi="Times New Roman"/>
          <w:sz w:val="28"/>
          <w:szCs w:val="28"/>
        </w:rPr>
        <w:t>ляются субсидии</w:t>
      </w:r>
      <w:r w:rsidRPr="001F30D2">
        <w:rPr>
          <w:rFonts w:ascii="Times New Roman" w:hAnsi="Times New Roman"/>
          <w:sz w:val="28"/>
          <w:szCs w:val="28"/>
        </w:rPr>
        <w:t xml:space="preserve">. </w:t>
      </w:r>
      <w:r w:rsidR="000009BD">
        <w:rPr>
          <w:rFonts w:ascii="Times New Roman" w:hAnsi="Times New Roman"/>
          <w:sz w:val="28"/>
          <w:szCs w:val="28"/>
        </w:rPr>
        <w:t xml:space="preserve"> </w:t>
      </w:r>
      <w:r>
        <w:rPr>
          <w:rFonts w:ascii="Times New Roman" w:hAnsi="Times New Roman"/>
          <w:sz w:val="28"/>
          <w:szCs w:val="28"/>
        </w:rPr>
        <w:t>П</w:t>
      </w:r>
      <w:r w:rsidRPr="00103FC9">
        <w:rPr>
          <w:rFonts w:ascii="Times New Roman" w:hAnsi="Times New Roman"/>
          <w:sz w:val="28"/>
          <w:szCs w:val="28"/>
        </w:rPr>
        <w:t>ланируется постепе</w:t>
      </w:r>
      <w:r w:rsidRPr="00103FC9">
        <w:rPr>
          <w:rFonts w:ascii="Times New Roman" w:hAnsi="Times New Roman"/>
          <w:sz w:val="28"/>
          <w:szCs w:val="28"/>
        </w:rPr>
        <w:t>н</w:t>
      </w:r>
      <w:r w:rsidRPr="00103FC9">
        <w:rPr>
          <w:rFonts w:ascii="Times New Roman" w:hAnsi="Times New Roman"/>
          <w:sz w:val="28"/>
          <w:szCs w:val="28"/>
        </w:rPr>
        <w:t xml:space="preserve">ное </w:t>
      </w:r>
      <w:r w:rsidRPr="0083451B">
        <w:rPr>
          <w:rFonts w:ascii="Times New Roman" w:hAnsi="Times New Roman"/>
          <w:sz w:val="28"/>
          <w:szCs w:val="28"/>
        </w:rPr>
        <w:t>обновление автобусного парка.</w:t>
      </w:r>
      <w:r>
        <w:rPr>
          <w:rFonts w:ascii="Times New Roman" w:hAnsi="Times New Roman"/>
          <w:sz w:val="28"/>
          <w:szCs w:val="28"/>
        </w:rPr>
        <w:t xml:space="preserve"> </w:t>
      </w:r>
    </w:p>
    <w:p w:rsidR="00103FC9" w:rsidRPr="00103FC9" w:rsidRDefault="0018247C" w:rsidP="00103FC9">
      <w:pPr>
        <w:pStyle w:val="a3"/>
        <w:spacing w:after="0" w:line="360" w:lineRule="auto"/>
        <w:ind w:left="0" w:firstLine="709"/>
        <w:jc w:val="both"/>
        <w:rPr>
          <w:rFonts w:ascii="Times New Roman" w:hAnsi="Times New Roman"/>
          <w:sz w:val="28"/>
          <w:szCs w:val="28"/>
        </w:rPr>
      </w:pPr>
      <w:r w:rsidRPr="0018247C">
        <w:rPr>
          <w:rFonts w:ascii="Times New Roman" w:hAnsi="Times New Roman"/>
          <w:sz w:val="28"/>
          <w:szCs w:val="28"/>
        </w:rPr>
        <w:t>В районе развиваются все виды связи: проводная, сотовая, интернет.</w:t>
      </w:r>
      <w:r w:rsidR="006874EC">
        <w:rPr>
          <w:rFonts w:ascii="Times New Roman" w:hAnsi="Times New Roman"/>
          <w:sz w:val="28"/>
          <w:szCs w:val="28"/>
        </w:rPr>
        <w:t xml:space="preserve"> </w:t>
      </w:r>
      <w:r w:rsidR="006874EC" w:rsidRPr="0018247C">
        <w:rPr>
          <w:rFonts w:ascii="Times New Roman" w:hAnsi="Times New Roman"/>
          <w:sz w:val="28"/>
          <w:szCs w:val="28"/>
        </w:rPr>
        <w:t xml:space="preserve">Доступ к </w:t>
      </w:r>
      <w:r w:rsidR="006874EC">
        <w:rPr>
          <w:rFonts w:ascii="Times New Roman" w:hAnsi="Times New Roman"/>
          <w:sz w:val="28"/>
          <w:szCs w:val="28"/>
        </w:rPr>
        <w:t xml:space="preserve">сотовой связи и </w:t>
      </w:r>
      <w:r w:rsidR="006874EC" w:rsidRPr="0018247C">
        <w:rPr>
          <w:rFonts w:ascii="Times New Roman" w:hAnsi="Times New Roman"/>
          <w:sz w:val="28"/>
          <w:szCs w:val="28"/>
        </w:rPr>
        <w:t>сети интернет осуществляют следующие компании:</w:t>
      </w:r>
      <w:r w:rsidRPr="0018247C">
        <w:rPr>
          <w:rFonts w:ascii="Times New Roman" w:hAnsi="Times New Roman"/>
          <w:sz w:val="28"/>
          <w:szCs w:val="28"/>
        </w:rPr>
        <w:t xml:space="preserve"> ОАО «Ростелеком» (Utel), ОАО «Вымпелком» (Билайн), ЗАО «РТК» (МТС), ОАО «Мегафон» (МегаФон)</w:t>
      </w:r>
      <w:r w:rsidR="007106E3">
        <w:rPr>
          <w:rFonts w:ascii="Times New Roman" w:hAnsi="Times New Roman"/>
          <w:sz w:val="28"/>
          <w:szCs w:val="28"/>
        </w:rPr>
        <w:t xml:space="preserve">. </w:t>
      </w:r>
      <w:r w:rsidR="007106E3" w:rsidRPr="0018247C">
        <w:rPr>
          <w:rFonts w:ascii="Times New Roman" w:hAnsi="Times New Roman"/>
          <w:sz w:val="28"/>
          <w:szCs w:val="28"/>
        </w:rPr>
        <w:t>Услуги почтовой связи предоставляет Пестра</w:t>
      </w:r>
      <w:r w:rsidR="007106E3" w:rsidRPr="0018247C">
        <w:rPr>
          <w:rFonts w:ascii="Times New Roman" w:hAnsi="Times New Roman"/>
          <w:sz w:val="28"/>
          <w:szCs w:val="28"/>
        </w:rPr>
        <w:t>в</w:t>
      </w:r>
      <w:r w:rsidR="007106E3" w:rsidRPr="0018247C">
        <w:rPr>
          <w:rFonts w:ascii="Times New Roman" w:hAnsi="Times New Roman"/>
          <w:sz w:val="28"/>
          <w:szCs w:val="28"/>
        </w:rPr>
        <w:t>ский почтамт УФПС Самарской области филиала ФГУП «ПОЧТА РО</w:t>
      </w:r>
      <w:r w:rsidR="007106E3" w:rsidRPr="0018247C">
        <w:rPr>
          <w:rFonts w:ascii="Times New Roman" w:hAnsi="Times New Roman"/>
          <w:sz w:val="28"/>
          <w:szCs w:val="28"/>
        </w:rPr>
        <w:t>С</w:t>
      </w:r>
      <w:r w:rsidR="007106E3" w:rsidRPr="0018247C">
        <w:rPr>
          <w:rFonts w:ascii="Times New Roman" w:hAnsi="Times New Roman"/>
          <w:sz w:val="28"/>
          <w:szCs w:val="28"/>
        </w:rPr>
        <w:t>СИИ».</w:t>
      </w:r>
      <w:r w:rsidR="001F30D2">
        <w:rPr>
          <w:rFonts w:ascii="Times New Roman" w:hAnsi="Times New Roman"/>
          <w:sz w:val="28"/>
          <w:szCs w:val="28"/>
        </w:rPr>
        <w:t xml:space="preserve"> </w:t>
      </w:r>
      <w:r w:rsidR="00103FC9" w:rsidRPr="00103FC9">
        <w:rPr>
          <w:rFonts w:ascii="Times New Roman" w:hAnsi="Times New Roman"/>
          <w:sz w:val="28"/>
          <w:szCs w:val="28"/>
        </w:rPr>
        <w:t>В связи с отсутствием населения в д.</w:t>
      </w:r>
      <w:r w:rsidR="006874EC">
        <w:rPr>
          <w:rFonts w:ascii="Times New Roman" w:hAnsi="Times New Roman"/>
          <w:sz w:val="28"/>
          <w:szCs w:val="28"/>
        </w:rPr>
        <w:t xml:space="preserve"> </w:t>
      </w:r>
      <w:r w:rsidR="00103FC9" w:rsidRPr="00103FC9">
        <w:rPr>
          <w:rFonts w:ascii="Times New Roman" w:hAnsi="Times New Roman"/>
          <w:sz w:val="28"/>
          <w:szCs w:val="28"/>
        </w:rPr>
        <w:t>Анютино и с.</w:t>
      </w:r>
      <w:r w:rsidR="007106E3">
        <w:rPr>
          <w:rFonts w:ascii="Times New Roman" w:hAnsi="Times New Roman"/>
          <w:sz w:val="28"/>
          <w:szCs w:val="28"/>
        </w:rPr>
        <w:t xml:space="preserve"> </w:t>
      </w:r>
      <w:r w:rsidR="00103FC9" w:rsidRPr="00103FC9">
        <w:rPr>
          <w:rFonts w:ascii="Times New Roman" w:hAnsi="Times New Roman"/>
          <w:sz w:val="28"/>
          <w:szCs w:val="28"/>
        </w:rPr>
        <w:t>Плодосовхоз не установлен телефон с обеспечением бесплатного доступа к экстренным оп</w:t>
      </w:r>
      <w:r w:rsidR="00103FC9" w:rsidRPr="00103FC9">
        <w:rPr>
          <w:rFonts w:ascii="Times New Roman" w:hAnsi="Times New Roman"/>
          <w:sz w:val="28"/>
          <w:szCs w:val="28"/>
        </w:rPr>
        <w:t>е</w:t>
      </w:r>
      <w:r w:rsidR="00103FC9" w:rsidRPr="00103FC9">
        <w:rPr>
          <w:rFonts w:ascii="Times New Roman" w:hAnsi="Times New Roman"/>
          <w:sz w:val="28"/>
          <w:szCs w:val="28"/>
        </w:rPr>
        <w:t xml:space="preserve">ративным службам. </w:t>
      </w:r>
    </w:p>
    <w:p w:rsidR="00A27398" w:rsidRPr="00541703" w:rsidRDefault="00A779AA" w:rsidP="00A27398">
      <w:pPr>
        <w:pStyle w:val="a3"/>
        <w:spacing w:after="0" w:line="360" w:lineRule="auto"/>
        <w:ind w:left="0" w:firstLine="709"/>
        <w:jc w:val="both"/>
        <w:rPr>
          <w:rFonts w:ascii="Times New Roman" w:hAnsi="Times New Roman"/>
          <w:sz w:val="28"/>
          <w:szCs w:val="28"/>
        </w:rPr>
      </w:pPr>
      <w:r w:rsidRPr="009036BA">
        <w:rPr>
          <w:rFonts w:ascii="Times New Roman" w:eastAsia="Calibri" w:hAnsi="Times New Roman"/>
          <w:b/>
          <w:i/>
          <w:iCs/>
          <w:color w:val="376092"/>
          <w:sz w:val="28"/>
          <w:szCs w:val="28"/>
        </w:rPr>
        <w:t>Экология.</w:t>
      </w:r>
      <w:r w:rsidR="000E6474" w:rsidRPr="009036BA">
        <w:rPr>
          <w:rFonts w:ascii="Times New Roman" w:hAnsi="Times New Roman"/>
          <w:b/>
          <w:i/>
          <w:color w:val="376092"/>
          <w:sz w:val="28"/>
          <w:szCs w:val="28"/>
        </w:rPr>
        <w:t xml:space="preserve"> </w:t>
      </w:r>
      <w:r w:rsidR="0042677A" w:rsidRPr="0042677A">
        <w:rPr>
          <w:rFonts w:ascii="Times New Roman" w:hAnsi="Times New Roman"/>
          <w:sz w:val="28"/>
          <w:szCs w:val="28"/>
        </w:rPr>
        <w:t>Количество источников, имеющих выбросы загрязняющих атмосферу веществ за 2017 год составляет 280 единиц.</w:t>
      </w:r>
      <w:r w:rsidR="00A27398" w:rsidRPr="00541703">
        <w:rPr>
          <w:rFonts w:ascii="Times New Roman" w:hAnsi="Times New Roman"/>
          <w:sz w:val="28"/>
          <w:szCs w:val="28"/>
        </w:rPr>
        <w:t xml:space="preserve"> Инвестиции в осно</w:t>
      </w:r>
      <w:r w:rsidR="00A27398" w:rsidRPr="00541703">
        <w:rPr>
          <w:rFonts w:ascii="Times New Roman" w:hAnsi="Times New Roman"/>
          <w:sz w:val="28"/>
          <w:szCs w:val="28"/>
        </w:rPr>
        <w:t>в</w:t>
      </w:r>
      <w:r w:rsidR="00A27398" w:rsidRPr="00541703">
        <w:rPr>
          <w:rFonts w:ascii="Times New Roman" w:hAnsi="Times New Roman"/>
          <w:sz w:val="28"/>
          <w:szCs w:val="28"/>
        </w:rPr>
        <w:t>ной капитал собственных средств предприятий</w:t>
      </w:r>
      <w:r w:rsidR="00A27398">
        <w:rPr>
          <w:rFonts w:ascii="Times New Roman" w:hAnsi="Times New Roman"/>
          <w:sz w:val="28"/>
          <w:szCs w:val="28"/>
        </w:rPr>
        <w:t>,</w:t>
      </w:r>
      <w:r w:rsidR="00A27398" w:rsidRPr="00541703">
        <w:rPr>
          <w:rFonts w:ascii="Times New Roman" w:hAnsi="Times New Roman"/>
          <w:sz w:val="28"/>
          <w:szCs w:val="28"/>
        </w:rPr>
        <w:t xml:space="preserve"> направленные на охрану окружающей среды и рациональное использование природных ресурсов за 2016 год составля</w:t>
      </w:r>
      <w:r w:rsidR="00A27398">
        <w:rPr>
          <w:rFonts w:ascii="Times New Roman" w:hAnsi="Times New Roman"/>
          <w:sz w:val="28"/>
          <w:szCs w:val="28"/>
        </w:rPr>
        <w:t>ю</w:t>
      </w:r>
      <w:r w:rsidR="00A27398" w:rsidRPr="00541703">
        <w:rPr>
          <w:rFonts w:ascii="Times New Roman" w:hAnsi="Times New Roman"/>
          <w:sz w:val="28"/>
          <w:szCs w:val="28"/>
        </w:rPr>
        <w:t>т 431,6 тыс. руб. или 84,1% к предыдущему году. В пе</w:t>
      </w:r>
      <w:r w:rsidR="00A27398" w:rsidRPr="00541703">
        <w:rPr>
          <w:rFonts w:ascii="Times New Roman" w:hAnsi="Times New Roman"/>
          <w:sz w:val="28"/>
          <w:szCs w:val="28"/>
        </w:rPr>
        <w:t>р</w:t>
      </w:r>
      <w:r w:rsidR="00A27398" w:rsidRPr="00541703">
        <w:rPr>
          <w:rFonts w:ascii="Times New Roman" w:hAnsi="Times New Roman"/>
          <w:sz w:val="28"/>
          <w:szCs w:val="28"/>
        </w:rPr>
        <w:t xml:space="preserve">спективе предполагается начисление платы за негативное воздействие в бюджетную систему </w:t>
      </w:r>
      <w:r w:rsidR="00A27398">
        <w:rPr>
          <w:rFonts w:ascii="Times New Roman" w:hAnsi="Times New Roman"/>
          <w:sz w:val="28"/>
          <w:szCs w:val="28"/>
        </w:rPr>
        <w:t>РФ</w:t>
      </w:r>
      <w:r w:rsidR="00A27398" w:rsidRPr="00541703">
        <w:rPr>
          <w:rFonts w:ascii="Times New Roman" w:hAnsi="Times New Roman"/>
          <w:sz w:val="28"/>
          <w:szCs w:val="28"/>
        </w:rPr>
        <w:t>.</w:t>
      </w:r>
    </w:p>
    <w:p w:rsidR="00113C25" w:rsidRPr="00113C25" w:rsidRDefault="00A27398" w:rsidP="00113C2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Пр</w:t>
      </w:r>
      <w:r w:rsidR="00113C25" w:rsidRPr="00113C25">
        <w:rPr>
          <w:rFonts w:ascii="Times New Roman" w:hAnsi="Times New Roman"/>
          <w:color w:val="000000"/>
          <w:sz w:val="28"/>
          <w:szCs w:val="28"/>
        </w:rPr>
        <w:t>иоритетной проблемой</w:t>
      </w:r>
      <w:r w:rsidR="00113C25" w:rsidRPr="00A27398">
        <w:rPr>
          <w:rFonts w:ascii="Times New Roman" w:hAnsi="Times New Roman"/>
          <w:color w:val="000000"/>
          <w:sz w:val="28"/>
          <w:szCs w:val="28"/>
        </w:rPr>
        <w:t xml:space="preserve"> Пестравского района </w:t>
      </w:r>
      <w:r w:rsidRPr="00113C25">
        <w:rPr>
          <w:rFonts w:ascii="Times New Roman" w:hAnsi="Times New Roman"/>
          <w:color w:val="000000"/>
          <w:sz w:val="28"/>
          <w:szCs w:val="28"/>
        </w:rPr>
        <w:t>остается</w:t>
      </w:r>
      <w:r w:rsidRPr="00A27398">
        <w:rPr>
          <w:rFonts w:ascii="Times New Roman" w:hAnsi="Times New Roman"/>
          <w:color w:val="000000"/>
          <w:sz w:val="28"/>
          <w:szCs w:val="28"/>
        </w:rPr>
        <w:t xml:space="preserve"> о</w:t>
      </w:r>
      <w:r w:rsidR="00113C25" w:rsidRPr="00A27398">
        <w:rPr>
          <w:rFonts w:ascii="Times New Roman" w:hAnsi="Times New Roman"/>
          <w:color w:val="000000"/>
          <w:sz w:val="28"/>
          <w:szCs w:val="28"/>
        </w:rPr>
        <w:t xml:space="preserve">беспечение населения </w:t>
      </w:r>
      <w:r w:rsidR="00113C25" w:rsidRPr="00113C25">
        <w:rPr>
          <w:rFonts w:ascii="Times New Roman" w:hAnsi="Times New Roman"/>
          <w:color w:val="000000"/>
          <w:sz w:val="28"/>
          <w:szCs w:val="28"/>
        </w:rPr>
        <w:t>чистой водой, решение которой необходимо для сохранения зд</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ровья и повышения уровня жизни населения, обеспечения комфортных усл</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вий проживания граждан. </w:t>
      </w:r>
      <w:r w:rsidR="00113C25" w:rsidRPr="00113C25">
        <w:rPr>
          <w:rFonts w:ascii="Times New Roman" w:hAnsi="Times New Roman"/>
          <w:noProof/>
          <w:sz w:val="28"/>
          <w:szCs w:val="28"/>
        </w:rPr>
        <w:t xml:space="preserve">Для обеспечения жителей </w:t>
      </w:r>
      <w:r w:rsidR="00113C25" w:rsidRPr="009768AD">
        <w:rPr>
          <w:rFonts w:ascii="Times New Roman" w:hAnsi="Times New Roman"/>
          <w:noProof/>
          <w:sz w:val="28"/>
          <w:szCs w:val="28"/>
        </w:rPr>
        <w:t>районного центра и ещё ряда близлежащих сел питьевой водой, с 2011 года ведётся работа по строительству Пестравского группового водопровода.</w:t>
      </w:r>
      <w:r w:rsidR="00113C25" w:rsidRPr="00113C25">
        <w:rPr>
          <w:rFonts w:ascii="Times New Roman" w:hAnsi="Times New Roman"/>
          <w:noProof/>
          <w:sz w:val="28"/>
          <w:szCs w:val="28"/>
        </w:rPr>
        <w:t xml:space="preserve"> Данный объект входит в число мероприятий </w:t>
      </w:r>
      <w:r w:rsidR="00113C25" w:rsidRPr="00113C25">
        <w:rPr>
          <w:rFonts w:ascii="Times New Roman" w:hAnsi="Times New Roman"/>
          <w:sz w:val="28"/>
          <w:szCs w:val="28"/>
        </w:rPr>
        <w:t>государственной программы Самарской области: «Ра</w:t>
      </w:r>
      <w:r w:rsidR="00113C25" w:rsidRPr="00113C25">
        <w:rPr>
          <w:rFonts w:ascii="Times New Roman" w:hAnsi="Times New Roman"/>
          <w:sz w:val="28"/>
          <w:szCs w:val="28"/>
        </w:rPr>
        <w:t>з</w:t>
      </w:r>
      <w:r w:rsidR="00113C25" w:rsidRPr="00113C25">
        <w:rPr>
          <w:rFonts w:ascii="Times New Roman" w:hAnsi="Times New Roman"/>
          <w:sz w:val="28"/>
          <w:szCs w:val="28"/>
        </w:rPr>
        <w:t>витие коммунальной инфраструктуры и совершенствование системы обр</w:t>
      </w:r>
      <w:r w:rsidR="00113C25" w:rsidRPr="00113C25">
        <w:rPr>
          <w:rFonts w:ascii="Times New Roman" w:hAnsi="Times New Roman"/>
          <w:sz w:val="28"/>
          <w:szCs w:val="28"/>
        </w:rPr>
        <w:t>а</w:t>
      </w:r>
      <w:r w:rsidR="00113C25" w:rsidRPr="00113C25">
        <w:rPr>
          <w:rFonts w:ascii="Times New Roman" w:hAnsi="Times New Roman"/>
          <w:sz w:val="28"/>
          <w:szCs w:val="28"/>
        </w:rPr>
        <w:t>щения с отходами в Самарской области» на 2014-2020 годы. Физическая г</w:t>
      </w:r>
      <w:r w:rsidR="00113C25" w:rsidRPr="00113C25">
        <w:rPr>
          <w:rFonts w:ascii="Times New Roman" w:hAnsi="Times New Roman"/>
          <w:sz w:val="28"/>
          <w:szCs w:val="28"/>
        </w:rPr>
        <w:t>о</w:t>
      </w:r>
      <w:r w:rsidR="00113C25" w:rsidRPr="00113C25">
        <w:rPr>
          <w:rFonts w:ascii="Times New Roman" w:hAnsi="Times New Roman"/>
          <w:sz w:val="28"/>
          <w:szCs w:val="28"/>
        </w:rPr>
        <w:t xml:space="preserve">товность объекта составляет </w:t>
      </w:r>
      <w:r>
        <w:rPr>
          <w:rFonts w:ascii="Times New Roman" w:hAnsi="Times New Roman"/>
          <w:sz w:val="28"/>
          <w:szCs w:val="28"/>
        </w:rPr>
        <w:t>около</w:t>
      </w:r>
      <w:r w:rsidR="00113C25" w:rsidRPr="00113C25">
        <w:rPr>
          <w:rFonts w:ascii="Times New Roman" w:hAnsi="Times New Roman"/>
          <w:sz w:val="28"/>
          <w:szCs w:val="28"/>
        </w:rPr>
        <w:t xml:space="preserve"> 80%.</w:t>
      </w:r>
      <w:r w:rsidR="00113C25" w:rsidRPr="00113C25">
        <w:rPr>
          <w:rFonts w:ascii="Times New Roman" w:hAnsi="Times New Roman"/>
          <w:noProof/>
          <w:sz w:val="28"/>
          <w:szCs w:val="28"/>
        </w:rPr>
        <w:t xml:space="preserve"> </w:t>
      </w:r>
      <w:r w:rsidR="00113C25" w:rsidRPr="00113C25">
        <w:rPr>
          <w:rFonts w:ascii="Times New Roman" w:hAnsi="Times New Roman"/>
          <w:color w:val="000000"/>
          <w:sz w:val="28"/>
          <w:szCs w:val="28"/>
        </w:rPr>
        <w:t>Параллельно со строительством в</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допровода ежегодно ведётся плановая работа по улучшению качества и ув</w:t>
      </w:r>
      <w:r w:rsidR="00113C25" w:rsidRPr="00113C25">
        <w:rPr>
          <w:rFonts w:ascii="Times New Roman" w:hAnsi="Times New Roman"/>
          <w:color w:val="000000"/>
          <w:sz w:val="28"/>
          <w:szCs w:val="28"/>
        </w:rPr>
        <w:t>е</w:t>
      </w:r>
      <w:r w:rsidR="00113C25" w:rsidRPr="00113C25">
        <w:rPr>
          <w:rFonts w:ascii="Times New Roman" w:hAnsi="Times New Roman"/>
          <w:color w:val="000000"/>
          <w:sz w:val="28"/>
          <w:szCs w:val="28"/>
        </w:rPr>
        <w:t>личения объема подаваемой в районный центр воды. Так, с 2015 по 2017 г</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ды, были произведены гидродинамические очистки 6 водозаборных скважин. </w:t>
      </w:r>
      <w:r w:rsidR="00113C25" w:rsidRPr="00113C25">
        <w:rPr>
          <w:rFonts w:ascii="Times New Roman" w:hAnsi="Times New Roman"/>
          <w:color w:val="000000"/>
          <w:sz w:val="28"/>
          <w:szCs w:val="28"/>
        </w:rPr>
        <w:lastRenderedPageBreak/>
        <w:t>В результате проведенных работ удалось повысить дебет поднимаемой воды примерно на 20 %.</w:t>
      </w:r>
      <w:r w:rsidR="009B75B0">
        <w:rPr>
          <w:rFonts w:ascii="Times New Roman" w:hAnsi="Times New Roman"/>
          <w:color w:val="000000"/>
          <w:sz w:val="28"/>
          <w:szCs w:val="28"/>
        </w:rPr>
        <w:t xml:space="preserve"> </w:t>
      </w:r>
    </w:p>
    <w:p w:rsidR="00A27398" w:rsidRDefault="00A27398" w:rsidP="00A27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541703">
        <w:rPr>
          <w:rFonts w:ascii="Times New Roman" w:hAnsi="Times New Roman"/>
          <w:sz w:val="28"/>
          <w:szCs w:val="28"/>
        </w:rPr>
        <w:t>брос загрязненных сточных вод в поверхностные водные объекты</w:t>
      </w:r>
      <w:r>
        <w:rPr>
          <w:rFonts w:ascii="Times New Roman" w:hAnsi="Times New Roman"/>
          <w:sz w:val="28"/>
          <w:szCs w:val="28"/>
        </w:rPr>
        <w:t xml:space="preserve"> </w:t>
      </w:r>
      <w:r w:rsidRPr="00541703">
        <w:rPr>
          <w:rFonts w:ascii="Times New Roman" w:hAnsi="Times New Roman"/>
          <w:sz w:val="28"/>
          <w:szCs w:val="28"/>
        </w:rPr>
        <w:t xml:space="preserve">на территории муниципального района Пестравский не осуществляется. </w:t>
      </w:r>
      <w:r w:rsidR="00F01E7C">
        <w:rPr>
          <w:rFonts w:ascii="Times New Roman" w:hAnsi="Times New Roman"/>
          <w:sz w:val="28"/>
          <w:szCs w:val="28"/>
        </w:rPr>
        <w:t xml:space="preserve">                </w:t>
      </w:r>
      <w:r w:rsidRPr="00541703">
        <w:rPr>
          <w:rFonts w:ascii="Times New Roman" w:hAnsi="Times New Roman"/>
          <w:sz w:val="28"/>
          <w:szCs w:val="28"/>
        </w:rPr>
        <w:t>МУП «ЖКХ</w:t>
      </w:r>
      <w:r w:rsidR="00F01E7C">
        <w:rPr>
          <w:rFonts w:ascii="Times New Roman" w:hAnsi="Times New Roman"/>
          <w:sz w:val="28"/>
          <w:szCs w:val="28"/>
        </w:rPr>
        <w:t xml:space="preserve"> Пестравского района</w:t>
      </w:r>
      <w:r w:rsidRPr="00541703">
        <w:rPr>
          <w:rFonts w:ascii="Times New Roman" w:hAnsi="Times New Roman"/>
          <w:sz w:val="28"/>
          <w:szCs w:val="28"/>
        </w:rPr>
        <w:t>» является организацией водопроводно-канализационного хозяйства, которая осуществляет прием загрязненных сточных вод ООО Маслозавода «Пестравский» в канализационные очистные сооружения сельского поселения Пестравка. МУП «ЖКХ</w:t>
      </w:r>
      <w:r w:rsidR="0042677A" w:rsidRPr="0042677A">
        <w:t xml:space="preserve"> </w:t>
      </w:r>
      <w:r w:rsidR="0042677A" w:rsidRPr="0042677A">
        <w:rPr>
          <w:rFonts w:ascii="Times New Roman" w:hAnsi="Times New Roman"/>
          <w:sz w:val="28"/>
          <w:szCs w:val="28"/>
        </w:rPr>
        <w:t>Пестравского ра</w:t>
      </w:r>
      <w:r w:rsidR="0042677A" w:rsidRPr="0042677A">
        <w:rPr>
          <w:rFonts w:ascii="Times New Roman" w:hAnsi="Times New Roman"/>
          <w:sz w:val="28"/>
          <w:szCs w:val="28"/>
        </w:rPr>
        <w:t>й</w:t>
      </w:r>
      <w:r w:rsidR="0042677A" w:rsidRPr="0042677A">
        <w:rPr>
          <w:rFonts w:ascii="Times New Roman" w:hAnsi="Times New Roman"/>
          <w:sz w:val="28"/>
          <w:szCs w:val="28"/>
        </w:rPr>
        <w:t>она</w:t>
      </w:r>
      <w:r w:rsidRPr="00541703">
        <w:rPr>
          <w:rFonts w:ascii="Times New Roman" w:hAnsi="Times New Roman"/>
          <w:sz w:val="28"/>
          <w:szCs w:val="28"/>
        </w:rPr>
        <w:t>» обеспечивает очистку загрязненных сточных вод в несколько этапов и сброс в водный объект. Остаточный продукт после очистки сточных вод и</w:t>
      </w:r>
      <w:r w:rsidRPr="00541703">
        <w:rPr>
          <w:rFonts w:ascii="Times New Roman" w:hAnsi="Times New Roman"/>
          <w:sz w:val="28"/>
          <w:szCs w:val="28"/>
        </w:rPr>
        <w:t>с</w:t>
      </w:r>
      <w:r w:rsidRPr="00541703">
        <w:rPr>
          <w:rFonts w:ascii="Times New Roman" w:hAnsi="Times New Roman"/>
          <w:sz w:val="28"/>
          <w:szCs w:val="28"/>
        </w:rPr>
        <w:t>пользуется как удобрение.</w:t>
      </w:r>
    </w:p>
    <w:p w:rsidR="0042677A" w:rsidRDefault="00541703" w:rsidP="00541703">
      <w:pPr>
        <w:pStyle w:val="a3"/>
        <w:spacing w:after="0" w:line="360" w:lineRule="auto"/>
        <w:ind w:left="0" w:firstLine="709"/>
        <w:jc w:val="both"/>
        <w:rPr>
          <w:rFonts w:ascii="Times New Roman" w:hAnsi="Times New Roman"/>
          <w:sz w:val="28"/>
          <w:szCs w:val="28"/>
        </w:rPr>
      </w:pPr>
      <w:r w:rsidRPr="00113C25">
        <w:rPr>
          <w:rFonts w:ascii="Times New Roman" w:hAnsi="Times New Roman"/>
          <w:sz w:val="28"/>
          <w:szCs w:val="28"/>
        </w:rPr>
        <w:t>С началом эксплуатации нефтяных месторождений увеличился объем вредных веществ, выбрасываемых в атмосферный</w:t>
      </w:r>
      <w:r w:rsidRPr="00541703">
        <w:rPr>
          <w:rFonts w:ascii="Times New Roman" w:hAnsi="Times New Roman"/>
          <w:sz w:val="28"/>
          <w:szCs w:val="28"/>
        </w:rPr>
        <w:t xml:space="preserve"> воздух стационарными и</w:t>
      </w:r>
      <w:r w:rsidRPr="00541703">
        <w:rPr>
          <w:rFonts w:ascii="Times New Roman" w:hAnsi="Times New Roman"/>
          <w:sz w:val="28"/>
          <w:szCs w:val="28"/>
        </w:rPr>
        <w:t>с</w:t>
      </w:r>
      <w:r w:rsidRPr="00541703">
        <w:rPr>
          <w:rFonts w:ascii="Times New Roman" w:hAnsi="Times New Roman"/>
          <w:sz w:val="28"/>
          <w:szCs w:val="28"/>
        </w:rPr>
        <w:t>точниками загрязнения.</w:t>
      </w:r>
      <w:r w:rsidR="00113C25">
        <w:rPr>
          <w:rFonts w:ascii="Times New Roman" w:hAnsi="Times New Roman"/>
          <w:sz w:val="28"/>
          <w:szCs w:val="28"/>
        </w:rPr>
        <w:t xml:space="preserve"> </w:t>
      </w:r>
      <w:r w:rsidRPr="00541703">
        <w:rPr>
          <w:rFonts w:ascii="Times New Roman" w:hAnsi="Times New Roman"/>
          <w:sz w:val="28"/>
          <w:szCs w:val="28"/>
        </w:rPr>
        <w:t xml:space="preserve">На территории района ведут добычу две </w:t>
      </w:r>
      <w:r w:rsidR="0042677A">
        <w:rPr>
          <w:rFonts w:ascii="Times New Roman" w:hAnsi="Times New Roman"/>
          <w:sz w:val="28"/>
          <w:szCs w:val="28"/>
        </w:rPr>
        <w:t xml:space="preserve">крупные </w:t>
      </w:r>
      <w:r w:rsidRPr="00541703">
        <w:rPr>
          <w:rFonts w:ascii="Times New Roman" w:hAnsi="Times New Roman"/>
          <w:sz w:val="28"/>
          <w:szCs w:val="28"/>
        </w:rPr>
        <w:t>нефтяные компании. За 2016 год выбросы в атмосферу составили 1,9 тыс. тонн или 82,6% к уровню 2015 года.</w:t>
      </w:r>
    </w:p>
    <w:p w:rsidR="00541703" w:rsidRPr="009768AD" w:rsidRDefault="00A27398" w:rsidP="0054170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768AD">
        <w:rPr>
          <w:rFonts w:ascii="Times New Roman" w:hAnsi="Times New Roman"/>
          <w:sz w:val="28"/>
          <w:szCs w:val="28"/>
        </w:rPr>
        <w:t xml:space="preserve">В районе </w:t>
      </w:r>
      <w:r w:rsidR="0042677A">
        <w:rPr>
          <w:rFonts w:ascii="Times New Roman" w:hAnsi="Times New Roman"/>
          <w:sz w:val="28"/>
          <w:szCs w:val="28"/>
        </w:rPr>
        <w:t xml:space="preserve">проведены </w:t>
      </w:r>
      <w:r w:rsidR="00541703" w:rsidRPr="009768AD">
        <w:rPr>
          <w:rFonts w:ascii="Times New Roman" w:hAnsi="Times New Roman"/>
          <w:sz w:val="28"/>
          <w:szCs w:val="28"/>
        </w:rPr>
        <w:t>работы по объекту «Берегоукрепление реки Пес</w:t>
      </w:r>
      <w:r w:rsidR="00541703" w:rsidRPr="009768AD">
        <w:rPr>
          <w:rFonts w:ascii="Times New Roman" w:hAnsi="Times New Roman"/>
          <w:sz w:val="28"/>
          <w:szCs w:val="28"/>
        </w:rPr>
        <w:t>т</w:t>
      </w:r>
      <w:r w:rsidR="00541703" w:rsidRPr="009768AD">
        <w:rPr>
          <w:rFonts w:ascii="Times New Roman" w:hAnsi="Times New Roman"/>
          <w:sz w:val="28"/>
          <w:szCs w:val="28"/>
        </w:rPr>
        <w:t>равочка в с. Пестравка» протяженностью 1200</w:t>
      </w:r>
      <w:r w:rsidRPr="009768AD">
        <w:rPr>
          <w:rFonts w:ascii="Times New Roman" w:hAnsi="Times New Roman"/>
          <w:sz w:val="28"/>
          <w:szCs w:val="28"/>
        </w:rPr>
        <w:t xml:space="preserve"> </w:t>
      </w:r>
      <w:r w:rsidR="00541703" w:rsidRPr="009768AD">
        <w:rPr>
          <w:rFonts w:ascii="Times New Roman" w:hAnsi="Times New Roman"/>
          <w:sz w:val="28"/>
          <w:szCs w:val="28"/>
        </w:rPr>
        <w:t>м.</w:t>
      </w:r>
      <w:r w:rsidR="005B7DC1" w:rsidRPr="009768AD">
        <w:rPr>
          <w:rFonts w:ascii="Times New Roman" w:hAnsi="Times New Roman"/>
          <w:sz w:val="28"/>
          <w:szCs w:val="28"/>
        </w:rPr>
        <w:t xml:space="preserve"> </w:t>
      </w:r>
      <w:r w:rsidR="0042677A" w:rsidRPr="0042677A">
        <w:rPr>
          <w:rFonts w:ascii="Times New Roman" w:hAnsi="Times New Roman"/>
          <w:sz w:val="28"/>
          <w:szCs w:val="28"/>
        </w:rPr>
        <w:t xml:space="preserve">В </w:t>
      </w:r>
      <w:r w:rsidR="0042677A">
        <w:rPr>
          <w:rFonts w:ascii="Times New Roman" w:hAnsi="Times New Roman"/>
          <w:sz w:val="28"/>
          <w:szCs w:val="28"/>
        </w:rPr>
        <w:t xml:space="preserve">конце </w:t>
      </w:r>
      <w:r w:rsidR="0042677A" w:rsidRPr="0042677A">
        <w:rPr>
          <w:rFonts w:ascii="Times New Roman" w:hAnsi="Times New Roman"/>
          <w:sz w:val="28"/>
          <w:szCs w:val="28"/>
        </w:rPr>
        <w:t>2018 год</w:t>
      </w:r>
      <w:r w:rsidR="0042677A">
        <w:rPr>
          <w:rFonts w:ascii="Times New Roman" w:hAnsi="Times New Roman"/>
          <w:sz w:val="28"/>
          <w:szCs w:val="28"/>
        </w:rPr>
        <w:t>а</w:t>
      </w:r>
      <w:r w:rsidR="0042677A" w:rsidRPr="0042677A">
        <w:rPr>
          <w:rFonts w:ascii="Times New Roman" w:hAnsi="Times New Roman"/>
          <w:sz w:val="28"/>
          <w:szCs w:val="28"/>
        </w:rPr>
        <w:t xml:space="preserve"> будет проведен расчет риска вреда в случае аварии четырех крупных гидротехн</w:t>
      </w:r>
      <w:r w:rsidR="0042677A" w:rsidRPr="0042677A">
        <w:rPr>
          <w:rFonts w:ascii="Times New Roman" w:hAnsi="Times New Roman"/>
          <w:sz w:val="28"/>
          <w:szCs w:val="28"/>
        </w:rPr>
        <w:t>и</w:t>
      </w:r>
      <w:r w:rsidR="0042677A" w:rsidRPr="0042677A">
        <w:rPr>
          <w:rFonts w:ascii="Times New Roman" w:hAnsi="Times New Roman"/>
          <w:sz w:val="28"/>
          <w:szCs w:val="28"/>
        </w:rPr>
        <w:t>ческих сооружений в сельском поселении Майское.</w:t>
      </w:r>
    </w:p>
    <w:p w:rsidR="00541703" w:rsidRDefault="00541703" w:rsidP="00541703">
      <w:pPr>
        <w:pStyle w:val="a3"/>
        <w:spacing w:after="0" w:line="360" w:lineRule="auto"/>
        <w:ind w:left="0" w:firstLine="709"/>
        <w:jc w:val="both"/>
        <w:rPr>
          <w:rFonts w:ascii="Times New Roman" w:hAnsi="Times New Roman"/>
          <w:sz w:val="28"/>
          <w:szCs w:val="28"/>
        </w:rPr>
      </w:pPr>
      <w:r w:rsidRPr="009768AD">
        <w:rPr>
          <w:rFonts w:ascii="Times New Roman" w:hAnsi="Times New Roman"/>
          <w:sz w:val="28"/>
          <w:szCs w:val="28"/>
        </w:rPr>
        <w:t>В рамках государственной программы Самарской области «Развитие водохозяйственного комплекса Самарской области в 2014-2020 годах», утвержденной постановлением Правительства Самарской области от 30.10.2013 № 579, в составе мероприятия «Организация работ по проектир</w:t>
      </w:r>
      <w:r w:rsidRPr="009768AD">
        <w:rPr>
          <w:rFonts w:ascii="Times New Roman" w:hAnsi="Times New Roman"/>
          <w:sz w:val="28"/>
          <w:szCs w:val="28"/>
        </w:rPr>
        <w:t>о</w:t>
      </w:r>
      <w:r w:rsidRPr="009768AD">
        <w:rPr>
          <w:rFonts w:ascii="Times New Roman" w:hAnsi="Times New Roman"/>
          <w:sz w:val="28"/>
          <w:szCs w:val="28"/>
        </w:rPr>
        <w:t>ванию и расчистке поверхностных водных объектов на территории Сама</w:t>
      </w:r>
      <w:r w:rsidRPr="009768AD">
        <w:rPr>
          <w:rFonts w:ascii="Times New Roman" w:hAnsi="Times New Roman"/>
          <w:sz w:val="28"/>
          <w:szCs w:val="28"/>
        </w:rPr>
        <w:t>р</w:t>
      </w:r>
      <w:r w:rsidRPr="009768AD">
        <w:rPr>
          <w:rFonts w:ascii="Times New Roman" w:hAnsi="Times New Roman"/>
          <w:sz w:val="28"/>
          <w:szCs w:val="28"/>
        </w:rPr>
        <w:t>ской области» предусмотрен объект «Корректировка проекта и расчистка русла р. Большой Иргиз (7 км) с. Пестравка муниципального района Пес</w:t>
      </w:r>
      <w:r w:rsidRPr="009768AD">
        <w:rPr>
          <w:rFonts w:ascii="Times New Roman" w:hAnsi="Times New Roman"/>
          <w:sz w:val="28"/>
          <w:szCs w:val="28"/>
        </w:rPr>
        <w:t>т</w:t>
      </w:r>
      <w:r w:rsidRPr="009768AD">
        <w:rPr>
          <w:rFonts w:ascii="Times New Roman" w:hAnsi="Times New Roman"/>
          <w:sz w:val="28"/>
          <w:szCs w:val="28"/>
        </w:rPr>
        <w:t>равский Самарской области».</w:t>
      </w:r>
    </w:p>
    <w:p w:rsidR="0047425A" w:rsidRP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Значительные инвестиции потребуются на развитие системы обращ</w:t>
      </w:r>
      <w:r w:rsidRPr="0047425A">
        <w:rPr>
          <w:rFonts w:ascii="Times New Roman" w:hAnsi="Times New Roman"/>
          <w:sz w:val="28"/>
          <w:szCs w:val="28"/>
        </w:rPr>
        <w:t>е</w:t>
      </w:r>
      <w:r w:rsidRPr="0047425A">
        <w:rPr>
          <w:rFonts w:ascii="Times New Roman" w:hAnsi="Times New Roman"/>
          <w:sz w:val="28"/>
          <w:szCs w:val="28"/>
        </w:rPr>
        <w:t>ния с твердыми коммунальными отходами (далее - ТКО). В рамках муниц</w:t>
      </w:r>
      <w:r w:rsidRPr="0047425A">
        <w:rPr>
          <w:rFonts w:ascii="Times New Roman" w:hAnsi="Times New Roman"/>
          <w:sz w:val="28"/>
          <w:szCs w:val="28"/>
        </w:rPr>
        <w:t>и</w:t>
      </w:r>
      <w:r w:rsidRPr="0047425A">
        <w:rPr>
          <w:rFonts w:ascii="Times New Roman" w:hAnsi="Times New Roman"/>
          <w:sz w:val="28"/>
          <w:szCs w:val="28"/>
        </w:rPr>
        <w:lastRenderedPageBreak/>
        <w:t>пальной  составляющей регионального проекта "Комплексная система обр</w:t>
      </w:r>
      <w:r w:rsidRPr="0047425A">
        <w:rPr>
          <w:rFonts w:ascii="Times New Roman" w:hAnsi="Times New Roman"/>
          <w:sz w:val="28"/>
          <w:szCs w:val="28"/>
        </w:rPr>
        <w:t>а</w:t>
      </w:r>
      <w:r w:rsidRPr="0047425A">
        <w:rPr>
          <w:rFonts w:ascii="Times New Roman" w:hAnsi="Times New Roman"/>
          <w:sz w:val="28"/>
          <w:szCs w:val="28"/>
        </w:rPr>
        <w:t>щения с твердыми коммунальными отходами" национального проекта "Эк</w:t>
      </w:r>
      <w:r w:rsidRPr="0047425A">
        <w:rPr>
          <w:rFonts w:ascii="Times New Roman" w:hAnsi="Times New Roman"/>
          <w:sz w:val="28"/>
          <w:szCs w:val="28"/>
        </w:rPr>
        <w:t>о</w:t>
      </w:r>
      <w:r w:rsidRPr="0047425A">
        <w:rPr>
          <w:rFonts w:ascii="Times New Roman" w:hAnsi="Times New Roman"/>
          <w:sz w:val="28"/>
          <w:szCs w:val="28"/>
        </w:rPr>
        <w:t>логия" планируется реализовать мероприятия по стопроцентному охвату населения м.р. Пестравский централизованным сбором и вывозом ТКО. На 31.12.2019 года во всех  населенных пунктах м.р. Пестравский, организован централизованный сбор ТКО. В трех сельских поселениях Пестравка, Ма</w:t>
      </w:r>
      <w:r w:rsidRPr="0047425A">
        <w:rPr>
          <w:rFonts w:ascii="Times New Roman" w:hAnsi="Times New Roman"/>
          <w:sz w:val="28"/>
          <w:szCs w:val="28"/>
        </w:rPr>
        <w:t>й</w:t>
      </w:r>
      <w:r w:rsidRPr="0047425A">
        <w:rPr>
          <w:rFonts w:ascii="Times New Roman" w:hAnsi="Times New Roman"/>
          <w:sz w:val="28"/>
          <w:szCs w:val="28"/>
        </w:rPr>
        <w:t>ское, Мосты он полностью осуществляется контейнерным способом. Для этой цели в 2019 году, при софинансировании областного бюджета было п</w:t>
      </w:r>
      <w:r w:rsidRPr="0047425A">
        <w:rPr>
          <w:rFonts w:ascii="Times New Roman" w:hAnsi="Times New Roman"/>
          <w:sz w:val="28"/>
          <w:szCs w:val="28"/>
        </w:rPr>
        <w:t>о</w:t>
      </w:r>
      <w:r w:rsidRPr="0047425A">
        <w:rPr>
          <w:rFonts w:ascii="Times New Roman" w:hAnsi="Times New Roman"/>
          <w:sz w:val="28"/>
          <w:szCs w:val="28"/>
        </w:rPr>
        <w:t>строено 132 контейнерные площадки и приобретено (с учетом экономии по торгам) 410 контейнеров. В остальных пяти поселениях ведется поведерный сбор ТКО.</w:t>
      </w:r>
    </w:p>
    <w:p w:rsidR="0047425A" w:rsidRP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В 2020 году планируется довести контейнерный способ сбора ТКО на территории района до100%.</w:t>
      </w:r>
    </w:p>
    <w:p w:rsidR="0047425A" w:rsidRDefault="0047425A" w:rsidP="0047425A">
      <w:pPr>
        <w:pStyle w:val="a3"/>
        <w:spacing w:after="0" w:line="360" w:lineRule="auto"/>
        <w:ind w:left="0" w:firstLine="709"/>
        <w:jc w:val="both"/>
        <w:rPr>
          <w:rFonts w:ascii="Times New Roman" w:hAnsi="Times New Roman"/>
          <w:sz w:val="28"/>
          <w:szCs w:val="28"/>
        </w:rPr>
      </w:pPr>
      <w:r w:rsidRPr="0047425A">
        <w:rPr>
          <w:rFonts w:ascii="Times New Roman" w:hAnsi="Times New Roman"/>
          <w:sz w:val="28"/>
          <w:szCs w:val="28"/>
        </w:rPr>
        <w:t>Основной задачей в данной сфере является обеспечение экологической безопасности в районе. Важной задачей, решение которой должно знач</w:t>
      </w:r>
      <w:r w:rsidRPr="0047425A">
        <w:rPr>
          <w:rFonts w:ascii="Times New Roman" w:hAnsi="Times New Roman"/>
          <w:sz w:val="28"/>
          <w:szCs w:val="28"/>
        </w:rPr>
        <w:t>и</w:t>
      </w:r>
      <w:r w:rsidRPr="0047425A">
        <w:rPr>
          <w:rFonts w:ascii="Times New Roman" w:hAnsi="Times New Roman"/>
          <w:sz w:val="28"/>
          <w:szCs w:val="28"/>
        </w:rPr>
        <w:t>тельно улучшить экологическую ситуацию в м.р. Пестравский, является ли</w:t>
      </w:r>
      <w:r w:rsidRPr="0047425A">
        <w:rPr>
          <w:rFonts w:ascii="Times New Roman" w:hAnsi="Times New Roman"/>
          <w:sz w:val="28"/>
          <w:szCs w:val="28"/>
        </w:rPr>
        <w:t>к</w:t>
      </w:r>
      <w:r w:rsidRPr="0047425A">
        <w:rPr>
          <w:rFonts w:ascii="Times New Roman" w:hAnsi="Times New Roman"/>
          <w:sz w:val="28"/>
          <w:szCs w:val="28"/>
        </w:rPr>
        <w:t>видация всех семи несанкционированных свалок, выявленных по состоянию на 01.01.2018 на территории района. В 2019 году, при софинансировании о</w:t>
      </w:r>
      <w:r w:rsidRPr="0047425A">
        <w:rPr>
          <w:rFonts w:ascii="Times New Roman" w:hAnsi="Times New Roman"/>
          <w:sz w:val="28"/>
          <w:szCs w:val="28"/>
        </w:rPr>
        <w:t>б</w:t>
      </w:r>
      <w:r w:rsidRPr="0047425A">
        <w:rPr>
          <w:rFonts w:ascii="Times New Roman" w:hAnsi="Times New Roman"/>
          <w:sz w:val="28"/>
          <w:szCs w:val="28"/>
        </w:rPr>
        <w:t>ластного бюджета была ликвидирована свалка в с.п. Высокое. На 2020 год запланирована ликвидация трех свалок в сельских поселениях Мосты, Ма</w:t>
      </w:r>
      <w:r w:rsidRPr="0047425A">
        <w:rPr>
          <w:rFonts w:ascii="Times New Roman" w:hAnsi="Times New Roman"/>
          <w:sz w:val="28"/>
          <w:szCs w:val="28"/>
        </w:rPr>
        <w:t>й</w:t>
      </w:r>
      <w:r w:rsidRPr="0047425A">
        <w:rPr>
          <w:rFonts w:ascii="Times New Roman" w:hAnsi="Times New Roman"/>
          <w:sz w:val="28"/>
          <w:szCs w:val="28"/>
        </w:rPr>
        <w:t>ское, Михайло-Овсянка. На 2021 год планируется ликвидация трех оста</w:t>
      </w:r>
      <w:r w:rsidRPr="0047425A">
        <w:rPr>
          <w:rFonts w:ascii="Times New Roman" w:hAnsi="Times New Roman"/>
          <w:sz w:val="28"/>
          <w:szCs w:val="28"/>
        </w:rPr>
        <w:t>в</w:t>
      </w:r>
      <w:r w:rsidRPr="0047425A">
        <w:rPr>
          <w:rFonts w:ascii="Times New Roman" w:hAnsi="Times New Roman"/>
          <w:sz w:val="28"/>
          <w:szCs w:val="28"/>
        </w:rPr>
        <w:t xml:space="preserve">шихся свалок в сельских поселениях Марьевка, </w:t>
      </w:r>
      <w:proofErr w:type="spellStart"/>
      <w:r w:rsidRPr="0047425A">
        <w:rPr>
          <w:rFonts w:ascii="Times New Roman" w:hAnsi="Times New Roman"/>
          <w:sz w:val="28"/>
          <w:szCs w:val="28"/>
        </w:rPr>
        <w:t>Падовка</w:t>
      </w:r>
      <w:proofErr w:type="spellEnd"/>
      <w:r w:rsidRPr="0047425A">
        <w:rPr>
          <w:rFonts w:ascii="Times New Roman" w:hAnsi="Times New Roman"/>
          <w:sz w:val="28"/>
          <w:szCs w:val="28"/>
        </w:rPr>
        <w:t xml:space="preserve"> и Красная Поляна. Завершение работы полигона ТБО в с.п. Пестравка, согласно Территориал</w:t>
      </w:r>
      <w:r w:rsidRPr="0047425A">
        <w:rPr>
          <w:rFonts w:ascii="Times New Roman" w:hAnsi="Times New Roman"/>
          <w:sz w:val="28"/>
          <w:szCs w:val="28"/>
        </w:rPr>
        <w:t>ь</w:t>
      </w:r>
      <w:r w:rsidRPr="0047425A">
        <w:rPr>
          <w:rFonts w:ascii="Times New Roman" w:hAnsi="Times New Roman"/>
          <w:sz w:val="28"/>
          <w:szCs w:val="28"/>
        </w:rPr>
        <w:t>ной схеме обращения с отходами в Самарской области (ТСОО СО) заплан</w:t>
      </w:r>
      <w:r w:rsidRPr="0047425A">
        <w:rPr>
          <w:rFonts w:ascii="Times New Roman" w:hAnsi="Times New Roman"/>
          <w:sz w:val="28"/>
          <w:szCs w:val="28"/>
        </w:rPr>
        <w:t>и</w:t>
      </w:r>
      <w:r w:rsidRPr="0047425A">
        <w:rPr>
          <w:rFonts w:ascii="Times New Roman" w:hAnsi="Times New Roman"/>
          <w:sz w:val="28"/>
          <w:szCs w:val="28"/>
        </w:rPr>
        <w:t>ровано на 2022 год. Таким образом, с 01.01.2023 года на территории м.р. Пестравский не будет мест складирования и захоронения ТКО.</w:t>
      </w:r>
    </w:p>
    <w:p w:rsidR="005A3093" w:rsidRPr="005A3093" w:rsidRDefault="005A3093" w:rsidP="005A3093">
      <w:pPr>
        <w:pStyle w:val="a3"/>
        <w:spacing w:after="0" w:line="360" w:lineRule="auto"/>
        <w:ind w:left="0" w:firstLine="708"/>
        <w:jc w:val="both"/>
        <w:rPr>
          <w:rFonts w:ascii="Times New Roman" w:hAnsi="Times New Roman"/>
          <w:sz w:val="28"/>
          <w:szCs w:val="28"/>
        </w:rPr>
      </w:pPr>
      <w:r w:rsidRPr="00CE146B">
        <w:rPr>
          <w:rFonts w:ascii="Times New Roman" w:hAnsi="Times New Roman"/>
          <w:b/>
          <w:color w:val="2F5496" w:themeColor="accent1" w:themeShade="BF"/>
          <w:sz w:val="28"/>
          <w:szCs w:val="28"/>
        </w:rPr>
        <w:t>Цифровые технологии.</w:t>
      </w:r>
      <w:r w:rsidRPr="005A3093">
        <w:rPr>
          <w:rFonts w:ascii="Times New Roman" w:hAnsi="Times New Roman"/>
          <w:sz w:val="28"/>
          <w:szCs w:val="28"/>
        </w:rPr>
        <w:t xml:space="preserve"> Новый импульс развитию и проникновению цифровых технологий во все ключевые сектора экономики и социальной сферы придаст реализация национального проекта "Цифровая экономика Российской Федерации" на региональном и местном уровне.</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lastRenderedPageBreak/>
        <w:t>В период с 2020 по 2030 год усилится тенденция цифровизации как отдельных отраслей и отдельных территорий, так и региона в целом.</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Доля граждан, постоянно проживающих на территории Самарской области и использующих мобильные и стационарные устройства, подкл</w:t>
      </w:r>
      <w:r w:rsidRPr="005A3093">
        <w:rPr>
          <w:rFonts w:ascii="Times New Roman" w:hAnsi="Times New Roman"/>
          <w:sz w:val="28"/>
          <w:szCs w:val="28"/>
        </w:rPr>
        <w:t>ю</w:t>
      </w:r>
      <w:r w:rsidRPr="005A3093">
        <w:rPr>
          <w:rFonts w:ascii="Times New Roman" w:hAnsi="Times New Roman"/>
          <w:sz w:val="28"/>
          <w:szCs w:val="28"/>
        </w:rPr>
        <w:t>ченные к сети Интернет, приблизится к 95%. Одновременно с этим продо</w:t>
      </w:r>
      <w:r w:rsidRPr="005A3093">
        <w:rPr>
          <w:rFonts w:ascii="Times New Roman" w:hAnsi="Times New Roman"/>
          <w:sz w:val="28"/>
          <w:szCs w:val="28"/>
        </w:rPr>
        <w:t>л</w:t>
      </w:r>
      <w:r w:rsidRPr="005A3093">
        <w:rPr>
          <w:rFonts w:ascii="Times New Roman" w:hAnsi="Times New Roman"/>
          <w:sz w:val="28"/>
          <w:szCs w:val="28"/>
        </w:rPr>
        <w:t>жится процесс подключения к высокоскоростному Интернету социальных, культурных и медицинских объектов, а также иных учреждений муниц</w:t>
      </w:r>
      <w:r w:rsidRPr="005A3093">
        <w:rPr>
          <w:rFonts w:ascii="Times New Roman" w:hAnsi="Times New Roman"/>
          <w:sz w:val="28"/>
          <w:szCs w:val="28"/>
        </w:rPr>
        <w:t>и</w:t>
      </w:r>
      <w:r w:rsidRPr="005A3093">
        <w:rPr>
          <w:rFonts w:ascii="Times New Roman" w:hAnsi="Times New Roman"/>
          <w:sz w:val="28"/>
          <w:szCs w:val="28"/>
        </w:rPr>
        <w:t>пального и областного подчинения.</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Создание полной цифровой карты Самарской области и системы ее обновления в период до 2020 года позволит не только более эффективно и</w:t>
      </w:r>
      <w:r w:rsidRPr="005A3093">
        <w:rPr>
          <w:rFonts w:ascii="Times New Roman" w:hAnsi="Times New Roman"/>
          <w:sz w:val="28"/>
          <w:szCs w:val="28"/>
        </w:rPr>
        <w:t>с</w:t>
      </w:r>
      <w:r w:rsidRPr="005A3093">
        <w:rPr>
          <w:rFonts w:ascii="Times New Roman" w:hAnsi="Times New Roman"/>
          <w:sz w:val="28"/>
          <w:szCs w:val="28"/>
        </w:rPr>
        <w:t>пользовать имеющиеся сельскохозяйственные и промышленные площади, но и упростит процедуры определения границ участков, постановки на кадас</w:t>
      </w:r>
      <w:r w:rsidRPr="005A3093">
        <w:rPr>
          <w:rFonts w:ascii="Times New Roman" w:hAnsi="Times New Roman"/>
          <w:sz w:val="28"/>
          <w:szCs w:val="28"/>
        </w:rPr>
        <w:t>т</w:t>
      </w:r>
      <w:r w:rsidRPr="005A3093">
        <w:rPr>
          <w:rFonts w:ascii="Times New Roman" w:hAnsi="Times New Roman"/>
          <w:sz w:val="28"/>
          <w:szCs w:val="28"/>
        </w:rPr>
        <w:t>ровый учет, процедуры перевода земель из одной категории в другую.</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Внедрение сквозных цифровых технологий и платформенных реш</w:t>
      </w:r>
      <w:r w:rsidRPr="005A3093">
        <w:rPr>
          <w:rFonts w:ascii="Times New Roman" w:hAnsi="Times New Roman"/>
          <w:sz w:val="28"/>
          <w:szCs w:val="28"/>
        </w:rPr>
        <w:t>е</w:t>
      </w:r>
      <w:r w:rsidRPr="005A3093">
        <w:rPr>
          <w:rFonts w:ascii="Times New Roman" w:hAnsi="Times New Roman"/>
          <w:sz w:val="28"/>
          <w:szCs w:val="28"/>
        </w:rPr>
        <w:t>ний преимущественно на основе отечественных разработок в приоритетных отраслях экономики и социальной сфере, включая здравоохранение, образ</w:t>
      </w:r>
      <w:r w:rsidRPr="005A3093">
        <w:rPr>
          <w:rFonts w:ascii="Times New Roman" w:hAnsi="Times New Roman"/>
          <w:sz w:val="28"/>
          <w:szCs w:val="28"/>
        </w:rPr>
        <w:t>о</w:t>
      </w:r>
      <w:r w:rsidRPr="005A3093">
        <w:rPr>
          <w:rFonts w:ascii="Times New Roman" w:hAnsi="Times New Roman"/>
          <w:sz w:val="28"/>
          <w:szCs w:val="28"/>
        </w:rPr>
        <w:t>вание, промышленность, сельское хозяйство, строительство, транспортную и энергетическую инфраструктуру, финансовые услуги.</w:t>
      </w:r>
    </w:p>
    <w:p w:rsidR="005A3093" w:rsidRPr="005A3093" w:rsidRDefault="005A3093" w:rsidP="005A3093">
      <w:pPr>
        <w:pStyle w:val="a3"/>
        <w:spacing w:after="0" w:line="360" w:lineRule="auto"/>
        <w:ind w:left="0" w:firstLine="851"/>
        <w:jc w:val="both"/>
        <w:rPr>
          <w:rFonts w:ascii="Times New Roman" w:hAnsi="Times New Roman"/>
          <w:sz w:val="28"/>
          <w:szCs w:val="28"/>
        </w:rPr>
      </w:pPr>
      <w:r w:rsidRPr="005A3093">
        <w:rPr>
          <w:rFonts w:ascii="Times New Roman" w:hAnsi="Times New Roman"/>
          <w:sz w:val="28"/>
          <w:szCs w:val="28"/>
        </w:rPr>
        <w:t>Возникновение единых цифровых платформ вокруг крупных прои</w:t>
      </w:r>
      <w:r w:rsidRPr="005A3093">
        <w:rPr>
          <w:rFonts w:ascii="Times New Roman" w:hAnsi="Times New Roman"/>
          <w:sz w:val="28"/>
          <w:szCs w:val="28"/>
        </w:rPr>
        <w:t>з</w:t>
      </w:r>
      <w:r w:rsidRPr="005A3093">
        <w:rPr>
          <w:rFonts w:ascii="Times New Roman" w:hAnsi="Times New Roman"/>
          <w:sz w:val="28"/>
          <w:szCs w:val="28"/>
        </w:rPr>
        <w:t>водств, а также внедрение органами власти единых цифровых стандартов сделают возможным создание к 2030 году комплексных систем управления территориями с учетом всех процессов, протекающих в отдельных муниц</w:t>
      </w:r>
      <w:r w:rsidRPr="005A3093">
        <w:rPr>
          <w:rFonts w:ascii="Times New Roman" w:hAnsi="Times New Roman"/>
          <w:sz w:val="28"/>
          <w:szCs w:val="28"/>
        </w:rPr>
        <w:t>и</w:t>
      </w:r>
      <w:r w:rsidRPr="005A3093">
        <w:rPr>
          <w:rFonts w:ascii="Times New Roman" w:hAnsi="Times New Roman"/>
          <w:sz w:val="28"/>
          <w:szCs w:val="28"/>
        </w:rPr>
        <w:t>палитетах региона.</w:t>
      </w:r>
    </w:p>
    <w:p w:rsidR="005A3093" w:rsidRPr="00541703" w:rsidRDefault="005A3093" w:rsidP="005A3093">
      <w:pPr>
        <w:pStyle w:val="a3"/>
        <w:spacing w:after="0" w:line="360" w:lineRule="auto"/>
        <w:ind w:left="0" w:firstLine="709"/>
        <w:jc w:val="both"/>
        <w:rPr>
          <w:rFonts w:ascii="Times New Roman" w:hAnsi="Times New Roman"/>
          <w:sz w:val="28"/>
          <w:szCs w:val="28"/>
        </w:rPr>
      </w:pPr>
      <w:r w:rsidRPr="005A3093">
        <w:rPr>
          <w:rFonts w:ascii="Times New Roman" w:hAnsi="Times New Roman"/>
          <w:sz w:val="28"/>
          <w:szCs w:val="28"/>
        </w:rPr>
        <w:t>Начнется внедрение в муниципалитетах элементов управления и те</w:t>
      </w:r>
      <w:r w:rsidRPr="005A3093">
        <w:rPr>
          <w:rFonts w:ascii="Times New Roman" w:hAnsi="Times New Roman"/>
          <w:sz w:val="28"/>
          <w:szCs w:val="28"/>
        </w:rPr>
        <w:t>х</w:t>
      </w:r>
      <w:r w:rsidRPr="005A3093">
        <w:rPr>
          <w:rFonts w:ascii="Times New Roman" w:hAnsi="Times New Roman"/>
          <w:sz w:val="28"/>
          <w:szCs w:val="28"/>
        </w:rPr>
        <w:t>нологий проекта "Умный город", что приведет к росту объемов капитал</w:t>
      </w:r>
      <w:r w:rsidRPr="005A3093">
        <w:rPr>
          <w:rFonts w:ascii="Times New Roman" w:hAnsi="Times New Roman"/>
          <w:sz w:val="28"/>
          <w:szCs w:val="28"/>
        </w:rPr>
        <w:t>о</w:t>
      </w:r>
      <w:r w:rsidRPr="005A3093">
        <w:rPr>
          <w:rFonts w:ascii="Times New Roman" w:hAnsi="Times New Roman"/>
          <w:sz w:val="28"/>
          <w:szCs w:val="28"/>
        </w:rPr>
        <w:t>вложений в инфраструктуру в период 2020 - 2022 годов. При этом уже к 2027 году будет заметна существенная экономия на целом ряде постоянных з</w:t>
      </w:r>
      <w:r w:rsidRPr="005A3093">
        <w:rPr>
          <w:rFonts w:ascii="Times New Roman" w:hAnsi="Times New Roman"/>
          <w:sz w:val="28"/>
          <w:szCs w:val="28"/>
        </w:rPr>
        <w:t>а</w:t>
      </w:r>
      <w:r w:rsidRPr="005A3093">
        <w:rPr>
          <w:rFonts w:ascii="Times New Roman" w:hAnsi="Times New Roman"/>
          <w:sz w:val="28"/>
          <w:szCs w:val="28"/>
        </w:rPr>
        <w:t>трат, что к 2030 году покажет чистую экономию с учетом вложенных средств. Муниципальный район Пестравский как участник проекта "Умный город" будет располагать центрами обработки данных и ситуационными це</w:t>
      </w:r>
      <w:r w:rsidRPr="005A3093">
        <w:rPr>
          <w:rFonts w:ascii="Times New Roman" w:hAnsi="Times New Roman"/>
          <w:sz w:val="28"/>
          <w:szCs w:val="28"/>
        </w:rPr>
        <w:t>н</w:t>
      </w:r>
      <w:r w:rsidRPr="005A3093">
        <w:rPr>
          <w:rFonts w:ascii="Times New Roman" w:hAnsi="Times New Roman"/>
          <w:sz w:val="28"/>
          <w:szCs w:val="28"/>
        </w:rPr>
        <w:lastRenderedPageBreak/>
        <w:t>трами, что позволит после 2022 года начать внедрение элементов иску</w:t>
      </w:r>
      <w:r w:rsidRPr="005A3093">
        <w:rPr>
          <w:rFonts w:ascii="Times New Roman" w:hAnsi="Times New Roman"/>
          <w:sz w:val="28"/>
          <w:szCs w:val="28"/>
        </w:rPr>
        <w:t>с</w:t>
      </w:r>
      <w:r w:rsidRPr="005A3093">
        <w:rPr>
          <w:rFonts w:ascii="Times New Roman" w:hAnsi="Times New Roman"/>
          <w:sz w:val="28"/>
          <w:szCs w:val="28"/>
        </w:rPr>
        <w:t>ственного интеллекта в сферу жилищно-коммунального хозяйства, муниц</w:t>
      </w:r>
      <w:r w:rsidRPr="005A3093">
        <w:rPr>
          <w:rFonts w:ascii="Times New Roman" w:hAnsi="Times New Roman"/>
          <w:sz w:val="28"/>
          <w:szCs w:val="28"/>
        </w:rPr>
        <w:t>и</w:t>
      </w:r>
      <w:r w:rsidRPr="005A3093">
        <w:rPr>
          <w:rFonts w:ascii="Times New Roman" w:hAnsi="Times New Roman"/>
          <w:sz w:val="28"/>
          <w:szCs w:val="28"/>
        </w:rPr>
        <w:t>пального транспорта и другие.</w:t>
      </w:r>
    </w:p>
    <w:p w:rsidR="007E4306" w:rsidRPr="007E4306" w:rsidRDefault="00DA3FF9" w:rsidP="007E4306">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10</w:t>
      </w:r>
      <w:r w:rsidR="007E4306" w:rsidRPr="007E4306">
        <w:rPr>
          <w:rFonts w:ascii="Times New Roman" w:hAnsi="Times New Roman"/>
          <w:b/>
          <w:bCs/>
          <w:color w:val="365F91"/>
          <w:sz w:val="28"/>
          <w:szCs w:val="28"/>
        </w:rPr>
        <w:t>.2</w:t>
      </w:r>
      <w:r w:rsidR="00AF0BCE">
        <w:rPr>
          <w:rFonts w:ascii="Times New Roman" w:hAnsi="Times New Roman"/>
          <w:b/>
          <w:bCs/>
          <w:color w:val="365F91"/>
          <w:sz w:val="28"/>
          <w:szCs w:val="28"/>
        </w:rPr>
        <w:t xml:space="preserve"> </w:t>
      </w:r>
      <w:r w:rsidR="007E4306" w:rsidRPr="007E4306">
        <w:rPr>
          <w:rFonts w:ascii="Times New Roman" w:hAnsi="Times New Roman"/>
          <w:b/>
          <w:bCs/>
          <w:color w:val="365F91"/>
          <w:sz w:val="28"/>
          <w:szCs w:val="28"/>
        </w:rPr>
        <w:t>Целевое видение и ожидаемые результаты реализации Страт</w:t>
      </w:r>
      <w:r w:rsidR="007E4306" w:rsidRPr="007E4306">
        <w:rPr>
          <w:rFonts w:ascii="Times New Roman" w:hAnsi="Times New Roman"/>
          <w:b/>
          <w:bCs/>
          <w:color w:val="365F91"/>
          <w:sz w:val="28"/>
          <w:szCs w:val="28"/>
        </w:rPr>
        <w:t>е</w:t>
      </w:r>
      <w:r w:rsidR="007E4306" w:rsidRPr="007E4306">
        <w:rPr>
          <w:rFonts w:ascii="Times New Roman" w:hAnsi="Times New Roman"/>
          <w:b/>
          <w:bCs/>
          <w:color w:val="365F91"/>
          <w:sz w:val="28"/>
          <w:szCs w:val="28"/>
        </w:rPr>
        <w:t>гии</w:t>
      </w: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.2.1 Пестравский район - район экологического благополучия (СЦ6)</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b w:val="0"/>
          <w:color w:val="000000"/>
          <w:sz w:val="28"/>
          <w:szCs w:val="28"/>
          <w:lang w:eastAsia="ru-RU" w:bidi="ru-RU"/>
        </w:rPr>
        <w:t>Обеспечение экологического благополучия и благоустройства террит</w:t>
      </w:r>
      <w:r w:rsidRPr="007E4306">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 xml:space="preserve">рии м.р. Пестравский </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.1 </w:t>
      </w:r>
      <w:r w:rsidR="009768AD" w:rsidRPr="009768AD">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беспечение экологической безопасности</w:t>
      </w:r>
      <w:r w:rsidR="009768AD">
        <w:rPr>
          <w:rFonts w:ascii="Times New Roman" w:hAnsi="Times New Roman" w:cs="Times New Roman"/>
          <w:b w:val="0"/>
          <w:color w:val="000000"/>
          <w:sz w:val="28"/>
          <w:szCs w:val="28"/>
          <w:lang w:eastAsia="ru-RU" w:bidi="ru-RU"/>
        </w:rPr>
        <w:t xml:space="preserve"> и повышение кач</w:t>
      </w:r>
      <w:r w:rsidR="009768AD">
        <w:rPr>
          <w:rFonts w:ascii="Times New Roman" w:hAnsi="Times New Roman" w:cs="Times New Roman"/>
          <w:b w:val="0"/>
          <w:color w:val="000000"/>
          <w:sz w:val="28"/>
          <w:szCs w:val="28"/>
          <w:lang w:eastAsia="ru-RU" w:bidi="ru-RU"/>
        </w:rPr>
        <w:t>е</w:t>
      </w:r>
      <w:r w:rsidR="009768AD">
        <w:rPr>
          <w:rFonts w:ascii="Times New Roman" w:hAnsi="Times New Roman" w:cs="Times New Roman"/>
          <w:b w:val="0"/>
          <w:color w:val="000000"/>
          <w:sz w:val="28"/>
          <w:szCs w:val="28"/>
          <w:lang w:eastAsia="ru-RU" w:bidi="ru-RU"/>
        </w:rPr>
        <w:t>ства питьевой воды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9768AD" w:rsidRDefault="009768A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обеспечение чистой питьевой водой населения района;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функционирование и развитие территориальных систем наблюдения за состоянием окружающей среды;</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экологическ</w:t>
      </w:r>
      <w:r w:rsidR="007125EA">
        <w:rPr>
          <w:rFonts w:ascii="Times New Roman" w:hAnsi="Times New Roman"/>
          <w:iCs/>
          <w:sz w:val="28"/>
          <w:szCs w:val="28"/>
        </w:rPr>
        <w:t>ая</w:t>
      </w:r>
      <w:r w:rsidRPr="007E4306">
        <w:rPr>
          <w:rFonts w:ascii="Times New Roman" w:hAnsi="Times New Roman"/>
          <w:iCs/>
          <w:sz w:val="28"/>
          <w:szCs w:val="28"/>
        </w:rPr>
        <w:t xml:space="preserve"> безопасность водных объектов и гидротехнических сооружений;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предупреждение и ликвидаци</w:t>
      </w:r>
      <w:r w:rsidR="007125EA">
        <w:rPr>
          <w:rFonts w:ascii="Times New Roman" w:hAnsi="Times New Roman"/>
          <w:iCs/>
          <w:sz w:val="28"/>
          <w:szCs w:val="28"/>
        </w:rPr>
        <w:t>я</w:t>
      </w:r>
      <w:r w:rsidRPr="007E4306">
        <w:rPr>
          <w:rFonts w:ascii="Times New Roman" w:hAnsi="Times New Roman"/>
          <w:iCs/>
          <w:sz w:val="28"/>
          <w:szCs w:val="28"/>
        </w:rPr>
        <w:t xml:space="preserve"> аварий и чрезвычайных ситуаций природного и техногенного характера;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экологической паспортизации территории;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осуществление экологического просвещения и формирование экол</w:t>
      </w:r>
      <w:r w:rsidRPr="007E4306">
        <w:rPr>
          <w:rFonts w:ascii="Times New Roman" w:hAnsi="Times New Roman"/>
          <w:iCs/>
          <w:sz w:val="28"/>
          <w:szCs w:val="28"/>
        </w:rPr>
        <w:t>о</w:t>
      </w:r>
      <w:r w:rsidRPr="007E4306">
        <w:rPr>
          <w:rFonts w:ascii="Times New Roman" w:hAnsi="Times New Roman"/>
          <w:iCs/>
          <w:sz w:val="28"/>
          <w:szCs w:val="28"/>
        </w:rPr>
        <w:t>гической культуры населения;</w:t>
      </w:r>
    </w:p>
    <w:p w:rsidR="007E4306" w:rsidRPr="009B75B0"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iCs/>
          <w:sz w:val="28"/>
          <w:szCs w:val="28"/>
        </w:rPr>
        <w:t>снижение негативного воздействия на атмосферный воздух и недра</w:t>
      </w:r>
      <w:r w:rsidR="009B75B0">
        <w:rPr>
          <w:rFonts w:ascii="Times New Roman" w:hAnsi="Times New Roman"/>
          <w:iCs/>
          <w:sz w:val="28"/>
          <w:szCs w:val="28"/>
        </w:rPr>
        <w:t>;</w:t>
      </w:r>
    </w:p>
    <w:p w:rsidR="009B75B0" w:rsidRPr="009B75B0"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решение </w:t>
      </w:r>
      <w:r w:rsidRPr="004E30EB">
        <w:rPr>
          <w:rFonts w:ascii="Times New Roman" w:hAnsi="Times New Roman"/>
          <w:iCs/>
          <w:sz w:val="28"/>
          <w:szCs w:val="28"/>
        </w:rPr>
        <w:t xml:space="preserve">проблемы </w:t>
      </w:r>
      <w:r w:rsidR="004E30EB" w:rsidRPr="004E30EB">
        <w:rPr>
          <w:rFonts w:ascii="Times New Roman" w:hAnsi="Times New Roman"/>
          <w:iCs/>
          <w:sz w:val="28"/>
          <w:szCs w:val="28"/>
        </w:rPr>
        <w:t xml:space="preserve">сжигания попутного нефтяного газа (ПНГ) - </w:t>
      </w:r>
      <w:r w:rsidRPr="004E30EB">
        <w:rPr>
          <w:rFonts w:ascii="Times New Roman" w:hAnsi="Times New Roman"/>
          <w:iCs/>
          <w:sz w:val="28"/>
          <w:szCs w:val="28"/>
        </w:rPr>
        <w:t>п</w:t>
      </w:r>
      <w:r w:rsidRPr="004E30EB">
        <w:rPr>
          <w:rFonts w:ascii="Times New Roman" w:hAnsi="Times New Roman"/>
          <w:iCs/>
          <w:sz w:val="28"/>
          <w:szCs w:val="28"/>
        </w:rPr>
        <w:t>о</w:t>
      </w:r>
      <w:r w:rsidRPr="004E30EB">
        <w:rPr>
          <w:rFonts w:ascii="Times New Roman" w:hAnsi="Times New Roman"/>
          <w:iCs/>
          <w:sz w:val="28"/>
          <w:szCs w:val="28"/>
        </w:rPr>
        <w:t>гашени</w:t>
      </w:r>
      <w:r w:rsidR="004E30EB" w:rsidRPr="004E30EB">
        <w:rPr>
          <w:rFonts w:ascii="Times New Roman" w:hAnsi="Times New Roman"/>
          <w:iCs/>
          <w:sz w:val="28"/>
          <w:szCs w:val="28"/>
        </w:rPr>
        <w:t>е</w:t>
      </w:r>
      <w:r>
        <w:rPr>
          <w:rFonts w:ascii="Times New Roman" w:hAnsi="Times New Roman"/>
          <w:sz w:val="28"/>
          <w:szCs w:val="28"/>
        </w:rPr>
        <w:t xml:space="preserve"> нефтяных факелов;</w:t>
      </w:r>
    </w:p>
    <w:p w:rsidR="009768AD"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п</w:t>
      </w:r>
      <w:r w:rsidR="00C940CE" w:rsidRPr="009B75B0">
        <w:rPr>
          <w:rFonts w:ascii="Times New Roman" w:hAnsi="Times New Roman"/>
          <w:sz w:val="28"/>
          <w:szCs w:val="28"/>
        </w:rPr>
        <w:t xml:space="preserve">роектирование и </w:t>
      </w:r>
      <w:r w:rsidR="00E928DB" w:rsidRPr="009B75B0">
        <w:rPr>
          <w:rFonts w:ascii="Times New Roman" w:hAnsi="Times New Roman"/>
          <w:sz w:val="28"/>
          <w:szCs w:val="28"/>
        </w:rPr>
        <w:t>реконструкция</w:t>
      </w:r>
      <w:r w:rsidR="009768AD" w:rsidRPr="009B75B0">
        <w:rPr>
          <w:rFonts w:ascii="Times New Roman" w:hAnsi="Times New Roman"/>
          <w:sz w:val="28"/>
          <w:szCs w:val="28"/>
        </w:rPr>
        <w:t xml:space="preserve"> гидротехнических сооружений, расположенных на территории </w:t>
      </w:r>
      <w:r w:rsidR="004E30EB">
        <w:rPr>
          <w:rFonts w:ascii="Times New Roman" w:hAnsi="Times New Roman"/>
          <w:sz w:val="28"/>
          <w:szCs w:val="28"/>
        </w:rPr>
        <w:t>района;</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4E30EB">
        <w:rPr>
          <w:rFonts w:ascii="Times New Roman" w:hAnsi="Times New Roman"/>
          <w:sz w:val="28"/>
          <w:szCs w:val="28"/>
        </w:rPr>
        <w:t>одготовка предложений по определению границ зон затопления и подтопления</w:t>
      </w:r>
      <w:r>
        <w:rPr>
          <w:rFonts w:ascii="Times New Roman" w:hAnsi="Times New Roman"/>
          <w:sz w:val="28"/>
          <w:szCs w:val="28"/>
        </w:rPr>
        <w:t>;</w:t>
      </w:r>
      <w:r w:rsidRPr="004E30EB">
        <w:rPr>
          <w:rFonts w:ascii="Times New Roman" w:hAnsi="Times New Roman"/>
          <w:sz w:val="28"/>
          <w:szCs w:val="28"/>
        </w:rPr>
        <w:t xml:space="preserve"> </w:t>
      </w:r>
    </w:p>
    <w:p w:rsidR="005B5356" w:rsidRPr="009B75B0" w:rsidRDefault="005B535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lastRenderedPageBreak/>
        <w:t xml:space="preserve">обеспечение эпизоотической безопасности на территории </w:t>
      </w:r>
      <w:r w:rsidR="00E654F0" w:rsidRPr="009B75B0">
        <w:rPr>
          <w:rFonts w:ascii="Times New Roman" w:hAnsi="Times New Roman"/>
          <w:sz w:val="28"/>
          <w:szCs w:val="28"/>
        </w:rPr>
        <w:t>Пестра</w:t>
      </w:r>
      <w:r w:rsidR="00E654F0" w:rsidRPr="009B75B0">
        <w:rPr>
          <w:rFonts w:ascii="Times New Roman" w:hAnsi="Times New Roman"/>
          <w:sz w:val="28"/>
          <w:szCs w:val="28"/>
        </w:rPr>
        <w:t>в</w:t>
      </w:r>
      <w:r w:rsidR="00E654F0" w:rsidRPr="009B75B0">
        <w:rPr>
          <w:rFonts w:ascii="Times New Roman" w:hAnsi="Times New Roman"/>
          <w:sz w:val="28"/>
          <w:szCs w:val="28"/>
        </w:rPr>
        <w:t xml:space="preserve">ского </w:t>
      </w:r>
      <w:r w:rsidRPr="009B75B0">
        <w:rPr>
          <w:rFonts w:ascii="Times New Roman" w:hAnsi="Times New Roman"/>
          <w:sz w:val="28"/>
          <w:szCs w:val="28"/>
        </w:rPr>
        <w:t>района:</w:t>
      </w:r>
      <w:r w:rsidR="009B75B0">
        <w:rPr>
          <w:rFonts w:ascii="Times New Roman" w:hAnsi="Times New Roman"/>
          <w:sz w:val="28"/>
          <w:szCs w:val="28"/>
        </w:rPr>
        <w:t xml:space="preserve"> </w:t>
      </w:r>
      <w:r w:rsidRPr="009B75B0">
        <w:rPr>
          <w:rFonts w:ascii="Times New Roman" w:hAnsi="Times New Roman"/>
          <w:sz w:val="28"/>
          <w:szCs w:val="28"/>
        </w:rPr>
        <w:t>учёт, обустройство и контроль мест захоронений биологич</w:t>
      </w:r>
      <w:r w:rsidRPr="009B75B0">
        <w:rPr>
          <w:rFonts w:ascii="Times New Roman" w:hAnsi="Times New Roman"/>
          <w:sz w:val="28"/>
          <w:szCs w:val="28"/>
        </w:rPr>
        <w:t>е</w:t>
      </w:r>
      <w:r w:rsidRPr="009B75B0">
        <w:rPr>
          <w:rFonts w:ascii="Times New Roman" w:hAnsi="Times New Roman"/>
          <w:sz w:val="28"/>
          <w:szCs w:val="28"/>
        </w:rPr>
        <w:t xml:space="preserve">ских отходов </w:t>
      </w:r>
      <w:r w:rsidR="00E654F0" w:rsidRPr="009B75B0">
        <w:rPr>
          <w:rFonts w:ascii="Times New Roman" w:hAnsi="Times New Roman"/>
          <w:sz w:val="28"/>
          <w:szCs w:val="28"/>
        </w:rPr>
        <w:t>(</w:t>
      </w:r>
      <w:r w:rsidRPr="009B75B0">
        <w:rPr>
          <w:rFonts w:ascii="Times New Roman" w:hAnsi="Times New Roman"/>
          <w:sz w:val="28"/>
          <w:szCs w:val="28"/>
        </w:rPr>
        <w:t>скотомогильников</w:t>
      </w:r>
      <w:r w:rsidR="00E654F0" w:rsidRPr="009B75B0">
        <w:rPr>
          <w:rFonts w:ascii="Times New Roman" w:hAnsi="Times New Roman"/>
          <w:sz w:val="28"/>
          <w:szCs w:val="28"/>
        </w:rPr>
        <w:t>)</w:t>
      </w:r>
      <w:r w:rsidRPr="009B75B0">
        <w:rPr>
          <w:rFonts w:ascii="Times New Roman" w:hAnsi="Times New Roman"/>
          <w:sz w:val="28"/>
          <w:szCs w:val="28"/>
        </w:rPr>
        <w:t xml:space="preserve"> в соответствии с требованиям</w:t>
      </w:r>
      <w:r w:rsidR="00E654F0" w:rsidRPr="009B75B0">
        <w:rPr>
          <w:rFonts w:ascii="Times New Roman" w:hAnsi="Times New Roman"/>
          <w:sz w:val="28"/>
          <w:szCs w:val="28"/>
        </w:rPr>
        <w:t>и</w:t>
      </w:r>
      <w:r w:rsidRPr="009B75B0">
        <w:rPr>
          <w:rFonts w:ascii="Times New Roman" w:hAnsi="Times New Roman"/>
          <w:sz w:val="28"/>
          <w:szCs w:val="28"/>
        </w:rPr>
        <w:t xml:space="preserve"> </w:t>
      </w:r>
      <w:r w:rsidR="00E654F0" w:rsidRPr="009B75B0">
        <w:rPr>
          <w:rFonts w:ascii="Times New Roman" w:hAnsi="Times New Roman"/>
          <w:sz w:val="28"/>
          <w:szCs w:val="28"/>
        </w:rPr>
        <w:t>ветерина</w:t>
      </w:r>
      <w:r w:rsidR="00E654F0" w:rsidRPr="009B75B0">
        <w:rPr>
          <w:rFonts w:ascii="Times New Roman" w:hAnsi="Times New Roman"/>
          <w:sz w:val="28"/>
          <w:szCs w:val="28"/>
        </w:rPr>
        <w:t>р</w:t>
      </w:r>
      <w:r w:rsidR="00E654F0" w:rsidRPr="009B75B0">
        <w:rPr>
          <w:rFonts w:ascii="Times New Roman" w:hAnsi="Times New Roman"/>
          <w:sz w:val="28"/>
          <w:szCs w:val="28"/>
        </w:rPr>
        <w:t>но-санитарных правил сбора, утилизации и уничтожения биологических о</w:t>
      </w:r>
      <w:r w:rsidR="00E654F0" w:rsidRPr="009B75B0">
        <w:rPr>
          <w:rFonts w:ascii="Times New Roman" w:hAnsi="Times New Roman"/>
          <w:sz w:val="28"/>
          <w:szCs w:val="28"/>
        </w:rPr>
        <w:t>т</w:t>
      </w:r>
      <w:r w:rsidR="00E654F0" w:rsidRPr="009B75B0">
        <w:rPr>
          <w:rFonts w:ascii="Times New Roman" w:hAnsi="Times New Roman"/>
          <w:sz w:val="28"/>
          <w:szCs w:val="28"/>
        </w:rPr>
        <w:t>ходов; проведение выбора и отвода земельного участка для строительства отдельно стоящей биотермической ямы; использование в животноводческих хозяйствах современных способов утилизации биологических отходов – кр</w:t>
      </w:r>
      <w:r w:rsidR="00E654F0" w:rsidRPr="009B75B0">
        <w:rPr>
          <w:rFonts w:ascii="Times New Roman" w:hAnsi="Times New Roman"/>
          <w:sz w:val="28"/>
          <w:szCs w:val="28"/>
        </w:rPr>
        <w:t>е</w:t>
      </w:r>
      <w:r w:rsidR="00E654F0" w:rsidRPr="009B75B0">
        <w:rPr>
          <w:rFonts w:ascii="Times New Roman" w:hAnsi="Times New Roman"/>
          <w:sz w:val="28"/>
          <w:szCs w:val="28"/>
        </w:rPr>
        <w:t>маторов.</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9768AD" w:rsidRPr="007E4306" w:rsidRDefault="009768AD" w:rsidP="009768AD">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Pr>
          <w:rFonts w:ascii="Times New Roman" w:hAnsi="Times New Roman"/>
          <w:sz w:val="28"/>
          <w:szCs w:val="28"/>
        </w:rPr>
        <w:t>1</w:t>
      </w:r>
      <w:r w:rsidRPr="007E4306">
        <w:rPr>
          <w:rFonts w:ascii="Times New Roman" w:hAnsi="Times New Roman"/>
          <w:sz w:val="28"/>
          <w:szCs w:val="28"/>
        </w:rPr>
        <w:t xml:space="preserve"> </w:t>
      </w:r>
      <w:r>
        <w:rPr>
          <w:rFonts w:ascii="Times New Roman" w:hAnsi="Times New Roman"/>
          <w:sz w:val="28"/>
          <w:szCs w:val="28"/>
        </w:rPr>
        <w:t xml:space="preserve">Завершение работ по строительству </w:t>
      </w:r>
      <w:r w:rsidRPr="007E4306">
        <w:rPr>
          <w:rFonts w:ascii="Times New Roman" w:hAnsi="Times New Roman"/>
          <w:sz w:val="28"/>
          <w:szCs w:val="28"/>
        </w:rPr>
        <w:t>Пестравск</w:t>
      </w:r>
      <w:r>
        <w:rPr>
          <w:rFonts w:ascii="Times New Roman" w:hAnsi="Times New Roman"/>
          <w:sz w:val="28"/>
          <w:szCs w:val="28"/>
        </w:rPr>
        <w:t>ого</w:t>
      </w:r>
      <w:r w:rsidRPr="007E4306">
        <w:rPr>
          <w:rFonts w:ascii="Times New Roman" w:hAnsi="Times New Roman"/>
          <w:sz w:val="28"/>
          <w:szCs w:val="28"/>
        </w:rPr>
        <w:t xml:space="preserve"> группово</w:t>
      </w:r>
      <w:r>
        <w:rPr>
          <w:rFonts w:ascii="Times New Roman" w:hAnsi="Times New Roman"/>
          <w:sz w:val="28"/>
          <w:szCs w:val="28"/>
        </w:rPr>
        <w:t>го</w:t>
      </w:r>
      <w:r w:rsidRPr="007E4306">
        <w:rPr>
          <w:rFonts w:ascii="Times New Roman" w:hAnsi="Times New Roman"/>
          <w:sz w:val="28"/>
          <w:szCs w:val="28"/>
        </w:rPr>
        <w:t xml:space="preserve"> водопровод</w:t>
      </w:r>
      <w:r>
        <w:rPr>
          <w:rFonts w:ascii="Times New Roman" w:hAnsi="Times New Roman"/>
          <w:sz w:val="28"/>
          <w:szCs w:val="28"/>
        </w:rPr>
        <w:t>а</w:t>
      </w:r>
      <w:r w:rsidRPr="007E4306">
        <w:rPr>
          <w:rFonts w:ascii="Times New Roman" w:hAnsi="Times New Roman"/>
          <w:sz w:val="28"/>
          <w:szCs w:val="28"/>
        </w:rPr>
        <w:t xml:space="preserve">. </w:t>
      </w:r>
    </w:p>
    <w:p w:rsidR="007E4306" w:rsidRDefault="009768AD" w:rsidP="00470839">
      <w:pPr>
        <w:spacing w:after="0" w:line="360" w:lineRule="auto"/>
        <w:ind w:firstLine="709"/>
        <w:jc w:val="both"/>
        <w:rPr>
          <w:rFonts w:ascii="Times New Roman" w:hAnsi="Times New Roman"/>
          <w:sz w:val="28"/>
          <w:szCs w:val="28"/>
        </w:rPr>
      </w:pPr>
      <w:r>
        <w:rPr>
          <w:rFonts w:ascii="Times New Roman" w:hAnsi="Times New Roman"/>
          <w:sz w:val="28"/>
          <w:szCs w:val="28"/>
        </w:rPr>
        <w:t>Проект 2</w:t>
      </w:r>
      <w:r w:rsidR="007E4306" w:rsidRPr="007E4306">
        <w:rPr>
          <w:rFonts w:ascii="Times New Roman" w:hAnsi="Times New Roman"/>
          <w:sz w:val="28"/>
          <w:szCs w:val="28"/>
        </w:rPr>
        <w:t xml:space="preserve"> «Падовский групповой водопровод». </w:t>
      </w:r>
    </w:p>
    <w:p w:rsidR="00470839" w:rsidRPr="007E4306" w:rsidRDefault="00470839" w:rsidP="00470839">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государственной программе</w:t>
      </w:r>
      <w:r w:rsidRPr="00113C25">
        <w:rPr>
          <w:rFonts w:ascii="Times New Roman" w:hAnsi="Times New Roman"/>
          <w:sz w:val="28"/>
          <w:szCs w:val="28"/>
        </w:rPr>
        <w:t xml:space="preserve"> Самарской области: «Развитие коммунальной инфраструктуры и совершенствование системы обращения с отходами в Самарской области» на 2014-2020 годы</w:t>
      </w:r>
      <w:r>
        <w:rPr>
          <w:rFonts w:ascii="Times New Roman" w:hAnsi="Times New Roman"/>
          <w:sz w:val="28"/>
          <w:szCs w:val="28"/>
        </w:rPr>
        <w:t xml:space="preserve"> и национальном проекте «Экология».</w:t>
      </w:r>
    </w:p>
    <w:p w:rsidR="007E4306" w:rsidRPr="007E4306" w:rsidRDefault="007E4306"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 «Модернизация и строительство сетей водоснабжения».</w:t>
      </w:r>
    </w:p>
    <w:p w:rsidR="00470839" w:rsidRPr="00C940CE" w:rsidRDefault="009768AD" w:rsidP="00C940CE">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w:t>
      </w:r>
      <w:r>
        <w:rPr>
          <w:rFonts w:ascii="Times New Roman" w:hAnsi="Times New Roman"/>
          <w:sz w:val="28"/>
          <w:szCs w:val="28"/>
        </w:rPr>
        <w:t xml:space="preserve"> </w:t>
      </w:r>
      <w:r w:rsidR="007741BD">
        <w:rPr>
          <w:rFonts w:ascii="Times New Roman" w:hAnsi="Times New Roman"/>
          <w:sz w:val="28"/>
          <w:szCs w:val="28"/>
        </w:rPr>
        <w:t>«</w:t>
      </w:r>
      <w:r w:rsidR="00470839" w:rsidRPr="00470839">
        <w:rPr>
          <w:rFonts w:ascii="Times New Roman" w:hAnsi="Times New Roman"/>
          <w:sz w:val="28"/>
          <w:szCs w:val="28"/>
        </w:rPr>
        <w:t>Корректировка проекта и расчистка русла р. Большой Иргиз (7 км) с. Пестравка муниципального района Пестравский Самарской обл</w:t>
      </w:r>
      <w:r w:rsidR="00470839" w:rsidRPr="00470839">
        <w:rPr>
          <w:rFonts w:ascii="Times New Roman" w:hAnsi="Times New Roman"/>
          <w:sz w:val="28"/>
          <w:szCs w:val="28"/>
        </w:rPr>
        <w:t>а</w:t>
      </w:r>
      <w:r w:rsidR="00470839" w:rsidRPr="00470839">
        <w:rPr>
          <w:rFonts w:ascii="Times New Roman" w:hAnsi="Times New Roman"/>
          <w:sz w:val="28"/>
          <w:szCs w:val="28"/>
        </w:rPr>
        <w:t>сти» со сроком реализации в 2018-2020 годах и объемом финансирования 129</w:t>
      </w:r>
      <w:r w:rsidR="00C940CE">
        <w:rPr>
          <w:rFonts w:ascii="Times New Roman" w:hAnsi="Times New Roman"/>
          <w:sz w:val="28"/>
          <w:szCs w:val="28"/>
        </w:rPr>
        <w:t>,</w:t>
      </w:r>
      <w:r w:rsidR="00470839" w:rsidRPr="00470839">
        <w:rPr>
          <w:rFonts w:ascii="Times New Roman" w:hAnsi="Times New Roman"/>
          <w:sz w:val="28"/>
          <w:szCs w:val="28"/>
        </w:rPr>
        <w:t xml:space="preserve">8 </w:t>
      </w:r>
      <w:r w:rsidR="00C940CE">
        <w:rPr>
          <w:rFonts w:ascii="Times New Roman" w:hAnsi="Times New Roman"/>
          <w:sz w:val="28"/>
          <w:szCs w:val="28"/>
        </w:rPr>
        <w:t>млн</w:t>
      </w:r>
      <w:r w:rsidR="00470839" w:rsidRPr="00C940CE">
        <w:rPr>
          <w:rFonts w:ascii="Times New Roman" w:hAnsi="Times New Roman"/>
          <w:sz w:val="28"/>
          <w:szCs w:val="28"/>
        </w:rPr>
        <w:t>. руб</w:t>
      </w:r>
      <w:r w:rsidR="00E654F0" w:rsidRPr="00C940CE">
        <w:rPr>
          <w:rFonts w:ascii="Times New Roman" w:hAnsi="Times New Roman"/>
          <w:sz w:val="28"/>
          <w:szCs w:val="28"/>
        </w:rPr>
        <w:t>.</w:t>
      </w:r>
    </w:p>
    <w:p w:rsidR="00C940CE" w:rsidRPr="00C940CE" w:rsidRDefault="00C940CE" w:rsidP="00C940CE">
      <w:pPr>
        <w:spacing w:after="0" w:line="360" w:lineRule="auto"/>
        <w:ind w:firstLine="709"/>
        <w:jc w:val="both"/>
        <w:rPr>
          <w:rFonts w:ascii="Times New Roman" w:hAnsi="Times New Roman"/>
          <w:sz w:val="28"/>
          <w:szCs w:val="28"/>
        </w:rPr>
      </w:pPr>
      <w:r w:rsidRPr="00C940CE">
        <w:rPr>
          <w:rFonts w:ascii="Times New Roman" w:hAnsi="Times New Roman"/>
          <w:sz w:val="28"/>
          <w:szCs w:val="28"/>
        </w:rPr>
        <w:t>Проектирование и реконструкция гидротехнических сооружений на территории м.р. Пестравский в рамках мероприятий инвестиционного хара</w:t>
      </w:r>
      <w:r w:rsidRPr="00C940CE">
        <w:rPr>
          <w:rFonts w:ascii="Times New Roman" w:hAnsi="Times New Roman"/>
          <w:sz w:val="28"/>
          <w:szCs w:val="28"/>
        </w:rPr>
        <w:t>к</w:t>
      </w:r>
      <w:r w:rsidRPr="00C940CE">
        <w:rPr>
          <w:rFonts w:ascii="Times New Roman" w:hAnsi="Times New Roman"/>
          <w:sz w:val="28"/>
          <w:szCs w:val="28"/>
        </w:rPr>
        <w:t>тера</w:t>
      </w:r>
      <w:r w:rsidR="009B75B0">
        <w:rPr>
          <w:rFonts w:ascii="Times New Roman" w:hAnsi="Times New Roman"/>
          <w:sz w:val="28"/>
          <w:szCs w:val="28"/>
        </w:rPr>
        <w:t xml:space="preserve"> </w:t>
      </w:r>
      <w:r w:rsidRPr="00C940CE">
        <w:rPr>
          <w:rFonts w:ascii="Times New Roman" w:hAnsi="Times New Roman"/>
          <w:sz w:val="28"/>
          <w:szCs w:val="28"/>
        </w:rPr>
        <w:t>государственной программы Самарской области</w:t>
      </w:r>
      <w:r>
        <w:rPr>
          <w:rFonts w:ascii="Times New Roman" w:hAnsi="Times New Roman"/>
          <w:sz w:val="28"/>
          <w:szCs w:val="28"/>
        </w:rPr>
        <w:t xml:space="preserve"> </w:t>
      </w:r>
      <w:r w:rsidRPr="00C940CE">
        <w:rPr>
          <w:rFonts w:ascii="Times New Roman" w:hAnsi="Times New Roman"/>
          <w:sz w:val="28"/>
          <w:szCs w:val="28"/>
        </w:rPr>
        <w:t>«Развитие водохозя</w:t>
      </w:r>
      <w:r w:rsidRPr="00C940CE">
        <w:rPr>
          <w:rFonts w:ascii="Times New Roman" w:hAnsi="Times New Roman"/>
          <w:sz w:val="28"/>
          <w:szCs w:val="28"/>
        </w:rPr>
        <w:t>й</w:t>
      </w:r>
      <w:r w:rsidRPr="00C940CE">
        <w:rPr>
          <w:rFonts w:ascii="Times New Roman" w:hAnsi="Times New Roman"/>
          <w:sz w:val="28"/>
          <w:szCs w:val="28"/>
        </w:rPr>
        <w:t xml:space="preserve">ственного комплекса Самарской области в 2014 – 2020 годах»: </w:t>
      </w:r>
      <w:r w:rsidRPr="00A50886">
        <w:rPr>
          <w:rFonts w:ascii="Times New Roman" w:hAnsi="Times New Roman"/>
          <w:sz w:val="28"/>
          <w:szCs w:val="28"/>
        </w:rPr>
        <w:t>пруда</w:t>
      </w:r>
      <w:r w:rsidR="007741BD">
        <w:rPr>
          <w:rFonts w:ascii="Times New Roman" w:hAnsi="Times New Roman"/>
          <w:sz w:val="28"/>
          <w:szCs w:val="28"/>
        </w:rPr>
        <w:t xml:space="preserve"> </w:t>
      </w:r>
      <w:r w:rsidR="009B75B0">
        <w:rPr>
          <w:rFonts w:ascii="Times New Roman" w:hAnsi="Times New Roman"/>
          <w:sz w:val="28"/>
          <w:szCs w:val="28"/>
        </w:rPr>
        <w:t xml:space="preserve"> </w:t>
      </w:r>
      <w:r w:rsidRPr="00A50886">
        <w:rPr>
          <w:rFonts w:ascii="Times New Roman" w:hAnsi="Times New Roman"/>
          <w:sz w:val="28"/>
          <w:szCs w:val="28"/>
        </w:rPr>
        <w:t>на реке Падовка в с. Красная Поляна</w:t>
      </w:r>
      <w:r>
        <w:rPr>
          <w:rFonts w:ascii="Times New Roman" w:hAnsi="Times New Roman"/>
          <w:sz w:val="28"/>
          <w:szCs w:val="28"/>
        </w:rPr>
        <w:t xml:space="preserve">, </w:t>
      </w:r>
      <w:r w:rsidRPr="00A50886">
        <w:rPr>
          <w:rFonts w:ascii="Times New Roman" w:hAnsi="Times New Roman"/>
          <w:sz w:val="28"/>
          <w:szCs w:val="28"/>
        </w:rPr>
        <w:t>пруда на реке Черненькой в с. Марьевка</w:t>
      </w:r>
      <w:r>
        <w:rPr>
          <w:rFonts w:ascii="Times New Roman" w:hAnsi="Times New Roman"/>
          <w:sz w:val="28"/>
          <w:szCs w:val="28"/>
        </w:rPr>
        <w:t xml:space="preserve">. </w:t>
      </w:r>
    </w:p>
    <w:p w:rsidR="00470839" w:rsidRPr="009768AD" w:rsidRDefault="00C940CE" w:rsidP="00C940CE">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у</w:t>
      </w:r>
      <w:r w:rsidR="00E654F0" w:rsidRPr="00C940CE">
        <w:rPr>
          <w:rFonts w:ascii="Times New Roman" w:hAnsi="Times New Roman"/>
          <w:sz w:val="28"/>
          <w:szCs w:val="28"/>
        </w:rPr>
        <w:t xml:space="preserve">частие в </w:t>
      </w:r>
      <w:r w:rsidR="00470839" w:rsidRPr="00C940CE">
        <w:rPr>
          <w:rFonts w:ascii="Times New Roman" w:hAnsi="Times New Roman"/>
          <w:sz w:val="28"/>
          <w:szCs w:val="28"/>
        </w:rPr>
        <w:t>государственной программ</w:t>
      </w:r>
      <w:r w:rsidR="00E654F0" w:rsidRPr="00C940CE">
        <w:rPr>
          <w:rFonts w:ascii="Times New Roman" w:hAnsi="Times New Roman"/>
          <w:sz w:val="28"/>
          <w:szCs w:val="28"/>
        </w:rPr>
        <w:t>е</w:t>
      </w:r>
      <w:r w:rsidR="00470839" w:rsidRPr="00C940CE">
        <w:rPr>
          <w:rFonts w:ascii="Times New Roman" w:hAnsi="Times New Roman"/>
          <w:sz w:val="28"/>
          <w:szCs w:val="28"/>
        </w:rPr>
        <w:t xml:space="preserve"> Самарской области «Развитие</w:t>
      </w:r>
      <w:r w:rsidR="00470839" w:rsidRPr="00541703">
        <w:rPr>
          <w:rFonts w:ascii="Times New Roman" w:hAnsi="Times New Roman"/>
          <w:sz w:val="28"/>
          <w:szCs w:val="28"/>
        </w:rPr>
        <w:t xml:space="preserve"> водохозяйственного комплекса Самарской области в 2014-2020 годах»</w:t>
      </w:r>
      <w:r>
        <w:rPr>
          <w:rFonts w:ascii="Times New Roman" w:hAnsi="Times New Roman"/>
          <w:sz w:val="28"/>
          <w:szCs w:val="28"/>
        </w:rPr>
        <w:t>.</w:t>
      </w:r>
    </w:p>
    <w:p w:rsidR="007125EA" w:rsidRPr="007E4306" w:rsidRDefault="007125EA" w:rsidP="007E4306">
      <w:pPr>
        <w:spacing w:after="0" w:line="360" w:lineRule="auto"/>
        <w:ind w:firstLine="709"/>
        <w:jc w:val="both"/>
        <w:rPr>
          <w:rFonts w:ascii="Times New Roman" w:hAnsi="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lastRenderedPageBreak/>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.2 </w:t>
      </w:r>
      <w:r w:rsidRPr="007E4306">
        <w:rPr>
          <w:rFonts w:ascii="Times New Roman" w:hAnsi="Times New Roman" w:cs="Times New Roman"/>
          <w:b w:val="0"/>
          <w:color w:val="000000"/>
          <w:sz w:val="28"/>
          <w:szCs w:val="28"/>
          <w:lang w:eastAsia="ru-RU" w:bidi="ru-RU"/>
        </w:rPr>
        <w:t>Создание эффективной системы размещения, утилизации, обр</w:t>
      </w:r>
      <w:r w:rsidRPr="007E4306">
        <w:rPr>
          <w:rFonts w:ascii="Times New Roman" w:hAnsi="Times New Roman" w:cs="Times New Roman"/>
          <w:b w:val="0"/>
          <w:color w:val="000000"/>
          <w:sz w:val="28"/>
          <w:szCs w:val="28"/>
          <w:lang w:eastAsia="ru-RU" w:bidi="ru-RU"/>
        </w:rPr>
        <w:t>а</w:t>
      </w:r>
      <w:r w:rsidRPr="007E4306">
        <w:rPr>
          <w:rFonts w:ascii="Times New Roman" w:hAnsi="Times New Roman" w:cs="Times New Roman"/>
          <w:b w:val="0"/>
          <w:color w:val="000000"/>
          <w:sz w:val="28"/>
          <w:szCs w:val="28"/>
          <w:lang w:eastAsia="ru-RU" w:bidi="ru-RU"/>
        </w:rPr>
        <w:t>ботки, обезвреживания отходов производства и потребления</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4E30EB" w:rsidRP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предотвращение и сокращение образования отходов, в том числе п</w:t>
      </w:r>
      <w:r w:rsidRPr="007E4306">
        <w:rPr>
          <w:rFonts w:ascii="Times New Roman" w:hAnsi="Times New Roman"/>
          <w:iCs/>
          <w:sz w:val="28"/>
          <w:szCs w:val="28"/>
        </w:rPr>
        <w:t>у</w:t>
      </w:r>
      <w:r w:rsidRPr="007E4306">
        <w:rPr>
          <w:rFonts w:ascii="Times New Roman" w:hAnsi="Times New Roman"/>
          <w:iCs/>
          <w:sz w:val="28"/>
          <w:szCs w:val="28"/>
        </w:rPr>
        <w:t>тем разработки и внедрения передовых технологий по уменьшению образ</w:t>
      </w:r>
      <w:r w:rsidRPr="007E4306">
        <w:rPr>
          <w:rFonts w:ascii="Times New Roman" w:hAnsi="Times New Roman"/>
          <w:iCs/>
          <w:sz w:val="28"/>
          <w:szCs w:val="28"/>
        </w:rPr>
        <w:t>о</w:t>
      </w:r>
      <w:r w:rsidRPr="007E4306">
        <w:rPr>
          <w:rFonts w:ascii="Times New Roman" w:hAnsi="Times New Roman"/>
          <w:iCs/>
          <w:sz w:val="28"/>
          <w:szCs w:val="28"/>
        </w:rPr>
        <w:t>вания отходов;</w:t>
      </w:r>
      <w:r w:rsidR="004E30EB" w:rsidRPr="004E30EB">
        <w:rPr>
          <w:rFonts w:ascii="Times New Roman" w:hAnsi="Times New Roman"/>
          <w:sz w:val="24"/>
          <w:szCs w:val="24"/>
        </w:rPr>
        <w:t xml:space="preserve"> </w:t>
      </w:r>
    </w:p>
    <w:p w:rsid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4E30EB">
        <w:rPr>
          <w:rFonts w:ascii="Times New Roman" w:hAnsi="Times New Roman"/>
          <w:iCs/>
          <w:sz w:val="28"/>
          <w:szCs w:val="28"/>
        </w:rPr>
        <w:t>организация раздельного сбора отходов на территории района; ма</w:t>
      </w:r>
      <w:r w:rsidRPr="004E30EB">
        <w:rPr>
          <w:rFonts w:ascii="Times New Roman" w:hAnsi="Times New Roman"/>
          <w:iCs/>
          <w:sz w:val="28"/>
          <w:szCs w:val="28"/>
        </w:rPr>
        <w:t>к</w:t>
      </w:r>
      <w:r w:rsidRPr="004E30EB">
        <w:rPr>
          <w:rFonts w:ascii="Times New Roman" w:hAnsi="Times New Roman"/>
          <w:iCs/>
          <w:sz w:val="28"/>
          <w:szCs w:val="28"/>
        </w:rPr>
        <w:t>симальный уровень обезвреживания, обработки и утилизации отходов, в том числе путем их вовлечения в хозяйственный оборот в качестве дополнител</w:t>
      </w:r>
      <w:r w:rsidRPr="004E30EB">
        <w:rPr>
          <w:rFonts w:ascii="Times New Roman" w:hAnsi="Times New Roman"/>
          <w:iCs/>
          <w:sz w:val="28"/>
          <w:szCs w:val="28"/>
        </w:rPr>
        <w:t>ь</w:t>
      </w:r>
      <w:r w:rsidRPr="004E30EB">
        <w:rPr>
          <w:rFonts w:ascii="Times New Roman" w:hAnsi="Times New Roman"/>
          <w:iCs/>
          <w:sz w:val="28"/>
          <w:szCs w:val="28"/>
        </w:rPr>
        <w:t>ных источников сырья и энергии.</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iCs/>
          <w:sz w:val="28"/>
          <w:szCs w:val="28"/>
        </w:rPr>
        <w:t>у</w:t>
      </w:r>
      <w:r w:rsidRPr="004E30EB">
        <w:rPr>
          <w:rFonts w:ascii="Times New Roman" w:hAnsi="Times New Roman"/>
          <w:iCs/>
          <w:sz w:val="28"/>
          <w:szCs w:val="28"/>
        </w:rPr>
        <w:t>частие м.р. Пестравский в стратегическом мероприятии по внедр</w:t>
      </w:r>
      <w:r w:rsidRPr="004E30EB">
        <w:rPr>
          <w:rFonts w:ascii="Times New Roman" w:hAnsi="Times New Roman"/>
          <w:iCs/>
          <w:sz w:val="28"/>
          <w:szCs w:val="28"/>
        </w:rPr>
        <w:t>е</w:t>
      </w:r>
      <w:r w:rsidRPr="004E30EB">
        <w:rPr>
          <w:rFonts w:ascii="Times New Roman" w:hAnsi="Times New Roman"/>
          <w:iCs/>
          <w:sz w:val="28"/>
          <w:szCs w:val="28"/>
        </w:rPr>
        <w:t>нию электронной модели территориальной схемы обращения с отходами в Самарской области и ее интеграции в единую государственную информац</w:t>
      </w:r>
      <w:r w:rsidRPr="004E30EB">
        <w:rPr>
          <w:rFonts w:ascii="Times New Roman" w:hAnsi="Times New Roman"/>
          <w:iCs/>
          <w:sz w:val="28"/>
          <w:szCs w:val="28"/>
        </w:rPr>
        <w:t>и</w:t>
      </w:r>
      <w:r w:rsidRPr="004E30EB">
        <w:rPr>
          <w:rFonts w:ascii="Times New Roman" w:hAnsi="Times New Roman"/>
          <w:iCs/>
          <w:sz w:val="28"/>
          <w:szCs w:val="28"/>
        </w:rPr>
        <w:t>онную систему учета отходов от использования товаров, определенную Пр</w:t>
      </w:r>
      <w:r w:rsidRPr="004E30EB">
        <w:rPr>
          <w:rFonts w:ascii="Times New Roman" w:hAnsi="Times New Roman"/>
          <w:iCs/>
          <w:sz w:val="28"/>
          <w:szCs w:val="28"/>
        </w:rPr>
        <w:t>а</w:t>
      </w:r>
      <w:r w:rsidRPr="004E30EB">
        <w:rPr>
          <w:rFonts w:ascii="Times New Roman" w:hAnsi="Times New Roman"/>
          <w:iCs/>
          <w:sz w:val="28"/>
          <w:szCs w:val="28"/>
        </w:rPr>
        <w:t>вительством Российской Федерации</w:t>
      </w:r>
      <w:r>
        <w:rPr>
          <w:rFonts w:ascii="Times New Roman" w:hAnsi="Times New Roman"/>
          <w:iCs/>
          <w:sz w:val="28"/>
          <w:szCs w:val="28"/>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00E0401F">
        <w:rPr>
          <w:rFonts w:ascii="Times New Roman" w:hAnsi="Times New Roman"/>
          <w:sz w:val="28"/>
          <w:szCs w:val="28"/>
        </w:rPr>
        <w:t xml:space="preserve"> 1 </w:t>
      </w:r>
      <w:r w:rsidRPr="007E4306">
        <w:rPr>
          <w:rFonts w:ascii="Times New Roman" w:hAnsi="Times New Roman"/>
          <w:sz w:val="28"/>
          <w:szCs w:val="28"/>
        </w:rPr>
        <w:t xml:space="preserve">«Передвижной модуль по сортировке и переработке </w:t>
      </w:r>
      <w:r w:rsidR="00ED4FC4">
        <w:rPr>
          <w:rFonts w:ascii="Times New Roman" w:hAnsi="Times New Roman"/>
          <w:sz w:val="28"/>
          <w:szCs w:val="28"/>
        </w:rPr>
        <w:t>ТКО</w:t>
      </w:r>
      <w:r w:rsidRPr="007E4306">
        <w:rPr>
          <w:rFonts w:ascii="Times New Roman" w:hAnsi="Times New Roman"/>
          <w:sz w:val="28"/>
          <w:szCs w:val="28"/>
        </w:rPr>
        <w:t xml:space="preserve"> на существующем полигоне, в целях организации сбора мусора в р.ц. Пестра</w:t>
      </w:r>
      <w:r w:rsidRPr="007E4306">
        <w:rPr>
          <w:rFonts w:ascii="Times New Roman" w:hAnsi="Times New Roman"/>
          <w:sz w:val="28"/>
          <w:szCs w:val="28"/>
        </w:rPr>
        <w:t>в</w:t>
      </w:r>
      <w:r w:rsidRPr="007E4306">
        <w:rPr>
          <w:rFonts w:ascii="Times New Roman" w:hAnsi="Times New Roman"/>
          <w:sz w:val="28"/>
          <w:szCs w:val="28"/>
        </w:rPr>
        <w:t>ка»</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sidR="00E0401F">
        <w:rPr>
          <w:rFonts w:ascii="Times New Roman" w:hAnsi="Times New Roman"/>
          <w:sz w:val="28"/>
          <w:szCs w:val="28"/>
        </w:rPr>
        <w:t xml:space="preserve">2 </w:t>
      </w:r>
      <w:r w:rsidRPr="007E4306">
        <w:rPr>
          <w:rFonts w:ascii="Times New Roman" w:hAnsi="Times New Roman"/>
          <w:sz w:val="28"/>
          <w:szCs w:val="28"/>
        </w:rPr>
        <w:t>«Организация раздельного сбора мусора в с. Пестравка и с. Высокое»</w:t>
      </w:r>
      <w:r w:rsidR="007741BD">
        <w:rPr>
          <w:rFonts w:ascii="Times New Roman" w:hAnsi="Times New Roman"/>
          <w:sz w:val="28"/>
          <w:szCs w:val="28"/>
        </w:rPr>
        <w:t>.</w:t>
      </w:r>
    </w:p>
    <w:p w:rsidR="007E4306" w:rsidRPr="004E30EB" w:rsidRDefault="004E30EB" w:rsidP="007E4306">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Участие в г</w:t>
      </w:r>
      <w:r w:rsidRPr="004E30EB">
        <w:rPr>
          <w:rFonts w:ascii="Times New Roman" w:hAnsi="Times New Roman" w:cs="Times New Roman"/>
          <w:b w:val="0"/>
          <w:bCs w:val="0"/>
          <w:sz w:val="28"/>
          <w:szCs w:val="28"/>
        </w:rPr>
        <w:t>осударственн</w:t>
      </w:r>
      <w:r>
        <w:rPr>
          <w:rFonts w:ascii="Times New Roman" w:hAnsi="Times New Roman" w:cs="Times New Roman"/>
          <w:b w:val="0"/>
          <w:bCs w:val="0"/>
          <w:sz w:val="28"/>
          <w:szCs w:val="28"/>
        </w:rPr>
        <w:t>ой программе</w:t>
      </w:r>
      <w:r w:rsidRPr="004E30EB">
        <w:rPr>
          <w:rFonts w:ascii="Times New Roman" w:hAnsi="Times New Roman" w:cs="Times New Roman"/>
          <w:b w:val="0"/>
          <w:bCs w:val="0"/>
          <w:sz w:val="28"/>
          <w:szCs w:val="28"/>
        </w:rPr>
        <w:t xml:space="preserve"> «Развитие коммунальной и</w:t>
      </w:r>
      <w:r w:rsidRPr="004E30EB">
        <w:rPr>
          <w:rFonts w:ascii="Times New Roman" w:hAnsi="Times New Roman" w:cs="Times New Roman"/>
          <w:b w:val="0"/>
          <w:bCs w:val="0"/>
          <w:sz w:val="28"/>
          <w:szCs w:val="28"/>
        </w:rPr>
        <w:t>н</w:t>
      </w:r>
      <w:r w:rsidRPr="004E30EB">
        <w:rPr>
          <w:rFonts w:ascii="Times New Roman" w:hAnsi="Times New Roman" w:cs="Times New Roman"/>
          <w:b w:val="0"/>
          <w:bCs w:val="0"/>
          <w:sz w:val="28"/>
          <w:szCs w:val="28"/>
        </w:rPr>
        <w:t>фраструктуры и совершенствование системы обращения с отходами в Сама</w:t>
      </w:r>
      <w:r w:rsidRPr="004E30EB">
        <w:rPr>
          <w:rFonts w:ascii="Times New Roman" w:hAnsi="Times New Roman" w:cs="Times New Roman"/>
          <w:b w:val="0"/>
          <w:bCs w:val="0"/>
          <w:sz w:val="28"/>
          <w:szCs w:val="28"/>
        </w:rPr>
        <w:t>р</w:t>
      </w:r>
      <w:r w:rsidRPr="004E30EB">
        <w:rPr>
          <w:rFonts w:ascii="Times New Roman" w:hAnsi="Times New Roman" w:cs="Times New Roman"/>
          <w:b w:val="0"/>
          <w:bCs w:val="0"/>
          <w:sz w:val="28"/>
          <w:szCs w:val="28"/>
        </w:rPr>
        <w:t>ской области»  на 2014 – 2020 годы</w:t>
      </w:r>
      <w:r w:rsidR="007741BD">
        <w:rPr>
          <w:rFonts w:ascii="Times New Roman" w:hAnsi="Times New Roman" w:cs="Times New Roman"/>
          <w:b w:val="0"/>
          <w:bCs w:val="0"/>
          <w:sz w:val="28"/>
          <w:szCs w:val="28"/>
        </w:rPr>
        <w:t>.</w:t>
      </w:r>
    </w:p>
    <w:p w:rsidR="004E30EB" w:rsidRPr="007E4306" w:rsidRDefault="004E30EB"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.3 </w:t>
      </w:r>
      <w:r w:rsidRPr="007E4306">
        <w:rPr>
          <w:rFonts w:ascii="Times New Roman" w:hAnsi="Times New Roman" w:cs="Times New Roman"/>
          <w:b w:val="0"/>
          <w:color w:val="000000"/>
          <w:sz w:val="28"/>
          <w:szCs w:val="28"/>
          <w:lang w:eastAsia="ru-RU" w:bidi="ru-RU"/>
        </w:rPr>
        <w:t>Формирование ответственного отношения населения, прежде всего молодежи, к окружающей природной среде</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6874EC"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lastRenderedPageBreak/>
        <w:t>обеспечение</w:t>
      </w:r>
      <w:r w:rsidR="007E4306" w:rsidRPr="007E4306">
        <w:rPr>
          <w:rFonts w:ascii="Times New Roman" w:hAnsi="Times New Roman"/>
          <w:iCs/>
          <w:sz w:val="28"/>
          <w:szCs w:val="28"/>
        </w:rPr>
        <w:t xml:space="preserve"> экологического просвещения населения через издание и распространение специализированной литературы и рекламной продукции по экологической проблематике, в том числе в сети «Интернет»;</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общерайонных массовых экологических мероприятий, эколого-просветительской деятельности в образовательных организациях, в т.ч. совместно </w:t>
      </w:r>
      <w:r w:rsidR="007125EA">
        <w:rPr>
          <w:rFonts w:ascii="Times New Roman" w:hAnsi="Times New Roman"/>
          <w:iCs/>
          <w:sz w:val="28"/>
          <w:szCs w:val="28"/>
        </w:rPr>
        <w:t>с</w:t>
      </w:r>
      <w:r w:rsidRPr="007E4306">
        <w:rPr>
          <w:rFonts w:ascii="Times New Roman" w:hAnsi="Times New Roman"/>
          <w:iCs/>
          <w:sz w:val="28"/>
          <w:szCs w:val="28"/>
        </w:rPr>
        <w:t xml:space="preserve"> Самарским областным отделением ВОО «Русское географ</w:t>
      </w:r>
      <w:r w:rsidRPr="007E4306">
        <w:rPr>
          <w:rFonts w:ascii="Times New Roman" w:hAnsi="Times New Roman"/>
          <w:iCs/>
          <w:sz w:val="28"/>
          <w:szCs w:val="28"/>
        </w:rPr>
        <w:t>и</w:t>
      </w:r>
      <w:r w:rsidRPr="007E4306">
        <w:rPr>
          <w:rFonts w:ascii="Times New Roman" w:hAnsi="Times New Roman"/>
          <w:iCs/>
          <w:sz w:val="28"/>
          <w:szCs w:val="28"/>
        </w:rPr>
        <w:t>ческое общество»;</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iCs/>
          <w:sz w:val="28"/>
          <w:szCs w:val="28"/>
        </w:rPr>
        <w:t>открытость и доступность экологической информации.</w:t>
      </w: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1 «Обучающая программа по экологическому воспитанию и раздельному сбору мусора»</w:t>
      </w:r>
    </w:p>
    <w:p w:rsidR="007E4306" w:rsidRDefault="007E4306" w:rsidP="007E4306">
      <w:pPr>
        <w:spacing w:after="0" w:line="360" w:lineRule="auto"/>
        <w:ind w:firstLine="709"/>
        <w:jc w:val="both"/>
        <w:rPr>
          <w:rFonts w:ascii="Times New Roman" w:hAnsi="Times New Roman"/>
          <w:iCs/>
          <w:sz w:val="28"/>
          <w:szCs w:val="28"/>
        </w:rPr>
      </w:pPr>
      <w:r w:rsidRPr="007E4306">
        <w:rPr>
          <w:rFonts w:ascii="Times New Roman" w:hAnsi="Times New Roman"/>
          <w:iCs/>
          <w:sz w:val="28"/>
          <w:szCs w:val="28"/>
        </w:rPr>
        <w:t>Проект 2 «Движение экологических волонтеров»</w:t>
      </w:r>
    </w:p>
    <w:p w:rsidR="00E0401F" w:rsidRDefault="00E0401F" w:rsidP="007E4306">
      <w:pPr>
        <w:spacing w:after="0" w:line="360" w:lineRule="auto"/>
        <w:ind w:firstLine="709"/>
        <w:jc w:val="both"/>
        <w:rPr>
          <w:rFonts w:ascii="Times New Roman" w:hAnsi="Times New Roman"/>
          <w:sz w:val="28"/>
          <w:szCs w:val="28"/>
        </w:rPr>
      </w:pPr>
      <w:r w:rsidRPr="00E0401F">
        <w:rPr>
          <w:rFonts w:ascii="Times New Roman" w:hAnsi="Times New Roman"/>
          <w:bCs/>
          <w:sz w:val="28"/>
          <w:szCs w:val="28"/>
        </w:rPr>
        <w:t xml:space="preserve">Участие в государственной программе </w:t>
      </w:r>
      <w:r w:rsidRPr="00E0401F">
        <w:rPr>
          <w:rFonts w:ascii="Times New Roman" w:hAnsi="Times New Roman"/>
          <w:sz w:val="28"/>
          <w:szCs w:val="28"/>
        </w:rPr>
        <w:t>«Охрана окружающей среды Самарской области на 2014 – 2020 годы»</w:t>
      </w:r>
    </w:p>
    <w:p w:rsidR="00E0401F" w:rsidRDefault="00E0401F" w:rsidP="007E4306">
      <w:pPr>
        <w:spacing w:after="0" w:line="360" w:lineRule="auto"/>
        <w:ind w:firstLine="709"/>
        <w:jc w:val="both"/>
        <w:rPr>
          <w:rFonts w:ascii="Times New Roman" w:hAnsi="Times New Roman"/>
          <w:iCs/>
          <w:sz w:val="28"/>
          <w:szCs w:val="28"/>
        </w:rPr>
      </w:pPr>
    </w:p>
    <w:p w:rsidR="007741BD" w:rsidRPr="00E0401F" w:rsidRDefault="007741BD" w:rsidP="007E4306">
      <w:pPr>
        <w:spacing w:after="0" w:line="360" w:lineRule="auto"/>
        <w:ind w:firstLine="709"/>
        <w:jc w:val="both"/>
        <w:rPr>
          <w:rFonts w:ascii="Times New Roman" w:hAnsi="Times New Roman"/>
          <w:iCs/>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Ожидаемые результаты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Улучшение экологической обстановки в </w:t>
      </w:r>
      <w:r w:rsidR="00E0401F">
        <w:rPr>
          <w:rFonts w:ascii="Times New Roman" w:hAnsi="Times New Roman"/>
          <w:sz w:val="28"/>
          <w:szCs w:val="28"/>
        </w:rPr>
        <w:t>районе, уменьшение выбросов загрязняющих веществ в атмосферный воздух на 2</w:t>
      </w:r>
      <w:r w:rsidRPr="007E4306">
        <w:rPr>
          <w:rFonts w:ascii="Times New Roman" w:hAnsi="Times New Roman"/>
          <w:sz w:val="28"/>
          <w:szCs w:val="28"/>
        </w:rPr>
        <w:t>0%</w:t>
      </w:r>
      <w:r w:rsidR="00E0401F">
        <w:rPr>
          <w:rFonts w:ascii="Times New Roman" w:hAnsi="Times New Roman"/>
          <w:sz w:val="28"/>
          <w:szCs w:val="28"/>
        </w:rPr>
        <w:t xml:space="preserve"> к 2024 г. и на 30% к 2030г.</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Обеспечение жителей</w:t>
      </w:r>
      <w:r w:rsidR="00E0401F">
        <w:rPr>
          <w:rFonts w:ascii="Times New Roman" w:hAnsi="Times New Roman"/>
          <w:sz w:val="28"/>
          <w:szCs w:val="28"/>
        </w:rPr>
        <w:t xml:space="preserve"> чистой</w:t>
      </w:r>
      <w:r w:rsidRPr="007E4306">
        <w:rPr>
          <w:rFonts w:ascii="Times New Roman" w:hAnsi="Times New Roman"/>
          <w:sz w:val="28"/>
          <w:szCs w:val="28"/>
        </w:rPr>
        <w:t xml:space="preserve"> питьевой водой со 100% охватом</w:t>
      </w:r>
      <w:r w:rsidR="00E0401F" w:rsidRPr="00E0401F">
        <w:rPr>
          <w:rFonts w:ascii="Times New Roman" w:hAnsi="Times New Roman"/>
          <w:sz w:val="28"/>
          <w:szCs w:val="28"/>
        </w:rPr>
        <w:t xml:space="preserve"> </w:t>
      </w:r>
      <w:r w:rsidR="00E0401F">
        <w:rPr>
          <w:rFonts w:ascii="Times New Roman" w:hAnsi="Times New Roman"/>
          <w:sz w:val="28"/>
          <w:szCs w:val="28"/>
        </w:rPr>
        <w:t>к 20</w:t>
      </w:r>
      <w:r w:rsidR="007741BD">
        <w:rPr>
          <w:rFonts w:ascii="Times New Roman" w:hAnsi="Times New Roman"/>
          <w:sz w:val="28"/>
          <w:szCs w:val="28"/>
        </w:rPr>
        <w:t>30</w:t>
      </w:r>
      <w:r w:rsidR="00E0401F">
        <w:rPr>
          <w:rFonts w:ascii="Times New Roman" w:hAnsi="Times New Roman"/>
          <w:sz w:val="28"/>
          <w:szCs w:val="28"/>
        </w:rPr>
        <w:t>г.</w:t>
      </w:r>
    </w:p>
    <w:p w:rsidR="00E0401F"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Увеличение процента перерабатываемых отходов до 100%</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Формирование системы экологического просвещения, информирования и взаимодействия с общественностью, с обеспечением 100% охвата насел</w:t>
      </w:r>
      <w:r w:rsidRPr="007E4306">
        <w:rPr>
          <w:rFonts w:ascii="Times New Roman" w:hAnsi="Times New Roman"/>
          <w:sz w:val="28"/>
          <w:szCs w:val="28"/>
        </w:rPr>
        <w:t>е</w:t>
      </w:r>
      <w:r w:rsidRPr="007E4306">
        <w:rPr>
          <w:rFonts w:ascii="Times New Roman" w:hAnsi="Times New Roman"/>
          <w:sz w:val="28"/>
          <w:szCs w:val="28"/>
        </w:rPr>
        <w:t>ния</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CE146B" w:rsidRDefault="00CE146B" w:rsidP="007E4306">
      <w:pPr>
        <w:pStyle w:val="ae"/>
        <w:spacing w:line="360" w:lineRule="auto"/>
        <w:ind w:firstLine="709"/>
        <w:rPr>
          <w:rFonts w:ascii="Times New Roman" w:hAnsi="Times New Roman"/>
          <w:b/>
          <w:color w:val="365F91"/>
          <w:sz w:val="28"/>
          <w:szCs w:val="28"/>
        </w:rPr>
      </w:pPr>
    </w:p>
    <w:p w:rsidR="007E4306" w:rsidRPr="007E4306" w:rsidRDefault="002718B0"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.2.2 Пестравский район - </w:t>
      </w:r>
      <w:r w:rsidR="00FE7E27" w:rsidRPr="007E4306">
        <w:rPr>
          <w:rFonts w:ascii="Times New Roman" w:hAnsi="Times New Roman"/>
          <w:b/>
          <w:color w:val="365F91"/>
          <w:sz w:val="28"/>
          <w:szCs w:val="28"/>
        </w:rPr>
        <w:t xml:space="preserve">благоустроенная территория </w:t>
      </w:r>
      <w:r w:rsidR="00FE7E27">
        <w:rPr>
          <w:rFonts w:ascii="Times New Roman" w:hAnsi="Times New Roman"/>
          <w:b/>
          <w:color w:val="365F91"/>
          <w:sz w:val="28"/>
          <w:szCs w:val="28"/>
        </w:rPr>
        <w:t xml:space="preserve">с </w:t>
      </w:r>
      <w:r w:rsidR="007E4306" w:rsidRPr="007E4306">
        <w:rPr>
          <w:rFonts w:ascii="Times New Roman" w:hAnsi="Times New Roman"/>
          <w:b/>
          <w:color w:val="365F91"/>
          <w:sz w:val="28"/>
          <w:szCs w:val="28"/>
        </w:rPr>
        <w:t>эффе</w:t>
      </w:r>
      <w:r w:rsidR="007E4306" w:rsidRPr="007E4306">
        <w:rPr>
          <w:rFonts w:ascii="Times New Roman" w:hAnsi="Times New Roman"/>
          <w:b/>
          <w:color w:val="365F91"/>
          <w:sz w:val="28"/>
          <w:szCs w:val="28"/>
        </w:rPr>
        <w:t>к</w:t>
      </w:r>
      <w:r w:rsidR="007E4306" w:rsidRPr="007E4306">
        <w:rPr>
          <w:rFonts w:ascii="Times New Roman" w:hAnsi="Times New Roman"/>
          <w:b/>
          <w:color w:val="365F91"/>
          <w:sz w:val="28"/>
          <w:szCs w:val="28"/>
        </w:rPr>
        <w:t>тивн</w:t>
      </w:r>
      <w:r w:rsidR="00FE7E27">
        <w:rPr>
          <w:rFonts w:ascii="Times New Roman" w:hAnsi="Times New Roman"/>
          <w:b/>
          <w:color w:val="365F91"/>
          <w:sz w:val="28"/>
          <w:szCs w:val="28"/>
        </w:rPr>
        <w:t>ой транспортной системой</w:t>
      </w:r>
      <w:r w:rsidR="007E4306" w:rsidRPr="007E4306">
        <w:rPr>
          <w:rFonts w:ascii="Times New Roman" w:hAnsi="Times New Roman"/>
          <w:b/>
          <w:color w:val="365F91"/>
          <w:sz w:val="28"/>
          <w:szCs w:val="28"/>
        </w:rPr>
        <w:t xml:space="preserve"> (СЦ7)</w:t>
      </w:r>
    </w:p>
    <w:p w:rsidR="002718B0" w:rsidRDefault="002718B0"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lastRenderedPageBreak/>
        <w:t>Стратегические задачи</w:t>
      </w:r>
    </w:p>
    <w:p w:rsidR="002718B0" w:rsidRPr="007E4306" w:rsidRDefault="007E4306" w:rsidP="002718B0">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7.1 </w:t>
      </w:r>
      <w:r w:rsidR="002718B0" w:rsidRPr="007E4306">
        <w:rPr>
          <w:rFonts w:ascii="Times New Roman" w:hAnsi="Times New Roman" w:cs="Times New Roman"/>
          <w:b w:val="0"/>
          <w:color w:val="000000"/>
          <w:sz w:val="28"/>
          <w:szCs w:val="28"/>
          <w:lang w:eastAsia="ru-RU" w:bidi="ru-RU"/>
        </w:rPr>
        <w:t>Повышение транспортной доступности</w:t>
      </w:r>
      <w:r w:rsidR="002718B0">
        <w:rPr>
          <w:rFonts w:ascii="Times New Roman" w:hAnsi="Times New Roman" w:cs="Times New Roman"/>
          <w:b w:val="0"/>
          <w:color w:val="000000"/>
          <w:sz w:val="28"/>
          <w:szCs w:val="28"/>
          <w:lang w:eastAsia="ru-RU" w:bidi="ru-RU"/>
        </w:rPr>
        <w:t>, связности</w:t>
      </w:r>
      <w:r w:rsidR="002718B0" w:rsidRPr="007E4306">
        <w:rPr>
          <w:rFonts w:ascii="Times New Roman" w:hAnsi="Times New Roman" w:cs="Times New Roman"/>
          <w:b w:val="0"/>
          <w:color w:val="000000"/>
          <w:sz w:val="28"/>
          <w:szCs w:val="28"/>
          <w:lang w:eastAsia="ru-RU" w:bidi="ru-RU"/>
        </w:rPr>
        <w:t xml:space="preserve"> и эффекти</w:t>
      </w:r>
      <w:r w:rsidR="002718B0" w:rsidRPr="007E4306">
        <w:rPr>
          <w:rFonts w:ascii="Times New Roman" w:hAnsi="Times New Roman" w:cs="Times New Roman"/>
          <w:b w:val="0"/>
          <w:color w:val="000000"/>
          <w:sz w:val="28"/>
          <w:szCs w:val="28"/>
          <w:lang w:eastAsia="ru-RU" w:bidi="ru-RU"/>
        </w:rPr>
        <w:t>в</w:t>
      </w:r>
      <w:r w:rsidR="002718B0" w:rsidRPr="007E4306">
        <w:rPr>
          <w:rFonts w:ascii="Times New Roman" w:hAnsi="Times New Roman" w:cs="Times New Roman"/>
          <w:b w:val="0"/>
          <w:color w:val="000000"/>
          <w:sz w:val="28"/>
          <w:szCs w:val="28"/>
          <w:lang w:eastAsia="ru-RU" w:bidi="ru-RU"/>
        </w:rPr>
        <w:t>ности транспортной системы м.р. Пестравский</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развитие современной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повышение связности объектов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увеличение пропускной способности; </w:t>
      </w:r>
    </w:p>
    <w:p w:rsidR="007E4306" w:rsidRDefault="007E4306"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sz w:val="28"/>
          <w:szCs w:val="28"/>
        </w:rPr>
        <w:t>повышение транспортной доступности населенных пунктов района</w:t>
      </w:r>
      <w:r w:rsidR="002718B0">
        <w:rPr>
          <w:rFonts w:ascii="Times New Roman" w:hAnsi="Times New Roman"/>
          <w:sz w:val="28"/>
          <w:szCs w:val="28"/>
        </w:rPr>
        <w:t>;</w:t>
      </w:r>
    </w:p>
    <w:p w:rsidR="0083451B" w:rsidRDefault="0083451B"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обновление автобусного парка;</w:t>
      </w:r>
    </w:p>
    <w:p w:rsidR="007741BD" w:rsidRPr="006709CE" w:rsidRDefault="006709CE" w:rsidP="007E4306">
      <w:pPr>
        <w:pStyle w:val="a3"/>
        <w:numPr>
          <w:ilvl w:val="0"/>
          <w:numId w:val="6"/>
        </w:numPr>
        <w:tabs>
          <w:tab w:val="left" w:pos="993"/>
        </w:tabs>
        <w:spacing w:after="0" w:line="360" w:lineRule="auto"/>
        <w:ind w:left="0" w:firstLine="709"/>
        <w:jc w:val="both"/>
        <w:rPr>
          <w:rFonts w:ascii="Times New Roman" w:hAnsi="Times New Roman"/>
          <w:b/>
          <w:sz w:val="28"/>
          <w:szCs w:val="28"/>
        </w:rPr>
      </w:pPr>
      <w:r w:rsidRPr="006709CE">
        <w:rPr>
          <w:rFonts w:ascii="Times New Roman" w:hAnsi="Times New Roman"/>
          <w:sz w:val="28"/>
          <w:szCs w:val="28"/>
        </w:rPr>
        <w:t xml:space="preserve"> максимальное участие м.р. Пестравский в государственных пр</w:t>
      </w:r>
      <w:r w:rsidRPr="006709CE">
        <w:rPr>
          <w:rFonts w:ascii="Times New Roman" w:hAnsi="Times New Roman"/>
          <w:sz w:val="28"/>
          <w:szCs w:val="28"/>
        </w:rPr>
        <w:t>о</w:t>
      </w:r>
      <w:r w:rsidRPr="006709CE">
        <w:rPr>
          <w:rFonts w:ascii="Times New Roman" w:hAnsi="Times New Roman"/>
          <w:sz w:val="28"/>
          <w:szCs w:val="28"/>
        </w:rPr>
        <w:t>граммах Самарской области, (в том числе по совершенствованию автом</w:t>
      </w:r>
      <w:r w:rsidRPr="006709CE">
        <w:rPr>
          <w:rFonts w:ascii="Times New Roman" w:hAnsi="Times New Roman"/>
          <w:sz w:val="28"/>
          <w:szCs w:val="28"/>
        </w:rPr>
        <w:t>о</w:t>
      </w:r>
      <w:r w:rsidRPr="006709CE">
        <w:rPr>
          <w:rFonts w:ascii="Times New Roman" w:hAnsi="Times New Roman"/>
          <w:sz w:val="28"/>
          <w:szCs w:val="28"/>
        </w:rPr>
        <w:t>бильных дорог): «Развитие транспортной системы Самарской области (2014 – 2025 годы)»; «Устойчивое развитие сельских территорий Самарской обл</w:t>
      </w:r>
      <w:r w:rsidRPr="006709CE">
        <w:rPr>
          <w:rFonts w:ascii="Times New Roman" w:hAnsi="Times New Roman"/>
          <w:sz w:val="28"/>
          <w:szCs w:val="28"/>
        </w:rPr>
        <w:t>а</w:t>
      </w:r>
      <w:r w:rsidRPr="006709CE">
        <w:rPr>
          <w:rFonts w:ascii="Times New Roman" w:hAnsi="Times New Roman"/>
          <w:sz w:val="28"/>
          <w:szCs w:val="28"/>
        </w:rPr>
        <w:t>сти на 2014 – 2017 годы и на период до 2020 года»; «Комплексное развитие сельских территорий на 2020-2025 годы».</w:t>
      </w: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F81B8C" w:rsidRDefault="007E4306" w:rsidP="00F81B8C">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w:t>
      </w:r>
      <w:r w:rsidRPr="007E4306">
        <w:rPr>
          <w:rFonts w:ascii="Times New Roman" w:hAnsi="Times New Roman"/>
          <w:b/>
          <w:sz w:val="28"/>
          <w:szCs w:val="28"/>
        </w:rPr>
        <w:t xml:space="preserve"> </w:t>
      </w:r>
      <w:r w:rsidR="002718B0" w:rsidRPr="002718B0">
        <w:rPr>
          <w:rFonts w:ascii="Times New Roman" w:hAnsi="Times New Roman"/>
          <w:sz w:val="28"/>
          <w:szCs w:val="28"/>
        </w:rPr>
        <w:t xml:space="preserve">1 </w:t>
      </w:r>
      <w:r w:rsidRPr="007E4306">
        <w:rPr>
          <w:rFonts w:ascii="Times New Roman" w:hAnsi="Times New Roman"/>
          <w:sz w:val="28"/>
          <w:szCs w:val="28"/>
        </w:rPr>
        <w:t>«Модернизация дорожно-транспортной инфраструктуры, увеличение доли дорог с твердым покрытием до 50% от общей протяженн</w:t>
      </w:r>
      <w:r w:rsidRPr="007E4306">
        <w:rPr>
          <w:rFonts w:ascii="Times New Roman" w:hAnsi="Times New Roman"/>
          <w:sz w:val="28"/>
          <w:szCs w:val="28"/>
        </w:rPr>
        <w:t>о</w:t>
      </w:r>
      <w:r w:rsidRPr="007E4306">
        <w:rPr>
          <w:rFonts w:ascii="Times New Roman" w:hAnsi="Times New Roman"/>
          <w:sz w:val="28"/>
          <w:szCs w:val="28"/>
        </w:rPr>
        <w:t>сти»</w:t>
      </w:r>
      <w:r w:rsidR="00F103F1">
        <w:rPr>
          <w:rFonts w:ascii="Times New Roman" w:hAnsi="Times New Roman"/>
          <w:sz w:val="28"/>
          <w:szCs w:val="28"/>
        </w:rPr>
        <w:t>, включая:</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Подпроект 1 «</w:t>
      </w:r>
      <w:r w:rsidR="00F81B8C">
        <w:rPr>
          <w:rFonts w:ascii="Times New Roman" w:hAnsi="Times New Roman"/>
          <w:sz w:val="28"/>
          <w:szCs w:val="28"/>
        </w:rPr>
        <w:t>Восстановление дорожного покрытия Тяглое Озеро – Садовка</w:t>
      </w:r>
      <w:r>
        <w:rPr>
          <w:rFonts w:ascii="Times New Roman" w:hAnsi="Times New Roman"/>
          <w:sz w:val="28"/>
          <w:szCs w:val="28"/>
        </w:rPr>
        <w:t>»</w:t>
      </w:r>
      <w:r w:rsidR="00F81B8C">
        <w:rPr>
          <w:rFonts w:ascii="Times New Roman" w:hAnsi="Times New Roman"/>
          <w:sz w:val="28"/>
          <w:szCs w:val="28"/>
        </w:rPr>
        <w:t>.</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2 </w:t>
      </w:r>
      <w:r w:rsidR="00F81B8C">
        <w:rPr>
          <w:rFonts w:ascii="Times New Roman" w:hAnsi="Times New Roman"/>
          <w:sz w:val="28"/>
          <w:szCs w:val="28"/>
        </w:rPr>
        <w:t>Строительство автодороги «Ломовка-Тяглое Озеро» до 2020 г.</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w:t>
      </w:r>
      <w:r w:rsidR="007741BD">
        <w:rPr>
          <w:rFonts w:ascii="Times New Roman" w:hAnsi="Times New Roman"/>
          <w:sz w:val="28"/>
          <w:szCs w:val="28"/>
        </w:rPr>
        <w:t>3</w:t>
      </w:r>
      <w:r>
        <w:rPr>
          <w:rFonts w:ascii="Times New Roman" w:hAnsi="Times New Roman"/>
          <w:sz w:val="28"/>
          <w:szCs w:val="28"/>
        </w:rPr>
        <w:t xml:space="preserve"> «</w:t>
      </w:r>
      <w:r w:rsidR="00F81B8C">
        <w:rPr>
          <w:rFonts w:ascii="Times New Roman" w:hAnsi="Times New Roman"/>
          <w:sz w:val="28"/>
          <w:szCs w:val="28"/>
        </w:rPr>
        <w:t>Р</w:t>
      </w:r>
      <w:r w:rsidR="00F81B8C" w:rsidRPr="00103FC9">
        <w:rPr>
          <w:rFonts w:ascii="Times New Roman" w:hAnsi="Times New Roman"/>
          <w:sz w:val="28"/>
          <w:szCs w:val="28"/>
        </w:rPr>
        <w:t>еконстру</w:t>
      </w:r>
      <w:r w:rsidR="00F81B8C">
        <w:rPr>
          <w:rFonts w:ascii="Times New Roman" w:hAnsi="Times New Roman"/>
          <w:sz w:val="28"/>
          <w:szCs w:val="28"/>
        </w:rPr>
        <w:t>кция мостовых</w:t>
      </w:r>
      <w:r w:rsidR="00F81B8C" w:rsidRPr="00103FC9">
        <w:rPr>
          <w:rFonts w:ascii="Times New Roman" w:hAnsi="Times New Roman"/>
          <w:sz w:val="28"/>
          <w:szCs w:val="28"/>
        </w:rPr>
        <w:t xml:space="preserve"> переход</w:t>
      </w:r>
      <w:r w:rsidR="00F81B8C">
        <w:rPr>
          <w:rFonts w:ascii="Times New Roman" w:hAnsi="Times New Roman"/>
          <w:sz w:val="28"/>
          <w:szCs w:val="28"/>
        </w:rPr>
        <w:t>ов</w:t>
      </w:r>
      <w:r w:rsidR="00F81B8C" w:rsidRPr="00103FC9">
        <w:rPr>
          <w:rFonts w:ascii="Times New Roman" w:hAnsi="Times New Roman"/>
          <w:sz w:val="28"/>
          <w:szCs w:val="28"/>
        </w:rPr>
        <w:t xml:space="preserve"> через реки Падовка в с.</w:t>
      </w:r>
      <w:r w:rsidR="00F81B8C">
        <w:rPr>
          <w:rFonts w:ascii="Times New Roman" w:hAnsi="Times New Roman"/>
          <w:sz w:val="28"/>
          <w:szCs w:val="28"/>
        </w:rPr>
        <w:t xml:space="preserve"> </w:t>
      </w:r>
      <w:r w:rsidR="00F81B8C" w:rsidRPr="00103FC9">
        <w:rPr>
          <w:rFonts w:ascii="Times New Roman" w:hAnsi="Times New Roman"/>
          <w:sz w:val="28"/>
          <w:szCs w:val="28"/>
        </w:rPr>
        <w:t>Красная Поляна и Черненькая в с.</w:t>
      </w:r>
      <w:r w:rsidR="00F81B8C">
        <w:rPr>
          <w:rFonts w:ascii="Times New Roman" w:hAnsi="Times New Roman"/>
          <w:sz w:val="28"/>
          <w:szCs w:val="28"/>
        </w:rPr>
        <w:t xml:space="preserve"> </w:t>
      </w:r>
      <w:r w:rsidR="00F81B8C" w:rsidRPr="00103FC9">
        <w:rPr>
          <w:rFonts w:ascii="Times New Roman" w:hAnsi="Times New Roman"/>
          <w:sz w:val="28"/>
          <w:szCs w:val="28"/>
        </w:rPr>
        <w:t>Марьевка</w:t>
      </w:r>
      <w:r>
        <w:rPr>
          <w:rFonts w:ascii="Times New Roman" w:hAnsi="Times New Roman"/>
          <w:sz w:val="28"/>
          <w:szCs w:val="28"/>
        </w:rPr>
        <w:t>»</w:t>
      </w:r>
      <w:r w:rsidR="00F81B8C" w:rsidRPr="00103FC9">
        <w:rPr>
          <w:rFonts w:ascii="Times New Roman" w:hAnsi="Times New Roman"/>
          <w:sz w:val="28"/>
          <w:szCs w:val="28"/>
        </w:rPr>
        <w:t xml:space="preserve"> </w:t>
      </w:r>
      <w:r w:rsidR="00F81B8C">
        <w:rPr>
          <w:rFonts w:ascii="Times New Roman" w:hAnsi="Times New Roman"/>
          <w:sz w:val="28"/>
          <w:szCs w:val="28"/>
        </w:rPr>
        <w:t>до 2020 г.</w:t>
      </w:r>
    </w:p>
    <w:p w:rsidR="006874EC" w:rsidRPr="00103FC9" w:rsidRDefault="006874EC" w:rsidP="006874EC">
      <w:pPr>
        <w:spacing w:after="0" w:line="360" w:lineRule="auto"/>
        <w:ind w:firstLine="709"/>
        <w:jc w:val="both"/>
        <w:rPr>
          <w:rFonts w:ascii="Times New Roman" w:hAnsi="Times New Roman"/>
          <w:sz w:val="28"/>
          <w:szCs w:val="28"/>
        </w:rPr>
      </w:pPr>
      <w:r w:rsidRPr="00103FC9">
        <w:rPr>
          <w:rFonts w:ascii="Times New Roman" w:hAnsi="Times New Roman"/>
          <w:sz w:val="28"/>
          <w:szCs w:val="28"/>
        </w:rPr>
        <w:t>Реализация проекта позволит качественно улучшить транспортную и</w:t>
      </w:r>
      <w:r w:rsidRPr="00103FC9">
        <w:rPr>
          <w:rFonts w:ascii="Times New Roman" w:hAnsi="Times New Roman"/>
          <w:sz w:val="28"/>
          <w:szCs w:val="28"/>
        </w:rPr>
        <w:t>н</w:t>
      </w:r>
      <w:r w:rsidRPr="00103FC9">
        <w:rPr>
          <w:rFonts w:ascii="Times New Roman" w:hAnsi="Times New Roman"/>
          <w:sz w:val="28"/>
          <w:szCs w:val="28"/>
        </w:rPr>
        <w:t>фраструктуру</w:t>
      </w:r>
      <w:r w:rsidR="00F26F24">
        <w:rPr>
          <w:rFonts w:ascii="Times New Roman" w:hAnsi="Times New Roman"/>
          <w:sz w:val="28"/>
          <w:szCs w:val="28"/>
        </w:rPr>
        <w:t>,</w:t>
      </w:r>
      <w:r w:rsidR="00F26F24" w:rsidRPr="00F26F24">
        <w:rPr>
          <w:rFonts w:ascii="Times New Roman" w:hAnsi="Times New Roman"/>
          <w:sz w:val="28"/>
          <w:szCs w:val="28"/>
        </w:rPr>
        <w:t xml:space="preserve"> </w:t>
      </w:r>
      <w:r w:rsidR="00F26F24">
        <w:rPr>
          <w:rFonts w:ascii="Times New Roman" w:hAnsi="Times New Roman"/>
          <w:sz w:val="28"/>
          <w:szCs w:val="28"/>
        </w:rPr>
        <w:t>сделать</w:t>
      </w:r>
      <w:r w:rsidR="00F26F24" w:rsidRPr="00103FC9">
        <w:rPr>
          <w:rFonts w:ascii="Times New Roman" w:hAnsi="Times New Roman"/>
          <w:sz w:val="28"/>
          <w:szCs w:val="28"/>
        </w:rPr>
        <w:t xml:space="preserve"> проживание в муниципальном районе комфортным для жителей</w:t>
      </w:r>
      <w:r w:rsidRPr="00103FC9">
        <w:rPr>
          <w:rFonts w:ascii="Times New Roman" w:hAnsi="Times New Roman"/>
          <w:sz w:val="28"/>
          <w:szCs w:val="28"/>
        </w:rPr>
        <w:t xml:space="preserve"> и </w:t>
      </w:r>
      <w:r w:rsidR="00F26F24">
        <w:rPr>
          <w:rFonts w:ascii="Times New Roman" w:hAnsi="Times New Roman"/>
          <w:sz w:val="28"/>
          <w:szCs w:val="28"/>
        </w:rPr>
        <w:t>создаст</w:t>
      </w:r>
      <w:r w:rsidRPr="00103FC9">
        <w:rPr>
          <w:rFonts w:ascii="Times New Roman" w:hAnsi="Times New Roman"/>
          <w:sz w:val="28"/>
          <w:szCs w:val="28"/>
        </w:rPr>
        <w:t xml:space="preserve"> возможности для дальнейшего </w:t>
      </w:r>
      <w:r w:rsidR="00F26F24">
        <w:rPr>
          <w:rFonts w:ascii="Times New Roman" w:hAnsi="Times New Roman"/>
          <w:sz w:val="28"/>
          <w:szCs w:val="28"/>
        </w:rPr>
        <w:t xml:space="preserve">социально-экономического </w:t>
      </w:r>
      <w:r w:rsidRPr="00103FC9">
        <w:rPr>
          <w:rFonts w:ascii="Times New Roman" w:hAnsi="Times New Roman"/>
          <w:sz w:val="28"/>
          <w:szCs w:val="28"/>
        </w:rPr>
        <w:t>развития.</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Муниципальная программа</w:t>
      </w:r>
      <w:r w:rsidRPr="007E4306">
        <w:rPr>
          <w:rFonts w:ascii="Times New Roman" w:hAnsi="Times New Roman"/>
          <w:b/>
          <w:sz w:val="28"/>
          <w:szCs w:val="28"/>
        </w:rPr>
        <w:t xml:space="preserve"> </w:t>
      </w:r>
      <w:r w:rsidRPr="007E4306">
        <w:rPr>
          <w:rFonts w:ascii="Times New Roman" w:hAnsi="Times New Roman"/>
          <w:sz w:val="28"/>
          <w:szCs w:val="28"/>
        </w:rPr>
        <w:t>«Развитие транспортной системы в пред</w:t>
      </w:r>
      <w:r w:rsidRPr="007E4306">
        <w:rPr>
          <w:rFonts w:ascii="Times New Roman" w:hAnsi="Times New Roman"/>
          <w:sz w:val="28"/>
          <w:szCs w:val="28"/>
        </w:rPr>
        <w:t>е</w:t>
      </w:r>
      <w:r w:rsidRPr="007E4306">
        <w:rPr>
          <w:rFonts w:ascii="Times New Roman" w:hAnsi="Times New Roman"/>
          <w:sz w:val="28"/>
          <w:szCs w:val="28"/>
        </w:rPr>
        <w:t>лах муниципального района Пестравский Самарской области на 2016 – 2018 годы».</w:t>
      </w:r>
    </w:p>
    <w:p w:rsidR="00960FCE" w:rsidRDefault="002A34CC" w:rsidP="007741BD">
      <w:pPr>
        <w:spacing w:after="0" w:line="360" w:lineRule="auto"/>
        <w:ind w:firstLine="709"/>
        <w:jc w:val="both"/>
        <w:rPr>
          <w:rFonts w:ascii="Times New Roman" w:hAnsi="Times New Roman"/>
          <w:b/>
          <w:color w:val="000000"/>
          <w:sz w:val="28"/>
          <w:szCs w:val="28"/>
          <w:lang w:eastAsia="ru-RU" w:bidi="ru-RU"/>
        </w:rPr>
      </w:pPr>
      <w:r w:rsidRPr="002A34CC">
        <w:rPr>
          <w:rFonts w:ascii="Times New Roman" w:hAnsi="Times New Roman"/>
          <w:sz w:val="28"/>
          <w:szCs w:val="28"/>
        </w:rPr>
        <w:t>муниципальная программа «Повышение безопасности дорожного дв</w:t>
      </w:r>
      <w:r w:rsidRPr="002A34CC">
        <w:rPr>
          <w:rFonts w:ascii="Times New Roman" w:hAnsi="Times New Roman"/>
          <w:sz w:val="28"/>
          <w:szCs w:val="28"/>
        </w:rPr>
        <w:t>и</w:t>
      </w:r>
      <w:r w:rsidRPr="002A34CC">
        <w:rPr>
          <w:rFonts w:ascii="Times New Roman" w:hAnsi="Times New Roman"/>
          <w:sz w:val="28"/>
          <w:szCs w:val="28"/>
        </w:rPr>
        <w:t>жения в муниципальном районе Пестравский Самарской области на 2019-2021 годы»</w:t>
      </w:r>
    </w:p>
    <w:p w:rsidR="00960FCE" w:rsidRDefault="00960FCE"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 7.2 </w:t>
      </w:r>
      <w:r w:rsidRPr="007E4306">
        <w:rPr>
          <w:rFonts w:ascii="Times New Roman" w:hAnsi="Times New Roman" w:cs="Times New Roman"/>
          <w:b w:val="0"/>
          <w:color w:val="000000"/>
          <w:sz w:val="28"/>
          <w:szCs w:val="28"/>
          <w:lang w:eastAsia="ru-RU" w:bidi="ru-RU"/>
        </w:rPr>
        <w:t>Создание благоустроенной инфраструктуры комфорта</w:t>
      </w:r>
    </w:p>
    <w:p w:rsidR="007E4306" w:rsidRPr="007E4306" w:rsidRDefault="007E4306"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960FCE"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color w:val="000000"/>
          <w:sz w:val="28"/>
          <w:szCs w:val="28"/>
          <w:lang w:eastAsia="ru-RU" w:bidi="ru-RU"/>
        </w:rPr>
        <w:t>создание современных, уникальных проектов благоустройства, по</w:t>
      </w:r>
      <w:r w:rsidRPr="00960FCE">
        <w:rPr>
          <w:rFonts w:ascii="Times New Roman" w:hAnsi="Times New Roman" w:cs="Times New Roman"/>
          <w:b w:val="0"/>
          <w:color w:val="000000"/>
          <w:sz w:val="28"/>
          <w:szCs w:val="28"/>
          <w:lang w:eastAsia="ru-RU" w:bidi="ru-RU"/>
        </w:rPr>
        <w:t>д</w:t>
      </w:r>
      <w:r w:rsidRPr="00960FCE">
        <w:rPr>
          <w:rFonts w:ascii="Times New Roman" w:hAnsi="Times New Roman" w:cs="Times New Roman"/>
          <w:b w:val="0"/>
          <w:color w:val="000000"/>
          <w:sz w:val="28"/>
          <w:szCs w:val="28"/>
          <w:lang w:eastAsia="ru-RU" w:bidi="ru-RU"/>
        </w:rPr>
        <w:t>черкивающих уникальность и индивидуальность территории Пестравского района, востребованных всеми возрастными группами жителей с использ</w:t>
      </w:r>
      <w:r w:rsidRPr="00960FCE">
        <w:rPr>
          <w:rFonts w:ascii="Times New Roman" w:hAnsi="Times New Roman" w:cs="Times New Roman"/>
          <w:b w:val="0"/>
          <w:color w:val="000000"/>
          <w:sz w:val="28"/>
          <w:szCs w:val="28"/>
          <w:lang w:eastAsia="ru-RU" w:bidi="ru-RU"/>
        </w:rPr>
        <w:t>о</w:t>
      </w:r>
      <w:r w:rsidRPr="00960FCE">
        <w:rPr>
          <w:rFonts w:ascii="Times New Roman" w:hAnsi="Times New Roman" w:cs="Times New Roman"/>
          <w:b w:val="0"/>
          <w:color w:val="000000"/>
          <w:sz w:val="28"/>
          <w:szCs w:val="28"/>
          <w:lang w:eastAsia="ru-RU" w:bidi="ru-RU"/>
        </w:rPr>
        <w:t>ванием «умных» технологий;</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обустройство зон отдыха населения, прилегающих территорий зд</w:t>
      </w:r>
      <w:r w:rsidRPr="00960FCE">
        <w:rPr>
          <w:rFonts w:ascii="Times New Roman" w:hAnsi="Times New Roman" w:cs="Times New Roman"/>
          <w:b w:val="0"/>
          <w:sz w:val="28"/>
          <w:szCs w:val="28"/>
        </w:rPr>
        <w:t>а</w:t>
      </w:r>
      <w:r w:rsidRPr="00960FCE">
        <w:rPr>
          <w:rFonts w:ascii="Times New Roman" w:hAnsi="Times New Roman" w:cs="Times New Roman"/>
          <w:b w:val="0"/>
          <w:sz w:val="28"/>
          <w:szCs w:val="28"/>
        </w:rPr>
        <w:t>ний и сооружений</w:t>
      </w:r>
      <w:r w:rsidR="002D3F04" w:rsidRPr="00960FCE">
        <w:rPr>
          <w:rFonts w:ascii="Times New Roman" w:hAnsi="Times New Roman" w:cs="Times New Roman"/>
          <w:b w:val="0"/>
          <w:sz w:val="28"/>
          <w:szCs w:val="28"/>
        </w:rPr>
        <w:t>,</w:t>
      </w:r>
      <w:r w:rsidRPr="00960FCE">
        <w:rPr>
          <w:rFonts w:ascii="Times New Roman" w:hAnsi="Times New Roman" w:cs="Times New Roman"/>
          <w:b w:val="0"/>
          <w:sz w:val="28"/>
          <w:szCs w:val="28"/>
        </w:rPr>
        <w:t xml:space="preserve"> создание и поддержание эстетического пространства те</w:t>
      </w:r>
      <w:r w:rsidRPr="00960FCE">
        <w:rPr>
          <w:rFonts w:ascii="Times New Roman" w:hAnsi="Times New Roman" w:cs="Times New Roman"/>
          <w:b w:val="0"/>
          <w:sz w:val="28"/>
          <w:szCs w:val="28"/>
        </w:rPr>
        <w:t>р</w:t>
      </w:r>
      <w:r w:rsidRPr="00960FCE">
        <w:rPr>
          <w:rFonts w:ascii="Times New Roman" w:hAnsi="Times New Roman" w:cs="Times New Roman"/>
          <w:b w:val="0"/>
          <w:sz w:val="28"/>
          <w:szCs w:val="28"/>
        </w:rPr>
        <w:t>риторий</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формирование системы парковых и игорных зон, путем реконстру</w:t>
      </w:r>
      <w:r w:rsidRPr="00960FCE">
        <w:rPr>
          <w:rFonts w:ascii="Times New Roman" w:hAnsi="Times New Roman" w:cs="Times New Roman"/>
          <w:b w:val="0"/>
          <w:sz w:val="28"/>
          <w:szCs w:val="28"/>
        </w:rPr>
        <w:t>к</w:t>
      </w:r>
      <w:r w:rsidRPr="00960FCE">
        <w:rPr>
          <w:rFonts w:ascii="Times New Roman" w:hAnsi="Times New Roman" w:cs="Times New Roman"/>
          <w:b w:val="0"/>
          <w:sz w:val="28"/>
          <w:szCs w:val="28"/>
        </w:rPr>
        <w:t>ции существующих парков, создание новых благоустроенных рекреационных зон</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благоустройство </w:t>
      </w:r>
      <w:r w:rsidR="00856371" w:rsidRPr="00960FCE">
        <w:rPr>
          <w:rFonts w:ascii="Times New Roman" w:hAnsi="Times New Roman" w:cs="Times New Roman"/>
          <w:b w:val="0"/>
          <w:sz w:val="28"/>
          <w:szCs w:val="28"/>
        </w:rPr>
        <w:t xml:space="preserve">общественных и дворовых территорий </w:t>
      </w:r>
      <w:r w:rsidRPr="00960FCE">
        <w:rPr>
          <w:rFonts w:ascii="Times New Roman" w:hAnsi="Times New Roman" w:cs="Times New Roman"/>
          <w:b w:val="0"/>
          <w:sz w:val="28"/>
          <w:szCs w:val="28"/>
        </w:rPr>
        <w:t>в соотве</w:t>
      </w:r>
      <w:r w:rsidRPr="00960FCE">
        <w:rPr>
          <w:rFonts w:ascii="Times New Roman" w:hAnsi="Times New Roman" w:cs="Times New Roman"/>
          <w:b w:val="0"/>
          <w:sz w:val="28"/>
          <w:szCs w:val="28"/>
        </w:rPr>
        <w:t>т</w:t>
      </w:r>
      <w:r w:rsidRPr="00960FCE">
        <w:rPr>
          <w:rFonts w:ascii="Times New Roman" w:hAnsi="Times New Roman" w:cs="Times New Roman"/>
          <w:b w:val="0"/>
          <w:sz w:val="28"/>
          <w:szCs w:val="28"/>
        </w:rPr>
        <w:t xml:space="preserve">ствии с интересами по проведению досуга </w:t>
      </w:r>
      <w:r w:rsidR="002D3F04" w:rsidRPr="00960FCE">
        <w:rPr>
          <w:rFonts w:ascii="Times New Roman" w:hAnsi="Times New Roman" w:cs="Times New Roman"/>
          <w:b w:val="0"/>
          <w:sz w:val="28"/>
          <w:szCs w:val="28"/>
        </w:rPr>
        <w:t>населении;</w:t>
      </w:r>
    </w:p>
    <w:p w:rsidR="00856371"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повышение уровня вовлеченности </w:t>
      </w:r>
      <w:r w:rsidR="0062612F" w:rsidRPr="00960FCE">
        <w:rPr>
          <w:rFonts w:ascii="Times New Roman" w:hAnsi="Times New Roman" w:cs="Times New Roman"/>
          <w:b w:val="0"/>
          <w:sz w:val="28"/>
          <w:szCs w:val="28"/>
        </w:rPr>
        <w:t xml:space="preserve">жителей, </w:t>
      </w:r>
      <w:r w:rsidRPr="00960FCE">
        <w:rPr>
          <w:rFonts w:ascii="Times New Roman" w:hAnsi="Times New Roman" w:cs="Times New Roman"/>
          <w:b w:val="0"/>
          <w:sz w:val="28"/>
          <w:szCs w:val="28"/>
        </w:rPr>
        <w:t>общественности и эк</w:t>
      </w:r>
      <w:r w:rsidRPr="00960FCE">
        <w:rPr>
          <w:rFonts w:ascii="Times New Roman" w:hAnsi="Times New Roman" w:cs="Times New Roman"/>
          <w:b w:val="0"/>
          <w:sz w:val="28"/>
          <w:szCs w:val="28"/>
        </w:rPr>
        <w:t>с</w:t>
      </w:r>
      <w:r w:rsidRPr="00960FCE">
        <w:rPr>
          <w:rFonts w:ascii="Times New Roman" w:hAnsi="Times New Roman" w:cs="Times New Roman"/>
          <w:b w:val="0"/>
          <w:sz w:val="28"/>
          <w:szCs w:val="28"/>
        </w:rPr>
        <w:t>пертного сообщества в процессы благоустройства</w:t>
      </w:r>
      <w:r w:rsidR="0062612F" w:rsidRPr="00960FCE">
        <w:rPr>
          <w:rFonts w:ascii="Times New Roman" w:hAnsi="Times New Roman" w:cs="Times New Roman"/>
          <w:b w:val="0"/>
          <w:sz w:val="28"/>
          <w:szCs w:val="28"/>
        </w:rPr>
        <w:t xml:space="preserve"> и создание комфортной среды на территории Пестравского района</w:t>
      </w:r>
      <w:r w:rsidRPr="00960FCE">
        <w:rPr>
          <w:rFonts w:ascii="Times New Roman" w:hAnsi="Times New Roman" w:cs="Times New Roman"/>
          <w:b w:val="0"/>
          <w:sz w:val="28"/>
          <w:szCs w:val="28"/>
        </w:rPr>
        <w:t xml:space="preserve">; </w:t>
      </w:r>
    </w:p>
    <w:p w:rsidR="00856371" w:rsidRPr="0062612F" w:rsidRDefault="00856371" w:rsidP="0033019A">
      <w:pPr>
        <w:pStyle w:val="a3"/>
        <w:keepNext/>
        <w:keepLines/>
        <w:numPr>
          <w:ilvl w:val="0"/>
          <w:numId w:val="6"/>
        </w:numPr>
        <w:tabs>
          <w:tab w:val="left" w:pos="993"/>
        </w:tabs>
        <w:spacing w:after="0" w:line="360" w:lineRule="auto"/>
        <w:ind w:left="0" w:firstLine="709"/>
        <w:jc w:val="both"/>
        <w:textAlignment w:val="baseline"/>
        <w:rPr>
          <w:rFonts w:ascii="Times New Roman" w:hAnsi="Times New Roman"/>
          <w:sz w:val="28"/>
          <w:szCs w:val="28"/>
        </w:rPr>
      </w:pPr>
      <w:r w:rsidRPr="0062612F">
        <w:rPr>
          <w:rFonts w:ascii="Times New Roman" w:hAnsi="Times New Roman"/>
          <w:sz w:val="28"/>
          <w:szCs w:val="28"/>
        </w:rPr>
        <w:t xml:space="preserve">участие </w:t>
      </w:r>
      <w:r w:rsidRPr="0062612F">
        <w:rPr>
          <w:rFonts w:ascii="Times New Roman" w:hAnsi="Times New Roman"/>
          <w:bCs/>
          <w:sz w:val="28"/>
          <w:szCs w:val="28"/>
        </w:rPr>
        <w:t xml:space="preserve">м.р. Пестравский </w:t>
      </w:r>
      <w:r w:rsidRPr="0062612F">
        <w:rPr>
          <w:rFonts w:ascii="Times New Roman" w:hAnsi="Times New Roman"/>
          <w:sz w:val="28"/>
          <w:szCs w:val="28"/>
        </w:rPr>
        <w:t>в орг</w:t>
      </w:r>
      <w:r w:rsidR="0026794B" w:rsidRPr="0062612F">
        <w:rPr>
          <w:rFonts w:ascii="Times New Roman" w:hAnsi="Times New Roman"/>
          <w:sz w:val="28"/>
          <w:szCs w:val="28"/>
        </w:rPr>
        <w:t>а</w:t>
      </w:r>
      <w:r w:rsidRPr="0062612F">
        <w:rPr>
          <w:rFonts w:ascii="Times New Roman" w:hAnsi="Times New Roman"/>
          <w:sz w:val="28"/>
          <w:szCs w:val="28"/>
        </w:rPr>
        <w:t>н</w:t>
      </w:r>
      <w:r w:rsidR="0026794B" w:rsidRPr="0062612F">
        <w:rPr>
          <w:rFonts w:ascii="Times New Roman" w:hAnsi="Times New Roman"/>
          <w:sz w:val="28"/>
          <w:szCs w:val="28"/>
        </w:rPr>
        <w:t>и</w:t>
      </w:r>
      <w:r w:rsidRPr="0062612F">
        <w:rPr>
          <w:rFonts w:ascii="Times New Roman" w:hAnsi="Times New Roman"/>
          <w:sz w:val="28"/>
          <w:szCs w:val="28"/>
        </w:rPr>
        <w:t>зации деятельности центра комп</w:t>
      </w:r>
      <w:r w:rsidRPr="0062612F">
        <w:rPr>
          <w:rFonts w:ascii="Times New Roman" w:hAnsi="Times New Roman"/>
          <w:sz w:val="28"/>
          <w:szCs w:val="28"/>
        </w:rPr>
        <w:t>е</w:t>
      </w:r>
      <w:r w:rsidRPr="0062612F">
        <w:rPr>
          <w:rFonts w:ascii="Times New Roman" w:hAnsi="Times New Roman"/>
          <w:sz w:val="28"/>
          <w:szCs w:val="28"/>
        </w:rPr>
        <w:t>тенций</w:t>
      </w:r>
      <w:r w:rsidR="0026794B" w:rsidRPr="0062612F">
        <w:rPr>
          <w:rFonts w:ascii="Times New Roman" w:hAnsi="Times New Roman"/>
          <w:sz w:val="28"/>
          <w:szCs w:val="28"/>
        </w:rPr>
        <w:t xml:space="preserve"> Самарской области</w:t>
      </w:r>
      <w:r w:rsidRPr="0062612F">
        <w:rPr>
          <w:rFonts w:ascii="Times New Roman" w:hAnsi="Times New Roman"/>
          <w:sz w:val="28"/>
          <w:szCs w:val="28"/>
        </w:rPr>
        <w:t xml:space="preserve"> для выработки качественных про</w:t>
      </w:r>
      <w:r w:rsidR="0026794B" w:rsidRPr="0062612F">
        <w:rPr>
          <w:rFonts w:ascii="Times New Roman" w:hAnsi="Times New Roman"/>
          <w:sz w:val="28"/>
          <w:szCs w:val="28"/>
        </w:rPr>
        <w:t>ектных решений и р</w:t>
      </w:r>
      <w:r w:rsidRPr="0062612F">
        <w:rPr>
          <w:rFonts w:ascii="Times New Roman" w:hAnsi="Times New Roman"/>
          <w:sz w:val="28"/>
          <w:szCs w:val="28"/>
        </w:rPr>
        <w:t>еализ</w:t>
      </w:r>
      <w:r w:rsidR="0026794B" w:rsidRPr="0062612F">
        <w:rPr>
          <w:rFonts w:ascii="Times New Roman" w:hAnsi="Times New Roman"/>
          <w:sz w:val="28"/>
          <w:szCs w:val="28"/>
        </w:rPr>
        <w:t>ации</w:t>
      </w:r>
      <w:r w:rsidRPr="0062612F">
        <w:rPr>
          <w:rFonts w:ascii="Times New Roman" w:hAnsi="Times New Roman"/>
          <w:sz w:val="28"/>
          <w:szCs w:val="28"/>
        </w:rPr>
        <w:t xml:space="preserve"> обучающи</w:t>
      </w:r>
      <w:r w:rsidR="0026794B" w:rsidRPr="0062612F">
        <w:rPr>
          <w:rFonts w:ascii="Times New Roman" w:hAnsi="Times New Roman"/>
          <w:sz w:val="28"/>
          <w:szCs w:val="28"/>
        </w:rPr>
        <w:t>х</w:t>
      </w:r>
      <w:r w:rsidRPr="0062612F">
        <w:rPr>
          <w:rFonts w:ascii="Times New Roman" w:hAnsi="Times New Roman"/>
          <w:sz w:val="28"/>
          <w:szCs w:val="28"/>
        </w:rPr>
        <w:t xml:space="preserve"> программ для глав территорий, архитектор</w:t>
      </w:r>
      <w:r w:rsidR="007741BD">
        <w:rPr>
          <w:rFonts w:ascii="Times New Roman" w:hAnsi="Times New Roman"/>
          <w:sz w:val="28"/>
          <w:szCs w:val="28"/>
        </w:rPr>
        <w:t>а</w:t>
      </w:r>
      <w:r w:rsidRPr="0062612F">
        <w:rPr>
          <w:rFonts w:ascii="Times New Roman" w:hAnsi="Times New Roman"/>
          <w:sz w:val="28"/>
          <w:szCs w:val="28"/>
        </w:rPr>
        <w:t>, сп</w:t>
      </w:r>
      <w:r w:rsidRPr="0062612F">
        <w:rPr>
          <w:rFonts w:ascii="Times New Roman" w:hAnsi="Times New Roman"/>
          <w:sz w:val="28"/>
          <w:szCs w:val="28"/>
        </w:rPr>
        <w:t>е</w:t>
      </w:r>
      <w:r w:rsidRPr="0062612F">
        <w:rPr>
          <w:rFonts w:ascii="Times New Roman" w:hAnsi="Times New Roman"/>
          <w:sz w:val="28"/>
          <w:szCs w:val="28"/>
        </w:rPr>
        <w:t xml:space="preserve">циалистов, ответственных за реализацию проекта </w:t>
      </w:r>
      <w:r w:rsidR="0026794B" w:rsidRPr="0062612F">
        <w:rPr>
          <w:rFonts w:ascii="Times New Roman" w:hAnsi="Times New Roman"/>
          <w:sz w:val="28"/>
          <w:szCs w:val="28"/>
        </w:rPr>
        <w:t>«Комфортная городская среда» на территории Самарской области;</w:t>
      </w:r>
      <w:r w:rsidRPr="0062612F">
        <w:rPr>
          <w:rFonts w:ascii="Times New Roman" w:hAnsi="Times New Roman"/>
          <w:sz w:val="28"/>
          <w:szCs w:val="28"/>
        </w:rPr>
        <w:t xml:space="preserve"> </w:t>
      </w:r>
    </w:p>
    <w:p w:rsidR="006709CE" w:rsidRPr="006709CE" w:rsidRDefault="006709CE" w:rsidP="006709CE">
      <w:pPr>
        <w:pStyle w:val="a3"/>
        <w:numPr>
          <w:ilvl w:val="0"/>
          <w:numId w:val="6"/>
        </w:numPr>
        <w:spacing w:line="360" w:lineRule="auto"/>
        <w:ind w:left="0" w:firstLine="709"/>
        <w:jc w:val="both"/>
        <w:rPr>
          <w:rFonts w:ascii="Times New Roman" w:hAnsi="Times New Roman"/>
          <w:bCs/>
          <w:sz w:val="28"/>
          <w:szCs w:val="28"/>
        </w:rPr>
      </w:pPr>
      <w:r w:rsidRPr="006709CE">
        <w:rPr>
          <w:rFonts w:ascii="Times New Roman" w:hAnsi="Times New Roman"/>
          <w:bCs/>
          <w:sz w:val="28"/>
          <w:szCs w:val="28"/>
        </w:rPr>
        <w:t>активное участие м.р. Пестравский в государственных програ</w:t>
      </w:r>
      <w:r w:rsidRPr="006709CE">
        <w:rPr>
          <w:rFonts w:ascii="Times New Roman" w:hAnsi="Times New Roman"/>
          <w:bCs/>
          <w:sz w:val="28"/>
          <w:szCs w:val="28"/>
        </w:rPr>
        <w:t>м</w:t>
      </w:r>
      <w:r w:rsidRPr="006709CE">
        <w:rPr>
          <w:rFonts w:ascii="Times New Roman" w:hAnsi="Times New Roman"/>
          <w:bCs/>
          <w:sz w:val="28"/>
          <w:szCs w:val="28"/>
        </w:rPr>
        <w:t xml:space="preserve">мах «Формирование комфортной городской среды на 2018 – 2022 годы», </w:t>
      </w:r>
      <w:r w:rsidRPr="006709CE">
        <w:rPr>
          <w:rFonts w:ascii="Times New Roman" w:hAnsi="Times New Roman"/>
          <w:bCs/>
          <w:sz w:val="28"/>
          <w:szCs w:val="28"/>
        </w:rPr>
        <w:lastRenderedPageBreak/>
        <w:t>«Содействие развитию благоустройства территорий муниципальных образ</w:t>
      </w:r>
      <w:r w:rsidRPr="006709CE">
        <w:rPr>
          <w:rFonts w:ascii="Times New Roman" w:hAnsi="Times New Roman"/>
          <w:bCs/>
          <w:sz w:val="28"/>
          <w:szCs w:val="28"/>
        </w:rPr>
        <w:t>о</w:t>
      </w:r>
      <w:r w:rsidRPr="006709CE">
        <w:rPr>
          <w:rFonts w:ascii="Times New Roman" w:hAnsi="Times New Roman"/>
          <w:bCs/>
          <w:sz w:val="28"/>
          <w:szCs w:val="28"/>
        </w:rPr>
        <w:t>ваний в Самарской области на 2014 – 2020 годы»; губернаторском проекте «</w:t>
      </w:r>
      <w:proofErr w:type="spellStart"/>
      <w:r w:rsidRPr="006709CE">
        <w:rPr>
          <w:rFonts w:ascii="Times New Roman" w:hAnsi="Times New Roman"/>
          <w:bCs/>
          <w:sz w:val="28"/>
          <w:szCs w:val="28"/>
        </w:rPr>
        <w:t>СОдействие</w:t>
      </w:r>
      <w:proofErr w:type="spellEnd"/>
      <w:r w:rsidRPr="006709CE">
        <w:rPr>
          <w:rFonts w:ascii="Times New Roman" w:hAnsi="Times New Roman"/>
          <w:bCs/>
          <w:sz w:val="28"/>
          <w:szCs w:val="28"/>
        </w:rPr>
        <w:t>» – Государственная программа Самарской области «Поддержка инициатив населения муниципальных образований в Самарской области» на 2017 — 2025 годы.; «Комплексное развитие сельских территорий на 2020-2025 годы».</w:t>
      </w:r>
    </w:p>
    <w:p w:rsidR="007E4306" w:rsidRPr="00A83767" w:rsidRDefault="007E4306"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r w:rsidRPr="00A83767">
        <w:rPr>
          <w:rFonts w:ascii="Times New Roman" w:hAnsi="Times New Roman" w:cs="Times New Roman"/>
          <w:sz w:val="28"/>
          <w:szCs w:val="28"/>
        </w:rPr>
        <w:t xml:space="preserve">Проекты и программы </w:t>
      </w:r>
    </w:p>
    <w:p w:rsidR="007E4306" w:rsidRPr="007E4306" w:rsidRDefault="007E4306" w:rsidP="007E4306">
      <w:pPr>
        <w:pStyle w:val="a3"/>
        <w:spacing w:after="0" w:line="360" w:lineRule="auto"/>
        <w:ind w:left="0" w:firstLine="709"/>
        <w:jc w:val="both"/>
        <w:rPr>
          <w:rFonts w:ascii="Times New Roman" w:hAnsi="Times New Roman"/>
          <w:sz w:val="28"/>
          <w:szCs w:val="28"/>
        </w:rPr>
      </w:pPr>
      <w:r w:rsidRPr="00396516">
        <w:rPr>
          <w:rStyle w:val="24"/>
          <w:rFonts w:eastAsiaTheme="minorHAnsi"/>
          <w:u w:val="none"/>
        </w:rPr>
        <w:t>Проект «</w:t>
      </w:r>
      <w:r w:rsidRPr="007E4306">
        <w:rPr>
          <w:rFonts w:ascii="Times New Roman" w:hAnsi="Times New Roman"/>
          <w:sz w:val="28"/>
          <w:szCs w:val="28"/>
        </w:rPr>
        <w:t>Детские дворовые и спортивные площадки с основными эл</w:t>
      </w:r>
      <w:r w:rsidRPr="007E4306">
        <w:rPr>
          <w:rFonts w:ascii="Times New Roman" w:hAnsi="Times New Roman"/>
          <w:sz w:val="28"/>
          <w:szCs w:val="28"/>
        </w:rPr>
        <w:t>е</w:t>
      </w:r>
      <w:r w:rsidRPr="007E4306">
        <w:rPr>
          <w:rFonts w:ascii="Times New Roman" w:hAnsi="Times New Roman"/>
          <w:sz w:val="28"/>
          <w:szCs w:val="28"/>
        </w:rPr>
        <w:t>ментами благоустройства во всех селах м.р. Пестравский с численностью свыше 500 чел.»</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«Завершение строительства парка «Дружба» в селе Пестравка»</w:t>
      </w:r>
      <w:r w:rsidR="007741BD">
        <w:rPr>
          <w:rFonts w:ascii="Times New Roman" w:hAnsi="Times New Roman"/>
          <w:sz w:val="28"/>
          <w:szCs w:val="28"/>
        </w:rPr>
        <w:t>.</w:t>
      </w:r>
    </w:p>
    <w:p w:rsidR="007E4306" w:rsidRPr="007E4306" w:rsidRDefault="007E4306" w:rsidP="002D3F04">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«Строительство </w:t>
      </w:r>
      <w:r w:rsidR="007741BD">
        <w:rPr>
          <w:rFonts w:ascii="Times New Roman" w:hAnsi="Times New Roman"/>
          <w:sz w:val="28"/>
          <w:szCs w:val="28"/>
        </w:rPr>
        <w:t>под</w:t>
      </w:r>
      <w:r w:rsidRPr="007E4306">
        <w:rPr>
          <w:rFonts w:ascii="Times New Roman" w:hAnsi="Times New Roman"/>
          <w:sz w:val="28"/>
          <w:szCs w:val="28"/>
        </w:rPr>
        <w:t>весного пешеходного моста через р. Б. И</w:t>
      </w:r>
      <w:r w:rsidRPr="007E4306">
        <w:rPr>
          <w:rFonts w:ascii="Times New Roman" w:hAnsi="Times New Roman"/>
          <w:sz w:val="28"/>
          <w:szCs w:val="28"/>
        </w:rPr>
        <w:t>р</w:t>
      </w:r>
      <w:r w:rsidRPr="007E4306">
        <w:rPr>
          <w:rFonts w:ascii="Times New Roman" w:hAnsi="Times New Roman"/>
          <w:sz w:val="28"/>
          <w:szCs w:val="28"/>
        </w:rPr>
        <w:t>гиз»</w:t>
      </w:r>
      <w:r w:rsidR="007741BD">
        <w:rPr>
          <w:rFonts w:ascii="Times New Roman" w:hAnsi="Times New Roman"/>
          <w:sz w:val="28"/>
          <w:szCs w:val="28"/>
        </w:rPr>
        <w:t>.</w:t>
      </w:r>
    </w:p>
    <w:p w:rsidR="00DA3FF9" w:rsidRDefault="002D3F04" w:rsidP="007E4306">
      <w:pPr>
        <w:pStyle w:val="42"/>
        <w:shd w:val="clear" w:color="auto" w:fill="auto"/>
        <w:spacing w:before="0" w:after="0" w:line="360" w:lineRule="auto"/>
        <w:ind w:firstLine="709"/>
        <w:jc w:val="both"/>
        <w:rPr>
          <w:rFonts w:ascii="Times New Roman" w:hAnsi="Times New Roman" w:cs="Times New Roman"/>
          <w:b w:val="0"/>
          <w:bCs w:val="0"/>
          <w:sz w:val="28"/>
          <w:szCs w:val="28"/>
        </w:rPr>
      </w:pPr>
      <w:r w:rsidRPr="002D3F04">
        <w:rPr>
          <w:rFonts w:ascii="Times New Roman" w:hAnsi="Times New Roman" w:cs="Times New Roman"/>
          <w:b w:val="0"/>
          <w:bCs w:val="0"/>
          <w:sz w:val="28"/>
          <w:szCs w:val="28"/>
        </w:rPr>
        <w:t xml:space="preserve">Муниципальная программа «Формирование комфортной городской среды муниципального района Пестравский Самарской области на </w:t>
      </w:r>
      <w:r w:rsidRPr="002D3F04">
        <w:rPr>
          <w:rFonts w:ascii="Times New Roman" w:hAnsi="Times New Roman" w:cs="Times New Roman"/>
          <w:b w:val="0"/>
          <w:sz w:val="28"/>
          <w:szCs w:val="28"/>
        </w:rPr>
        <w:t>201</w:t>
      </w:r>
      <w:r>
        <w:rPr>
          <w:rFonts w:ascii="Times New Roman" w:hAnsi="Times New Roman" w:cs="Times New Roman"/>
          <w:b w:val="0"/>
          <w:sz w:val="28"/>
          <w:szCs w:val="28"/>
        </w:rPr>
        <w:t>9</w:t>
      </w:r>
      <w:r w:rsidRPr="002D3F04">
        <w:rPr>
          <w:rFonts w:ascii="Times New Roman" w:hAnsi="Times New Roman" w:cs="Times New Roman"/>
          <w:b w:val="0"/>
          <w:sz w:val="28"/>
          <w:szCs w:val="28"/>
        </w:rPr>
        <w:t xml:space="preserve"> – 202</w:t>
      </w:r>
      <w:r>
        <w:rPr>
          <w:rFonts w:ascii="Times New Roman" w:hAnsi="Times New Roman" w:cs="Times New Roman"/>
          <w:b w:val="0"/>
          <w:sz w:val="28"/>
          <w:szCs w:val="28"/>
        </w:rPr>
        <w:t>4</w:t>
      </w:r>
      <w:r w:rsidRPr="002D3F04">
        <w:rPr>
          <w:rFonts w:ascii="Times New Roman" w:hAnsi="Times New Roman" w:cs="Times New Roman"/>
          <w:b w:val="0"/>
          <w:sz w:val="28"/>
          <w:szCs w:val="28"/>
        </w:rPr>
        <w:t xml:space="preserve"> годы</w:t>
      </w:r>
      <w:r w:rsidRPr="002D3F04">
        <w:rPr>
          <w:rFonts w:ascii="Times New Roman" w:hAnsi="Times New Roman" w:cs="Times New Roman"/>
          <w:b w:val="0"/>
          <w:bCs w:val="0"/>
          <w:sz w:val="28"/>
          <w:szCs w:val="28"/>
        </w:rPr>
        <w:t>»</w:t>
      </w:r>
      <w:r w:rsidR="007741BD">
        <w:rPr>
          <w:rFonts w:ascii="Times New Roman" w:hAnsi="Times New Roman" w:cs="Times New Roman"/>
          <w:b w:val="0"/>
          <w:bCs w:val="0"/>
          <w:sz w:val="28"/>
          <w:szCs w:val="28"/>
        </w:rPr>
        <w:t>.</w:t>
      </w:r>
    </w:p>
    <w:p w:rsidR="007E4306" w:rsidRPr="00DA3FF9" w:rsidRDefault="007E4306" w:rsidP="007E4306">
      <w:pPr>
        <w:pStyle w:val="42"/>
        <w:shd w:val="clear" w:color="auto" w:fill="auto"/>
        <w:spacing w:before="0" w:after="0" w:line="360" w:lineRule="auto"/>
        <w:ind w:firstLine="709"/>
        <w:jc w:val="both"/>
        <w:rPr>
          <w:rStyle w:val="24"/>
          <w:rFonts w:eastAsiaTheme="minorHAnsi"/>
          <w:u w:val="none"/>
        </w:rPr>
      </w:pPr>
      <w:r w:rsidRPr="00DA3FF9">
        <w:rPr>
          <w:rStyle w:val="24"/>
          <w:u w:val="none"/>
        </w:rPr>
        <w:t>Ожидаемые результаты</w:t>
      </w:r>
      <w:r w:rsidRPr="00DA3FF9">
        <w:rPr>
          <w:rStyle w:val="24"/>
          <w:rFonts w:eastAsiaTheme="minorHAnsi"/>
          <w:u w:val="none"/>
        </w:rPr>
        <w:t xml:space="preserve"> </w:t>
      </w:r>
    </w:p>
    <w:p w:rsidR="0062612F" w:rsidRDefault="0062612F" w:rsidP="0062612F">
      <w:pPr>
        <w:spacing w:after="0" w:line="360" w:lineRule="auto"/>
        <w:ind w:firstLine="709"/>
        <w:jc w:val="both"/>
        <w:rPr>
          <w:rFonts w:ascii="Times New Roman" w:hAnsi="Times New Roman"/>
          <w:sz w:val="28"/>
          <w:szCs w:val="28"/>
        </w:rPr>
      </w:pPr>
      <w:r w:rsidRPr="0062612F">
        <w:rPr>
          <w:rFonts w:ascii="Times New Roman" w:hAnsi="Times New Roman"/>
          <w:sz w:val="28"/>
          <w:szCs w:val="28"/>
        </w:rPr>
        <w:t>Увеличение доли дорог с асфальтобетонным покрытием до 50%</w:t>
      </w:r>
      <w:r w:rsidR="00020905">
        <w:rPr>
          <w:rFonts w:ascii="Times New Roman" w:hAnsi="Times New Roman"/>
          <w:sz w:val="28"/>
          <w:szCs w:val="28"/>
        </w:rPr>
        <w:t xml:space="preserve"> до 2024 г.</w:t>
      </w:r>
    </w:p>
    <w:p w:rsidR="002D3F04" w:rsidRDefault="002D3F04" w:rsidP="00020905">
      <w:pPr>
        <w:spacing w:after="0" w:line="360" w:lineRule="auto"/>
        <w:ind w:firstLine="709"/>
        <w:jc w:val="both"/>
        <w:rPr>
          <w:rFonts w:ascii="Times New Roman" w:hAnsi="Times New Roman"/>
          <w:sz w:val="28"/>
          <w:szCs w:val="28"/>
        </w:rPr>
      </w:pPr>
      <w:r>
        <w:rPr>
          <w:rFonts w:ascii="Times New Roman" w:hAnsi="Times New Roman"/>
          <w:sz w:val="28"/>
          <w:szCs w:val="28"/>
        </w:rPr>
        <w:t>Благоустройство всех муниципальных образований Пестравского ра</w:t>
      </w:r>
      <w:r>
        <w:rPr>
          <w:rFonts w:ascii="Times New Roman" w:hAnsi="Times New Roman"/>
          <w:sz w:val="28"/>
          <w:szCs w:val="28"/>
        </w:rPr>
        <w:t>й</w:t>
      </w:r>
      <w:r>
        <w:rPr>
          <w:rFonts w:ascii="Times New Roman" w:hAnsi="Times New Roman"/>
          <w:sz w:val="28"/>
          <w:szCs w:val="28"/>
        </w:rPr>
        <w:t>она численностью свыше 1 тыс. жителей до 2022 г.</w:t>
      </w:r>
    </w:p>
    <w:p w:rsidR="00020905" w:rsidRDefault="00020905" w:rsidP="00020905">
      <w:pPr>
        <w:pStyle w:val="ConsPlusNormal"/>
        <w:spacing w:line="360" w:lineRule="auto"/>
        <w:ind w:firstLine="709"/>
        <w:jc w:val="both"/>
        <w:rPr>
          <w:szCs w:val="28"/>
        </w:rPr>
      </w:pPr>
      <w:r w:rsidRPr="00020905">
        <w:rPr>
          <w:szCs w:val="28"/>
          <w:lang w:eastAsia="en-US"/>
        </w:rPr>
        <w:t>Доля благоустроенных с участием жителей дворовых территорий – 100%, доля благоустроенных с участием жителей общественных территорий – 100%</w:t>
      </w:r>
      <w:r>
        <w:rPr>
          <w:szCs w:val="28"/>
          <w:lang w:eastAsia="en-US"/>
        </w:rPr>
        <w:t xml:space="preserve"> к 2024 г.</w:t>
      </w:r>
    </w:p>
    <w:p w:rsidR="007E4306" w:rsidRPr="007E4306" w:rsidRDefault="007E4306" w:rsidP="00020905">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Удовлетворенность населения условиями среды проживания в нас</w:t>
      </w:r>
      <w:r w:rsidRPr="007E4306">
        <w:rPr>
          <w:rFonts w:ascii="Times New Roman" w:hAnsi="Times New Roman"/>
          <w:sz w:val="28"/>
          <w:szCs w:val="28"/>
        </w:rPr>
        <w:t>е</w:t>
      </w:r>
      <w:r w:rsidRPr="007E4306">
        <w:rPr>
          <w:rFonts w:ascii="Times New Roman" w:hAnsi="Times New Roman"/>
          <w:sz w:val="28"/>
          <w:szCs w:val="28"/>
        </w:rPr>
        <w:t>ленных пунктах - 90% к 2030 г.</w:t>
      </w:r>
    </w:p>
    <w:p w:rsidR="007E4306" w:rsidRPr="007E4306" w:rsidRDefault="007E4306" w:rsidP="007E4306">
      <w:pPr>
        <w:pStyle w:val="ae"/>
        <w:spacing w:line="360" w:lineRule="auto"/>
        <w:ind w:firstLine="709"/>
        <w:rPr>
          <w:rFonts w:ascii="Times New Roman" w:hAnsi="Times New Roman"/>
          <w:b/>
          <w:color w:val="365F91"/>
          <w:sz w:val="28"/>
          <w:szCs w:val="28"/>
        </w:rPr>
      </w:pP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.2.3 Пестравский район - район </w:t>
      </w:r>
      <w:r w:rsidR="00A83767">
        <w:rPr>
          <w:rFonts w:ascii="Times New Roman" w:hAnsi="Times New Roman"/>
          <w:b/>
          <w:color w:val="365F91"/>
          <w:sz w:val="28"/>
          <w:szCs w:val="28"/>
        </w:rPr>
        <w:t xml:space="preserve">доступного жилья и </w:t>
      </w:r>
      <w:r w:rsidR="007E4306" w:rsidRPr="007E4306">
        <w:rPr>
          <w:rFonts w:ascii="Times New Roman" w:hAnsi="Times New Roman"/>
          <w:b/>
          <w:color w:val="365F91"/>
          <w:sz w:val="28"/>
          <w:szCs w:val="28"/>
        </w:rPr>
        <w:t>эффективной коммунальной инфраструктуры</w:t>
      </w:r>
      <w:r w:rsidR="0062612F">
        <w:rPr>
          <w:rFonts w:ascii="Times New Roman" w:hAnsi="Times New Roman"/>
          <w:b/>
          <w:color w:val="365F91"/>
          <w:sz w:val="28"/>
          <w:szCs w:val="28"/>
        </w:rPr>
        <w:t xml:space="preserve"> (СЦ8)</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DA3FF9">
        <w:rPr>
          <w:rFonts w:ascii="Times New Roman" w:hAnsi="Times New Roman" w:cs="Times New Roman"/>
          <w:b w:val="0"/>
          <w:color w:val="000000"/>
          <w:sz w:val="28"/>
          <w:szCs w:val="28"/>
          <w:lang w:eastAsia="ru-RU" w:bidi="ru-RU"/>
        </w:rPr>
        <w:lastRenderedPageBreak/>
        <w:t>Повышение доступности жилья и качества жилищно-коммунальных услуг</w:t>
      </w:r>
      <w:r>
        <w:rPr>
          <w:rFonts w:ascii="Times New Roman" w:hAnsi="Times New Roman" w:cs="Times New Roman"/>
          <w:b w:val="0"/>
          <w:color w:val="000000"/>
          <w:sz w:val="28"/>
          <w:szCs w:val="28"/>
          <w:lang w:eastAsia="ru-RU" w:bidi="ru-RU"/>
        </w:rPr>
        <w:t>.</w:t>
      </w:r>
    </w:p>
    <w:p w:rsid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 xml:space="preserve">.1 </w:t>
      </w:r>
      <w:r>
        <w:rPr>
          <w:rFonts w:ascii="Times New Roman" w:hAnsi="Times New Roman" w:cs="Times New Roman"/>
          <w:b w:val="0"/>
          <w:color w:val="000000"/>
          <w:sz w:val="28"/>
          <w:szCs w:val="28"/>
          <w:lang w:eastAsia="ru-RU" w:bidi="ru-RU"/>
        </w:rPr>
        <w:t>Увеличение</w:t>
      </w:r>
      <w:r w:rsidRPr="00DA3FF9">
        <w:rPr>
          <w:rFonts w:ascii="Times New Roman" w:hAnsi="Times New Roman" w:cs="Times New Roman"/>
          <w:b w:val="0"/>
          <w:color w:val="000000"/>
          <w:sz w:val="28"/>
          <w:szCs w:val="28"/>
          <w:lang w:eastAsia="ru-RU" w:bidi="ru-RU"/>
        </w:rPr>
        <w:t xml:space="preserve"> темпов ввода жилья при повышении уровня его комфорта</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Основные мероприятия</w:t>
      </w:r>
    </w:p>
    <w:p w:rsidR="0062612F" w:rsidRPr="007E4306"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w:t>
      </w:r>
      <w:r w:rsidR="0062612F" w:rsidRPr="007E4306">
        <w:rPr>
          <w:rFonts w:ascii="Times New Roman" w:hAnsi="Times New Roman" w:cs="Times New Roman"/>
          <w:b w:val="0"/>
          <w:sz w:val="28"/>
          <w:szCs w:val="28"/>
        </w:rPr>
        <w:t xml:space="preserve"> соблюдени</w:t>
      </w:r>
      <w:r>
        <w:rPr>
          <w:rFonts w:ascii="Times New Roman" w:hAnsi="Times New Roman" w:cs="Times New Roman"/>
          <w:b w:val="0"/>
          <w:sz w:val="28"/>
          <w:szCs w:val="28"/>
        </w:rPr>
        <w:t>я</w:t>
      </w:r>
      <w:r w:rsidR="0062612F" w:rsidRPr="007E4306">
        <w:rPr>
          <w:rFonts w:ascii="Times New Roman" w:hAnsi="Times New Roman" w:cs="Times New Roman"/>
          <w:b w:val="0"/>
          <w:sz w:val="28"/>
          <w:szCs w:val="28"/>
        </w:rPr>
        <w:t xml:space="preserve"> стандартов по объектам инженерной, транспортной, социальной инфраструктуры, рекреационны</w:t>
      </w:r>
      <w:r w:rsidR="005C1EF9">
        <w:rPr>
          <w:rFonts w:ascii="Times New Roman" w:hAnsi="Times New Roman" w:cs="Times New Roman"/>
          <w:b w:val="0"/>
          <w:sz w:val="28"/>
          <w:szCs w:val="28"/>
        </w:rPr>
        <w:t>х</w:t>
      </w:r>
      <w:r w:rsidR="0062612F" w:rsidRPr="007E4306">
        <w:rPr>
          <w:rFonts w:ascii="Times New Roman" w:hAnsi="Times New Roman" w:cs="Times New Roman"/>
          <w:b w:val="0"/>
          <w:sz w:val="28"/>
          <w:szCs w:val="28"/>
        </w:rPr>
        <w:t xml:space="preserve"> зон</w:t>
      </w:r>
      <w:r w:rsidR="005C1EF9">
        <w:rPr>
          <w:rFonts w:ascii="Times New Roman" w:hAnsi="Times New Roman" w:cs="Times New Roman"/>
          <w:b w:val="0"/>
          <w:sz w:val="28"/>
          <w:szCs w:val="28"/>
        </w:rPr>
        <w:t>;</w:t>
      </w:r>
    </w:p>
    <w:p w:rsidR="00257953" w:rsidRPr="0075023E"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переход на малоэтажное жилищное строительство с автономным отоплением при переселении граждан из ветхого и аварийного жилья</w:t>
      </w:r>
      <w:r>
        <w:rPr>
          <w:rFonts w:ascii="Times New Roman" w:hAnsi="Times New Roman" w:cs="Times New Roman"/>
          <w:b w:val="0"/>
          <w:sz w:val="28"/>
          <w:szCs w:val="28"/>
        </w:rPr>
        <w:t>;</w:t>
      </w:r>
      <w:r w:rsidRPr="00257953">
        <w:rPr>
          <w:rFonts w:ascii="Times New Roman" w:hAnsi="Times New Roman" w:cs="Times New Roman"/>
          <w:b w:val="0"/>
          <w:sz w:val="28"/>
          <w:szCs w:val="28"/>
        </w:rPr>
        <w:t xml:space="preserve">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257953">
        <w:rPr>
          <w:rFonts w:ascii="Times New Roman" w:hAnsi="Times New Roman" w:cs="Times New Roman"/>
          <w:b w:val="0"/>
          <w:sz w:val="28"/>
          <w:szCs w:val="28"/>
        </w:rPr>
        <w:t>недрение «умных технологий» в жилищное строительст</w:t>
      </w:r>
      <w:r>
        <w:rPr>
          <w:rFonts w:ascii="Times New Roman" w:hAnsi="Times New Roman" w:cs="Times New Roman"/>
          <w:b w:val="0"/>
          <w:sz w:val="28"/>
          <w:szCs w:val="28"/>
        </w:rPr>
        <w:t xml:space="preserve">во;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Pr="00257953">
        <w:rPr>
          <w:rFonts w:ascii="Times New Roman" w:hAnsi="Times New Roman" w:cs="Times New Roman"/>
          <w:b w:val="0"/>
          <w:sz w:val="28"/>
          <w:szCs w:val="28"/>
        </w:rPr>
        <w:t>беспеч</w:t>
      </w:r>
      <w:r>
        <w:rPr>
          <w:rFonts w:ascii="Times New Roman" w:hAnsi="Times New Roman" w:cs="Times New Roman"/>
          <w:b w:val="0"/>
          <w:sz w:val="28"/>
          <w:szCs w:val="28"/>
        </w:rPr>
        <w:t>ение</w:t>
      </w:r>
      <w:r w:rsidRPr="00257953">
        <w:rPr>
          <w:rFonts w:ascii="Times New Roman" w:hAnsi="Times New Roman" w:cs="Times New Roman"/>
          <w:b w:val="0"/>
          <w:sz w:val="28"/>
          <w:szCs w:val="28"/>
        </w:rPr>
        <w:t xml:space="preserve"> наращивани</w:t>
      </w:r>
      <w:r>
        <w:rPr>
          <w:rFonts w:ascii="Times New Roman" w:hAnsi="Times New Roman" w:cs="Times New Roman"/>
          <w:b w:val="0"/>
          <w:sz w:val="28"/>
          <w:szCs w:val="28"/>
        </w:rPr>
        <w:t>я</w:t>
      </w:r>
      <w:r w:rsidRPr="00257953">
        <w:rPr>
          <w:rFonts w:ascii="Times New Roman" w:hAnsi="Times New Roman" w:cs="Times New Roman"/>
          <w:b w:val="0"/>
          <w:sz w:val="28"/>
          <w:szCs w:val="28"/>
        </w:rPr>
        <w:t xml:space="preserve"> темпов строительства жилья, сокращение эксплуатационных затрат и аккумулирование средств для реинвестирования</w:t>
      </w:r>
      <w:r>
        <w:rPr>
          <w:rFonts w:ascii="Times New Roman" w:hAnsi="Times New Roman" w:cs="Times New Roman"/>
          <w:b w:val="0"/>
          <w:sz w:val="28"/>
          <w:szCs w:val="28"/>
        </w:rPr>
        <w:t>;</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созда</w:t>
      </w:r>
      <w:r w:rsidR="00257953">
        <w:rPr>
          <w:rFonts w:ascii="Times New Roman" w:hAnsi="Times New Roman" w:cs="Times New Roman"/>
          <w:b w:val="0"/>
          <w:sz w:val="28"/>
          <w:szCs w:val="28"/>
        </w:rPr>
        <w:t>ние</w:t>
      </w:r>
      <w:r w:rsidRPr="007E4306">
        <w:rPr>
          <w:rFonts w:ascii="Times New Roman" w:hAnsi="Times New Roman" w:cs="Times New Roman"/>
          <w:b w:val="0"/>
          <w:sz w:val="28"/>
          <w:szCs w:val="28"/>
        </w:rPr>
        <w:t xml:space="preserve"> услови</w:t>
      </w:r>
      <w:r w:rsidR="00257953">
        <w:rPr>
          <w:rFonts w:ascii="Times New Roman" w:hAnsi="Times New Roman" w:cs="Times New Roman"/>
          <w:b w:val="0"/>
          <w:sz w:val="28"/>
          <w:szCs w:val="28"/>
        </w:rPr>
        <w:t>й</w:t>
      </w:r>
      <w:r w:rsidRPr="007E4306">
        <w:rPr>
          <w:rFonts w:ascii="Times New Roman" w:hAnsi="Times New Roman" w:cs="Times New Roman"/>
          <w:b w:val="0"/>
          <w:sz w:val="28"/>
          <w:szCs w:val="28"/>
        </w:rPr>
        <w:t xml:space="preserve"> для формирования рынка доступного арендного жилья, в том числе некоммерческого жилищного фонда для граждан, име</w:t>
      </w:r>
      <w:r w:rsidRPr="007E4306">
        <w:rPr>
          <w:rFonts w:ascii="Times New Roman" w:hAnsi="Times New Roman" w:cs="Times New Roman"/>
          <w:b w:val="0"/>
          <w:sz w:val="28"/>
          <w:szCs w:val="28"/>
        </w:rPr>
        <w:t>ю</w:t>
      </w:r>
      <w:r w:rsidRPr="007E4306">
        <w:rPr>
          <w:rFonts w:ascii="Times New Roman" w:hAnsi="Times New Roman" w:cs="Times New Roman"/>
          <w:b w:val="0"/>
          <w:sz w:val="28"/>
          <w:szCs w:val="28"/>
        </w:rPr>
        <w:t>щих невысокий уровень дохода, за счет предоставления льготной арендной платы</w:t>
      </w:r>
      <w:r w:rsidR="005C1EF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строительства арендных домов за счет бюджетных средств и частных инвестиций</w:t>
      </w:r>
      <w:r w:rsidR="005C1EF9">
        <w:rPr>
          <w:rFonts w:ascii="Times New Roman" w:hAnsi="Times New Roman" w:cs="Times New Roman"/>
          <w:b w:val="0"/>
          <w:sz w:val="28"/>
          <w:szCs w:val="28"/>
        </w:rPr>
        <w:t>;</w:t>
      </w:r>
    </w:p>
    <w:p w:rsidR="00257953" w:rsidRP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активное участие м.р. Пестравский в р</w:t>
      </w:r>
      <w:r w:rsidRPr="00257953">
        <w:rPr>
          <w:rFonts w:ascii="Times New Roman" w:hAnsi="Times New Roman" w:cs="Times New Roman"/>
          <w:b w:val="0"/>
          <w:sz w:val="28"/>
          <w:szCs w:val="28"/>
        </w:rPr>
        <w:t>азработк</w:t>
      </w:r>
      <w:r>
        <w:rPr>
          <w:rFonts w:ascii="Times New Roman" w:hAnsi="Times New Roman" w:cs="Times New Roman"/>
          <w:b w:val="0"/>
          <w:sz w:val="28"/>
          <w:szCs w:val="28"/>
        </w:rPr>
        <w:t>е и реализации</w:t>
      </w:r>
      <w:r w:rsidRPr="00257953">
        <w:rPr>
          <w:rFonts w:ascii="Times New Roman" w:hAnsi="Times New Roman" w:cs="Times New Roman"/>
          <w:b w:val="0"/>
          <w:sz w:val="28"/>
          <w:szCs w:val="28"/>
        </w:rPr>
        <w:t xml:space="preserve"> </w:t>
      </w:r>
      <w:r>
        <w:rPr>
          <w:rFonts w:ascii="Times New Roman" w:hAnsi="Times New Roman" w:cs="Times New Roman"/>
          <w:b w:val="0"/>
          <w:sz w:val="28"/>
          <w:szCs w:val="28"/>
        </w:rPr>
        <w:t>о</w:t>
      </w:r>
      <w:r>
        <w:rPr>
          <w:rFonts w:ascii="Times New Roman" w:hAnsi="Times New Roman" w:cs="Times New Roman"/>
          <w:b w:val="0"/>
          <w:sz w:val="28"/>
          <w:szCs w:val="28"/>
        </w:rPr>
        <w:t>б</w:t>
      </w:r>
      <w:r>
        <w:rPr>
          <w:rFonts w:ascii="Times New Roman" w:hAnsi="Times New Roman" w:cs="Times New Roman"/>
          <w:b w:val="0"/>
          <w:sz w:val="28"/>
          <w:szCs w:val="28"/>
        </w:rPr>
        <w:t xml:space="preserve">ластной </w:t>
      </w:r>
      <w:r w:rsidRPr="00257953">
        <w:rPr>
          <w:rFonts w:ascii="Times New Roman" w:hAnsi="Times New Roman" w:cs="Times New Roman"/>
          <w:b w:val="0"/>
          <w:sz w:val="28"/>
          <w:szCs w:val="28"/>
        </w:rPr>
        <w:t>программы «Сельская Глубинка» с целью повышения статуса и к</w:t>
      </w:r>
      <w:r w:rsidRPr="00257953">
        <w:rPr>
          <w:rFonts w:ascii="Times New Roman" w:hAnsi="Times New Roman" w:cs="Times New Roman"/>
          <w:b w:val="0"/>
          <w:sz w:val="28"/>
          <w:szCs w:val="28"/>
        </w:rPr>
        <w:t>а</w:t>
      </w:r>
      <w:r w:rsidRPr="00257953">
        <w:rPr>
          <w:rFonts w:ascii="Times New Roman" w:hAnsi="Times New Roman" w:cs="Times New Roman"/>
          <w:b w:val="0"/>
          <w:sz w:val="28"/>
          <w:szCs w:val="28"/>
        </w:rPr>
        <w:t>чества сельской жизни</w:t>
      </w:r>
      <w:r>
        <w:rPr>
          <w:rFonts w:ascii="Times New Roman" w:hAnsi="Times New Roman" w:cs="Times New Roman"/>
          <w:b w:val="0"/>
          <w:sz w:val="28"/>
          <w:szCs w:val="28"/>
        </w:rPr>
        <w:t>.</w:t>
      </w:r>
    </w:p>
    <w:p w:rsidR="0062612F" w:rsidRPr="0075023E" w:rsidRDefault="0062612F" w:rsidP="00257953">
      <w:pPr>
        <w:pStyle w:val="36"/>
        <w:shd w:val="clear" w:color="auto" w:fill="auto"/>
        <w:tabs>
          <w:tab w:val="left" w:pos="993"/>
        </w:tabs>
        <w:spacing w:before="0" w:line="360" w:lineRule="auto"/>
        <w:ind w:left="709" w:firstLine="0"/>
        <w:jc w:val="both"/>
        <w:rPr>
          <w:rFonts w:ascii="Times New Roman" w:hAnsi="Times New Roman"/>
          <w:sz w:val="28"/>
          <w:szCs w:val="28"/>
        </w:rPr>
      </w:pPr>
      <w:r w:rsidRPr="0075023E">
        <w:rPr>
          <w:rFonts w:ascii="Times New Roman" w:hAnsi="Times New Roman"/>
          <w:sz w:val="28"/>
          <w:szCs w:val="28"/>
        </w:rPr>
        <w:t xml:space="preserve">Проекты и программы </w:t>
      </w:r>
    </w:p>
    <w:p w:rsidR="0062612F" w:rsidRPr="007E4306" w:rsidRDefault="0062612F" w:rsidP="0062612F">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«Строительство малоэтажного соц</w:t>
      </w:r>
      <w:r w:rsidR="005C1EF9">
        <w:rPr>
          <w:rFonts w:ascii="Times New Roman" w:hAnsi="Times New Roman"/>
          <w:sz w:val="28"/>
          <w:szCs w:val="28"/>
        </w:rPr>
        <w:t>иального</w:t>
      </w:r>
      <w:r w:rsidRPr="007E4306">
        <w:rPr>
          <w:rFonts w:ascii="Times New Roman" w:hAnsi="Times New Roman"/>
          <w:sz w:val="28"/>
          <w:szCs w:val="28"/>
        </w:rPr>
        <w:t xml:space="preserve"> жилья на площа</w:t>
      </w:r>
      <w:r w:rsidRPr="007E4306">
        <w:rPr>
          <w:rFonts w:ascii="Times New Roman" w:hAnsi="Times New Roman"/>
          <w:sz w:val="28"/>
          <w:szCs w:val="28"/>
        </w:rPr>
        <w:t>д</w:t>
      </w:r>
      <w:r w:rsidRPr="007E4306">
        <w:rPr>
          <w:rFonts w:ascii="Times New Roman" w:hAnsi="Times New Roman"/>
          <w:sz w:val="28"/>
          <w:szCs w:val="28"/>
        </w:rPr>
        <w:t>ках с подготовленной инфраструктурой в с. Пестравка, Майское, Мосты, М</w:t>
      </w:r>
      <w:r w:rsidRPr="007E4306">
        <w:rPr>
          <w:rFonts w:ascii="Times New Roman" w:hAnsi="Times New Roman"/>
          <w:sz w:val="28"/>
          <w:szCs w:val="28"/>
        </w:rPr>
        <w:t>а</w:t>
      </w:r>
      <w:r w:rsidRPr="007E4306">
        <w:rPr>
          <w:rFonts w:ascii="Times New Roman" w:hAnsi="Times New Roman"/>
          <w:sz w:val="28"/>
          <w:szCs w:val="28"/>
        </w:rPr>
        <w:t>рьевка, Высокое»</w:t>
      </w:r>
    </w:p>
    <w:p w:rsidR="0075023E" w:rsidRPr="0075023E" w:rsidRDefault="0075023E" w:rsidP="0062612F">
      <w:pPr>
        <w:spacing w:after="0" w:line="360" w:lineRule="auto"/>
        <w:ind w:firstLine="709"/>
        <w:jc w:val="both"/>
        <w:rPr>
          <w:rFonts w:ascii="Times New Roman" w:hAnsi="Times New Roman"/>
          <w:sz w:val="28"/>
          <w:szCs w:val="28"/>
        </w:rPr>
      </w:pPr>
      <w:r w:rsidRPr="0075023E">
        <w:rPr>
          <w:rFonts w:ascii="Times New Roman" w:hAnsi="Times New Roman"/>
          <w:sz w:val="28"/>
          <w:szCs w:val="28"/>
        </w:rPr>
        <w:t>Дальнейшая реализация программы «Жилище для российской семьи»</w:t>
      </w:r>
    </w:p>
    <w:p w:rsidR="0062612F" w:rsidRPr="0075023E" w:rsidRDefault="0062612F" w:rsidP="0075023E">
      <w:pPr>
        <w:pStyle w:val="36"/>
        <w:shd w:val="clear" w:color="auto" w:fill="auto"/>
        <w:spacing w:before="0" w:line="360" w:lineRule="auto"/>
        <w:ind w:firstLine="709"/>
        <w:jc w:val="both"/>
        <w:rPr>
          <w:rFonts w:ascii="Times New Roman" w:hAnsi="Times New Roman" w:cs="Times New Roman"/>
          <w:b w:val="0"/>
          <w:bCs w:val="0"/>
          <w:sz w:val="28"/>
          <w:szCs w:val="28"/>
        </w:rPr>
      </w:pP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.2</w:t>
      </w:r>
      <w:r>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Содействие в улучшении жилищных условий граждан, состо</w:t>
      </w:r>
      <w:r w:rsidRPr="00DA3FF9">
        <w:rPr>
          <w:rFonts w:ascii="Times New Roman" w:hAnsi="Times New Roman" w:cs="Times New Roman"/>
          <w:b w:val="0"/>
          <w:color w:val="000000"/>
          <w:sz w:val="28"/>
          <w:szCs w:val="28"/>
          <w:lang w:eastAsia="ru-RU" w:bidi="ru-RU"/>
        </w:rPr>
        <w:t>я</w:t>
      </w:r>
      <w:r w:rsidRPr="00DA3FF9">
        <w:rPr>
          <w:rFonts w:ascii="Times New Roman" w:hAnsi="Times New Roman" w:cs="Times New Roman"/>
          <w:b w:val="0"/>
          <w:color w:val="000000"/>
          <w:sz w:val="28"/>
          <w:szCs w:val="28"/>
          <w:lang w:eastAsia="ru-RU" w:bidi="ru-RU"/>
        </w:rPr>
        <w:t xml:space="preserve">щих </w:t>
      </w:r>
      <w:r>
        <w:rPr>
          <w:rFonts w:ascii="Times New Roman" w:hAnsi="Times New Roman" w:cs="Times New Roman"/>
          <w:b w:val="0"/>
          <w:color w:val="000000"/>
          <w:sz w:val="28"/>
          <w:szCs w:val="28"/>
          <w:lang w:eastAsia="ru-RU" w:bidi="ru-RU"/>
        </w:rPr>
        <w:t>на учете в качестве нуждающихся</w:t>
      </w:r>
      <w:r w:rsidRPr="00DA3FF9">
        <w:rPr>
          <w:rFonts w:ascii="Times New Roman" w:hAnsi="Times New Roman" w:cs="Times New Roman"/>
          <w:b w:val="0"/>
          <w:color w:val="000000"/>
          <w:sz w:val="28"/>
          <w:szCs w:val="28"/>
          <w:lang w:eastAsia="ru-RU" w:bidi="ru-RU"/>
        </w:rPr>
        <w:t xml:space="preserve">, реализация капитального ремонта </w:t>
      </w:r>
      <w:r w:rsidRPr="00DA3FF9">
        <w:rPr>
          <w:rFonts w:ascii="Times New Roman" w:hAnsi="Times New Roman" w:cs="Times New Roman"/>
          <w:b w:val="0"/>
          <w:color w:val="000000"/>
          <w:sz w:val="28"/>
          <w:szCs w:val="28"/>
          <w:lang w:eastAsia="ru-RU" w:bidi="ru-RU"/>
        </w:rPr>
        <w:lastRenderedPageBreak/>
        <w:t>общего имущества в многоквартирных домах</w:t>
      </w:r>
      <w:r>
        <w:rPr>
          <w:rFonts w:ascii="Times New Roman" w:hAnsi="Times New Roman" w:cs="Times New Roman"/>
          <w:b w:val="0"/>
          <w:color w:val="000000"/>
          <w:sz w:val="28"/>
          <w:szCs w:val="28"/>
          <w:lang w:eastAsia="ru-RU" w:bidi="ru-RU"/>
        </w:rPr>
        <w:t>.</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257953">
        <w:rPr>
          <w:rFonts w:ascii="Times New Roman" w:hAnsi="Times New Roman" w:cs="Times New Roman"/>
          <w:b w:val="0"/>
          <w:sz w:val="28"/>
          <w:szCs w:val="28"/>
        </w:rPr>
        <w:t>ение</w:t>
      </w:r>
      <w:r w:rsidRPr="007E4306">
        <w:rPr>
          <w:rFonts w:ascii="Times New Roman" w:hAnsi="Times New Roman" w:cs="Times New Roman"/>
          <w:b w:val="0"/>
          <w:sz w:val="28"/>
          <w:szCs w:val="28"/>
        </w:rPr>
        <w:t xml:space="preserve"> предоставлени</w:t>
      </w:r>
      <w:r w:rsidR="00257953">
        <w:rPr>
          <w:rFonts w:ascii="Times New Roman" w:hAnsi="Times New Roman" w:cs="Times New Roman"/>
          <w:b w:val="0"/>
          <w:sz w:val="28"/>
          <w:szCs w:val="28"/>
        </w:rPr>
        <w:t>я</w:t>
      </w:r>
      <w:r w:rsidRPr="007E4306">
        <w:rPr>
          <w:rFonts w:ascii="Times New Roman" w:hAnsi="Times New Roman" w:cs="Times New Roman"/>
          <w:b w:val="0"/>
          <w:sz w:val="28"/>
          <w:szCs w:val="28"/>
        </w:rPr>
        <w:t xml:space="preserve"> жилых помещений по договорам соц</w:t>
      </w:r>
      <w:r w:rsidRPr="007E4306">
        <w:rPr>
          <w:rFonts w:ascii="Times New Roman" w:hAnsi="Times New Roman" w:cs="Times New Roman"/>
          <w:b w:val="0"/>
          <w:sz w:val="28"/>
          <w:szCs w:val="28"/>
        </w:rPr>
        <w:t>и</w:t>
      </w:r>
      <w:r w:rsidRPr="007E4306">
        <w:rPr>
          <w:rFonts w:ascii="Times New Roman" w:hAnsi="Times New Roman" w:cs="Times New Roman"/>
          <w:b w:val="0"/>
          <w:sz w:val="28"/>
          <w:szCs w:val="28"/>
        </w:rPr>
        <w:t>ального найма гражданам, имеющим право на предоставление жилых пом</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щений во внеочередном порядке в соответствии с жилищным законодател</w:t>
      </w:r>
      <w:r w:rsidRPr="007E4306">
        <w:rPr>
          <w:rFonts w:ascii="Times New Roman" w:hAnsi="Times New Roman" w:cs="Times New Roman"/>
          <w:b w:val="0"/>
          <w:sz w:val="28"/>
          <w:szCs w:val="28"/>
        </w:rPr>
        <w:t>ь</w:t>
      </w:r>
      <w:r w:rsidRPr="007E4306">
        <w:rPr>
          <w:rFonts w:ascii="Times New Roman" w:hAnsi="Times New Roman" w:cs="Times New Roman"/>
          <w:b w:val="0"/>
          <w:sz w:val="28"/>
          <w:szCs w:val="28"/>
        </w:rPr>
        <w:t>ством</w:t>
      </w:r>
      <w:r w:rsidR="00257953">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5023E"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sz w:val="28"/>
          <w:szCs w:val="28"/>
        </w:rPr>
      </w:pPr>
      <w:r w:rsidRPr="00DA3FF9">
        <w:rPr>
          <w:rFonts w:ascii="Times New Roman" w:hAnsi="Times New Roman" w:cs="Times New Roman"/>
          <w:b w:val="0"/>
          <w:sz w:val="28"/>
          <w:szCs w:val="28"/>
        </w:rPr>
        <w:t>реализация капитального ремонта общего имущества в многоква</w:t>
      </w:r>
      <w:r w:rsidRPr="00DA3FF9">
        <w:rPr>
          <w:rFonts w:ascii="Times New Roman" w:hAnsi="Times New Roman" w:cs="Times New Roman"/>
          <w:b w:val="0"/>
          <w:sz w:val="28"/>
          <w:szCs w:val="28"/>
        </w:rPr>
        <w:t>р</w:t>
      </w:r>
      <w:r w:rsidRPr="00DA3FF9">
        <w:rPr>
          <w:rFonts w:ascii="Times New Roman" w:hAnsi="Times New Roman" w:cs="Times New Roman"/>
          <w:b w:val="0"/>
          <w:sz w:val="28"/>
          <w:szCs w:val="28"/>
        </w:rPr>
        <w:t>тирных домах</w:t>
      </w:r>
      <w:r w:rsidR="0075023E">
        <w:rPr>
          <w:rFonts w:ascii="Times New Roman" w:hAnsi="Times New Roman" w:cs="Times New Roman"/>
          <w:b w:val="0"/>
          <w:sz w:val="28"/>
          <w:szCs w:val="28"/>
        </w:rPr>
        <w:t>;</w:t>
      </w:r>
    </w:p>
    <w:p w:rsidR="0075023E" w:rsidRPr="0075023E" w:rsidRDefault="0075023E"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75023E">
        <w:rPr>
          <w:rFonts w:ascii="Times New Roman" w:hAnsi="Times New Roman" w:cs="Times New Roman"/>
          <w:b w:val="0"/>
          <w:sz w:val="28"/>
          <w:szCs w:val="28"/>
        </w:rPr>
        <w:t>недрение на территории м.</w:t>
      </w:r>
      <w:r w:rsidR="00126AAA" w:rsidRPr="0075023E">
        <w:rPr>
          <w:rFonts w:ascii="Times New Roman" w:hAnsi="Times New Roman" w:cs="Times New Roman"/>
          <w:b w:val="0"/>
          <w:sz w:val="28"/>
          <w:szCs w:val="28"/>
        </w:rPr>
        <w:t>р.</w:t>
      </w:r>
      <w:r w:rsidRPr="0075023E">
        <w:rPr>
          <w:rFonts w:ascii="Times New Roman" w:hAnsi="Times New Roman" w:cs="Times New Roman"/>
          <w:b w:val="0"/>
          <w:sz w:val="28"/>
          <w:szCs w:val="28"/>
        </w:rPr>
        <w:t xml:space="preserve"> Пестравский модельного договора управления многоквартирным домом, в том числе с перечнем и расчетной стоимостью услуг и работ по содержанию общего имущества, рекомендовать их для утверждения и применения собственниками помещений в многоква</w:t>
      </w:r>
      <w:r w:rsidRPr="0075023E">
        <w:rPr>
          <w:rFonts w:ascii="Times New Roman" w:hAnsi="Times New Roman" w:cs="Times New Roman"/>
          <w:b w:val="0"/>
          <w:sz w:val="28"/>
          <w:szCs w:val="28"/>
        </w:rPr>
        <w:t>р</w:t>
      </w:r>
      <w:r w:rsidRPr="0075023E">
        <w:rPr>
          <w:rFonts w:ascii="Times New Roman" w:hAnsi="Times New Roman" w:cs="Times New Roman"/>
          <w:b w:val="0"/>
          <w:sz w:val="28"/>
          <w:szCs w:val="28"/>
        </w:rPr>
        <w:t>тирных до</w:t>
      </w:r>
      <w:r w:rsidR="00257953">
        <w:rPr>
          <w:rFonts w:ascii="Times New Roman" w:hAnsi="Times New Roman" w:cs="Times New Roman"/>
          <w:b w:val="0"/>
          <w:sz w:val="28"/>
          <w:szCs w:val="28"/>
        </w:rPr>
        <w:t>мах.</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Проекты и программы</w:t>
      </w:r>
    </w:p>
    <w:p w:rsidR="006C4F59" w:rsidRPr="007E4306" w:rsidRDefault="006C4F59" w:rsidP="0062612F">
      <w:pPr>
        <w:spacing w:after="0" w:line="360" w:lineRule="auto"/>
        <w:ind w:firstLine="709"/>
        <w:jc w:val="both"/>
        <w:rPr>
          <w:rFonts w:ascii="Times New Roman" w:hAnsi="Times New Roman"/>
          <w:sz w:val="28"/>
          <w:szCs w:val="28"/>
        </w:rPr>
      </w:pPr>
      <w:r w:rsidRPr="006C4F59">
        <w:rPr>
          <w:rFonts w:ascii="Times New Roman" w:hAnsi="Times New Roman"/>
          <w:sz w:val="28"/>
          <w:szCs w:val="28"/>
        </w:rPr>
        <w:t>Муниципальная программа «Устойчивое развитие сельских  террит</w:t>
      </w:r>
      <w:r w:rsidRPr="006C4F59">
        <w:rPr>
          <w:rFonts w:ascii="Times New Roman" w:hAnsi="Times New Roman"/>
          <w:sz w:val="28"/>
          <w:szCs w:val="28"/>
        </w:rPr>
        <w:t>о</w:t>
      </w:r>
      <w:r w:rsidRPr="006C4F59">
        <w:rPr>
          <w:rFonts w:ascii="Times New Roman" w:hAnsi="Times New Roman"/>
          <w:sz w:val="28"/>
          <w:szCs w:val="28"/>
        </w:rPr>
        <w:t>рий  муниципального района Пестравский Самарской области на 2014-2017 годы и на период до 2020 года».</w:t>
      </w:r>
    </w:p>
    <w:p w:rsidR="004802FC" w:rsidRDefault="004802FC" w:rsidP="004802FC">
      <w:pPr>
        <w:spacing w:after="0" w:line="360" w:lineRule="auto"/>
        <w:ind w:firstLine="709"/>
        <w:jc w:val="both"/>
        <w:rPr>
          <w:rFonts w:ascii="Times New Roman" w:hAnsi="Times New Roman"/>
          <w:sz w:val="28"/>
          <w:szCs w:val="28"/>
        </w:rPr>
      </w:pPr>
      <w:r w:rsidRPr="007E4306">
        <w:rPr>
          <w:rFonts w:ascii="Times New Roman" w:hAnsi="Times New Roman"/>
          <w:sz w:val="28"/>
          <w:szCs w:val="28"/>
        </w:rPr>
        <w:t>Целевая программа «Молодой семье – доступное жилье на территории муниципального района Пестравский Самарской области» на 2014-2020 г</w:t>
      </w:r>
      <w:r w:rsidRPr="007E4306">
        <w:rPr>
          <w:rFonts w:ascii="Times New Roman" w:hAnsi="Times New Roman"/>
          <w:sz w:val="28"/>
          <w:szCs w:val="28"/>
        </w:rPr>
        <w:t>о</w:t>
      </w:r>
      <w:r w:rsidRPr="007E4306">
        <w:rPr>
          <w:rFonts w:ascii="Times New Roman" w:hAnsi="Times New Roman"/>
          <w:sz w:val="28"/>
          <w:szCs w:val="28"/>
        </w:rPr>
        <w:t>ды».</w:t>
      </w:r>
    </w:p>
    <w:p w:rsidR="0062612F" w:rsidRPr="007E4306" w:rsidRDefault="0062612F"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DA3FF9"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w:t>
      </w:r>
      <w:r w:rsidR="00257953">
        <w:rPr>
          <w:rFonts w:ascii="Times New Roman" w:hAnsi="Times New Roman" w:cs="Times New Roman"/>
          <w:color w:val="000000"/>
          <w:sz w:val="28"/>
          <w:szCs w:val="28"/>
          <w:lang w:eastAsia="ru-RU" w:bidi="ru-RU"/>
        </w:rPr>
        <w:t>3</w:t>
      </w:r>
      <w:r w:rsidRPr="007E4306">
        <w:rPr>
          <w:rFonts w:ascii="Times New Roman" w:hAnsi="Times New Roman" w:cs="Times New Roman"/>
          <w:color w:val="000000"/>
          <w:sz w:val="28"/>
          <w:szCs w:val="28"/>
          <w:lang w:eastAsia="ru-RU" w:bidi="ru-RU"/>
        </w:rPr>
        <w:t xml:space="preserve"> </w:t>
      </w:r>
      <w:r w:rsidR="00D0017B" w:rsidRPr="00D0017B">
        <w:rPr>
          <w:rFonts w:ascii="Times New Roman" w:hAnsi="Times New Roman" w:cs="Times New Roman"/>
          <w:b w:val="0"/>
          <w:color w:val="000000"/>
          <w:sz w:val="28"/>
          <w:szCs w:val="28"/>
          <w:lang w:eastAsia="ru-RU" w:bidi="ru-RU"/>
        </w:rPr>
        <w:t>Модернизация инфраструктуры ЖКХ, в первую очередь вод</w:t>
      </w:r>
      <w:r w:rsidR="00D0017B" w:rsidRPr="00D0017B">
        <w:rPr>
          <w:rFonts w:ascii="Times New Roman" w:hAnsi="Times New Roman" w:cs="Times New Roman"/>
          <w:b w:val="0"/>
          <w:color w:val="000000"/>
          <w:sz w:val="28"/>
          <w:szCs w:val="28"/>
          <w:lang w:eastAsia="ru-RU" w:bidi="ru-RU"/>
        </w:rPr>
        <w:t>о</w:t>
      </w:r>
      <w:r w:rsidR="00D0017B" w:rsidRPr="00D0017B">
        <w:rPr>
          <w:rFonts w:ascii="Times New Roman" w:hAnsi="Times New Roman" w:cs="Times New Roman"/>
          <w:b w:val="0"/>
          <w:color w:val="000000"/>
          <w:sz w:val="28"/>
          <w:szCs w:val="28"/>
          <w:lang w:eastAsia="ru-RU" w:bidi="ru-RU"/>
        </w:rPr>
        <w:t>снабжения и теплоснабжения с учетом экологических и высокотехнологич</w:t>
      </w:r>
      <w:r w:rsidR="00D0017B" w:rsidRPr="00D0017B">
        <w:rPr>
          <w:rFonts w:ascii="Times New Roman" w:hAnsi="Times New Roman" w:cs="Times New Roman"/>
          <w:b w:val="0"/>
          <w:color w:val="000000"/>
          <w:sz w:val="28"/>
          <w:szCs w:val="28"/>
          <w:lang w:eastAsia="ru-RU" w:bidi="ru-RU"/>
        </w:rPr>
        <w:t>е</w:t>
      </w:r>
      <w:r w:rsidR="00D0017B" w:rsidRPr="00D0017B">
        <w:rPr>
          <w:rFonts w:ascii="Times New Roman" w:hAnsi="Times New Roman" w:cs="Times New Roman"/>
          <w:b w:val="0"/>
          <w:color w:val="000000"/>
          <w:sz w:val="28"/>
          <w:szCs w:val="28"/>
          <w:lang w:eastAsia="ru-RU" w:bidi="ru-RU"/>
        </w:rPr>
        <w:t>ских решений</w:t>
      </w:r>
      <w:r w:rsidR="00D0017B">
        <w:rPr>
          <w:rFonts w:ascii="Times New Roman" w:hAnsi="Times New Roman" w:cs="Times New Roman"/>
          <w:b w:val="0"/>
          <w:color w:val="000000"/>
          <w:sz w:val="28"/>
          <w:szCs w:val="28"/>
          <w:lang w:eastAsia="ru-RU" w:bidi="ru-RU"/>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6C4F59">
        <w:rPr>
          <w:rFonts w:ascii="Times New Roman" w:hAnsi="Times New Roman" w:cs="Times New Roman"/>
          <w:b w:val="0"/>
          <w:sz w:val="28"/>
          <w:szCs w:val="28"/>
        </w:rPr>
        <w:t>ение соблюдения</w:t>
      </w:r>
      <w:r w:rsidRPr="007E4306">
        <w:rPr>
          <w:rFonts w:ascii="Times New Roman" w:hAnsi="Times New Roman" w:cs="Times New Roman"/>
          <w:b w:val="0"/>
          <w:sz w:val="28"/>
          <w:szCs w:val="28"/>
        </w:rPr>
        <w:t xml:space="preserve"> единых стандартов обслуживания, ускор</w:t>
      </w:r>
      <w:r w:rsidRPr="007E4306">
        <w:rPr>
          <w:rFonts w:ascii="Times New Roman" w:hAnsi="Times New Roman" w:cs="Times New Roman"/>
          <w:b w:val="0"/>
          <w:sz w:val="28"/>
          <w:szCs w:val="28"/>
        </w:rPr>
        <w:t>е</w:t>
      </w:r>
      <w:r w:rsidR="006C4F59">
        <w:rPr>
          <w:rFonts w:ascii="Times New Roman" w:hAnsi="Times New Roman" w:cs="Times New Roman"/>
          <w:b w:val="0"/>
          <w:sz w:val="28"/>
          <w:szCs w:val="28"/>
        </w:rPr>
        <w:t>ние и оптимизация</w:t>
      </w:r>
      <w:r w:rsidRPr="007E4306">
        <w:rPr>
          <w:rFonts w:ascii="Times New Roman" w:hAnsi="Times New Roman" w:cs="Times New Roman"/>
          <w:b w:val="0"/>
          <w:sz w:val="28"/>
          <w:szCs w:val="28"/>
        </w:rPr>
        <w:t xml:space="preserve"> процессов подключения к сетям инженерной инфрастру</w:t>
      </w:r>
      <w:r w:rsidRPr="007E4306">
        <w:rPr>
          <w:rFonts w:ascii="Times New Roman" w:hAnsi="Times New Roman" w:cs="Times New Roman"/>
          <w:b w:val="0"/>
          <w:sz w:val="28"/>
          <w:szCs w:val="28"/>
        </w:rPr>
        <w:t>к</w:t>
      </w:r>
      <w:r w:rsidRPr="007E4306">
        <w:rPr>
          <w:rFonts w:ascii="Times New Roman" w:hAnsi="Times New Roman" w:cs="Times New Roman"/>
          <w:b w:val="0"/>
          <w:sz w:val="28"/>
          <w:szCs w:val="28"/>
        </w:rPr>
        <w:t>туры: электро-, тепло-, газо-, водоснабжения и водоотведения</w:t>
      </w:r>
      <w:r w:rsidR="00D0017B">
        <w:rPr>
          <w:rFonts w:ascii="Times New Roman" w:hAnsi="Times New Roman" w:cs="Times New Roman"/>
          <w:b w:val="0"/>
          <w:sz w:val="28"/>
          <w:szCs w:val="28"/>
        </w:rPr>
        <w:t>;</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регулирование процессов технологического присоединения к инж</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нерным сетям за счет оптимизации процессов технологического присоедин</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lastRenderedPageBreak/>
        <w:t>ния</w:t>
      </w:r>
      <w:r w:rsidR="00D0017B">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w:t>
      </w:r>
      <w:r w:rsidR="00D0017B">
        <w:rPr>
          <w:rFonts w:ascii="Times New Roman" w:hAnsi="Times New Roman" w:cs="Times New Roman"/>
          <w:b w:val="0"/>
          <w:sz w:val="28"/>
          <w:szCs w:val="28"/>
        </w:rPr>
        <w:t>е</w:t>
      </w:r>
      <w:r w:rsidRPr="007E4306">
        <w:rPr>
          <w:rFonts w:ascii="Times New Roman" w:hAnsi="Times New Roman" w:cs="Times New Roman"/>
          <w:b w:val="0"/>
          <w:sz w:val="28"/>
          <w:szCs w:val="28"/>
        </w:rPr>
        <w:t xml:space="preserve"> минимального количества административных процедур и требуемых документов как для потребителя услуги по подключению, так и для организаций инженерно-энергетического комплекса при строительстве сетей инженерного обеспечения</w:t>
      </w:r>
      <w:r w:rsidR="006C4F59">
        <w:rPr>
          <w:rFonts w:ascii="Times New Roman" w:hAnsi="Times New Roman" w:cs="Times New Roman"/>
          <w:b w:val="0"/>
          <w:sz w:val="28"/>
          <w:szCs w:val="28"/>
        </w:rPr>
        <w:t>;</w:t>
      </w:r>
    </w:p>
    <w:p w:rsidR="0075023E"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75023E" w:rsidRPr="006C4F59">
        <w:rPr>
          <w:rFonts w:ascii="Times New Roman" w:hAnsi="Times New Roman" w:cs="Times New Roman"/>
          <w:b w:val="0"/>
          <w:sz w:val="28"/>
          <w:szCs w:val="28"/>
        </w:rPr>
        <w:t>бустройство инженерной инфраструктуры участков для ИЖС</w:t>
      </w:r>
      <w:r>
        <w:rPr>
          <w:rFonts w:ascii="Times New Roman" w:hAnsi="Times New Roman" w:cs="Times New Roman"/>
          <w:b w:val="0"/>
          <w:sz w:val="28"/>
          <w:szCs w:val="28"/>
        </w:rPr>
        <w:t>;</w:t>
      </w:r>
    </w:p>
    <w:p w:rsidR="006C4F59" w:rsidRPr="007E4306"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6C4F59">
        <w:rPr>
          <w:rFonts w:ascii="Times New Roman" w:hAnsi="Times New Roman" w:cs="Times New Roman"/>
          <w:b w:val="0"/>
          <w:sz w:val="28"/>
          <w:szCs w:val="28"/>
        </w:rPr>
        <w:t>троительство и реконструкция водопроводных, канализационных сетей и очистных сооружений в рамках реализации инвестиционных пр</w:t>
      </w:r>
      <w:r w:rsidRPr="006C4F59">
        <w:rPr>
          <w:rFonts w:ascii="Times New Roman" w:hAnsi="Times New Roman" w:cs="Times New Roman"/>
          <w:b w:val="0"/>
          <w:sz w:val="28"/>
          <w:szCs w:val="28"/>
        </w:rPr>
        <w:t>о</w:t>
      </w:r>
      <w:r w:rsidRPr="006C4F59">
        <w:rPr>
          <w:rFonts w:ascii="Times New Roman" w:hAnsi="Times New Roman" w:cs="Times New Roman"/>
          <w:b w:val="0"/>
          <w:sz w:val="28"/>
          <w:szCs w:val="28"/>
        </w:rPr>
        <w:t>грамм ресурсоснабжающими организациями</w:t>
      </w:r>
      <w:r>
        <w:rPr>
          <w:rFonts w:ascii="Times New Roman" w:hAnsi="Times New Roman" w:cs="Times New Roman"/>
          <w:b w:val="0"/>
          <w:sz w:val="28"/>
          <w:szCs w:val="28"/>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D0017B" w:rsidRPr="00D0017B" w:rsidRDefault="00D0017B" w:rsidP="00D0017B">
      <w:pPr>
        <w:pStyle w:val="a3"/>
        <w:spacing w:after="0" w:line="360" w:lineRule="auto"/>
        <w:ind w:left="0" w:firstLine="709"/>
        <w:jc w:val="both"/>
        <w:rPr>
          <w:rFonts w:ascii="Times New Roman" w:hAnsi="Times New Roman"/>
          <w:bCs/>
          <w:sz w:val="28"/>
          <w:szCs w:val="28"/>
        </w:rPr>
      </w:pPr>
      <w:r w:rsidRPr="00D0017B">
        <w:rPr>
          <w:rFonts w:ascii="Times New Roman" w:hAnsi="Times New Roman"/>
          <w:bCs/>
          <w:sz w:val="28"/>
          <w:szCs w:val="28"/>
        </w:rPr>
        <w:t>Проект «Модернизация системы водоснабжения на территориях сел</w:t>
      </w:r>
      <w:r w:rsidRPr="00D0017B">
        <w:rPr>
          <w:rFonts w:ascii="Times New Roman" w:hAnsi="Times New Roman"/>
          <w:bCs/>
          <w:sz w:val="28"/>
          <w:szCs w:val="28"/>
        </w:rPr>
        <w:t>ь</w:t>
      </w:r>
      <w:r w:rsidRPr="00D0017B">
        <w:rPr>
          <w:rFonts w:ascii="Times New Roman" w:hAnsi="Times New Roman"/>
          <w:bCs/>
          <w:sz w:val="28"/>
          <w:szCs w:val="28"/>
        </w:rPr>
        <w:t>ских поселений Пестравского района за счет включения в государственную программу «Развитие коммунальной инфраструктуры и совершенствование системы обращения с отходами в Самарской области» и формируемые фед</w:t>
      </w:r>
      <w:r w:rsidRPr="00D0017B">
        <w:rPr>
          <w:rFonts w:ascii="Times New Roman" w:hAnsi="Times New Roman"/>
          <w:bCs/>
          <w:sz w:val="28"/>
          <w:szCs w:val="28"/>
        </w:rPr>
        <w:t>е</w:t>
      </w:r>
      <w:r w:rsidRPr="00D0017B">
        <w:rPr>
          <w:rFonts w:ascii="Times New Roman" w:hAnsi="Times New Roman"/>
          <w:bCs/>
          <w:sz w:val="28"/>
          <w:szCs w:val="28"/>
        </w:rPr>
        <w:t>ральные проекты.</w:t>
      </w:r>
    </w:p>
    <w:p w:rsidR="007E4306" w:rsidRPr="00D0017B" w:rsidRDefault="007E4306" w:rsidP="00D0017B">
      <w:pPr>
        <w:spacing w:after="0" w:line="360" w:lineRule="auto"/>
        <w:ind w:firstLine="709"/>
        <w:jc w:val="both"/>
        <w:rPr>
          <w:rFonts w:ascii="Times New Roman" w:hAnsi="Times New Roman"/>
          <w:bCs/>
          <w:sz w:val="28"/>
          <w:szCs w:val="28"/>
        </w:rPr>
      </w:pPr>
      <w:r w:rsidRPr="00D0017B">
        <w:rPr>
          <w:rFonts w:ascii="Times New Roman" w:hAnsi="Times New Roman"/>
          <w:bCs/>
          <w:sz w:val="28"/>
          <w:szCs w:val="28"/>
        </w:rPr>
        <w:t>Муниципальная программа «Развитие комплексной коммунальной и</w:t>
      </w:r>
      <w:r w:rsidRPr="00D0017B">
        <w:rPr>
          <w:rFonts w:ascii="Times New Roman" w:hAnsi="Times New Roman"/>
          <w:bCs/>
          <w:sz w:val="28"/>
          <w:szCs w:val="28"/>
        </w:rPr>
        <w:t>н</w:t>
      </w:r>
      <w:r w:rsidRPr="00D0017B">
        <w:rPr>
          <w:rFonts w:ascii="Times New Roman" w:hAnsi="Times New Roman"/>
          <w:bCs/>
          <w:sz w:val="28"/>
          <w:szCs w:val="28"/>
        </w:rPr>
        <w:t>фраструктуры на 2014-2020 годы».</w:t>
      </w:r>
    </w:p>
    <w:p w:rsidR="00DA3FF9" w:rsidRDefault="00DA3FF9" w:rsidP="007E4306">
      <w:pPr>
        <w:pStyle w:val="36"/>
        <w:shd w:val="clear" w:color="auto" w:fill="auto"/>
        <w:spacing w:before="0" w:line="360" w:lineRule="auto"/>
        <w:ind w:firstLine="709"/>
        <w:jc w:val="both"/>
        <w:rPr>
          <w:rFonts w:ascii="Times New Roman" w:hAnsi="Times New Roman" w:cs="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8.</w:t>
      </w:r>
      <w:r w:rsidR="006C4F59">
        <w:rPr>
          <w:rFonts w:ascii="Times New Roman" w:hAnsi="Times New Roman" w:cs="Times New Roman"/>
          <w:color w:val="000000"/>
          <w:sz w:val="28"/>
          <w:szCs w:val="28"/>
          <w:lang w:eastAsia="ru-RU" w:bidi="ru-RU"/>
        </w:rPr>
        <w:t>4</w:t>
      </w:r>
      <w:r w:rsidRPr="007E4306">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Развитие энергосбережения и энергетической эффективности систем коммунальной инфраструктуры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реализация организационных, правовых, технических, технологич</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ских, экономических и иных мер, направленных на уменьшение объема и</w:t>
      </w:r>
      <w:r w:rsidRPr="007E4306">
        <w:rPr>
          <w:rFonts w:ascii="Times New Roman" w:hAnsi="Times New Roman" w:cs="Times New Roman"/>
          <w:b w:val="0"/>
          <w:sz w:val="28"/>
          <w:szCs w:val="28"/>
        </w:rPr>
        <w:t>с</w:t>
      </w:r>
      <w:r w:rsidRPr="007E4306">
        <w:rPr>
          <w:rFonts w:ascii="Times New Roman" w:hAnsi="Times New Roman" w:cs="Times New Roman"/>
          <w:b w:val="0"/>
          <w:sz w:val="28"/>
          <w:szCs w:val="28"/>
        </w:rPr>
        <w:t>пользуемых энергетических ресурсов при сохранении их полезного эффекта.</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обеспечение масштабно</w:t>
      </w:r>
      <w:r w:rsidR="006C4F59">
        <w:rPr>
          <w:rFonts w:ascii="Times New Roman" w:hAnsi="Times New Roman" w:cs="Times New Roman"/>
          <w:b w:val="0"/>
          <w:sz w:val="28"/>
          <w:szCs w:val="28"/>
        </w:rPr>
        <w:t>го</w:t>
      </w:r>
      <w:r w:rsidRPr="007E4306">
        <w:rPr>
          <w:rFonts w:ascii="Times New Roman" w:hAnsi="Times New Roman" w:cs="Times New Roman"/>
          <w:b w:val="0"/>
          <w:sz w:val="28"/>
          <w:szCs w:val="28"/>
        </w:rPr>
        <w:t xml:space="preserve"> внедрени</w:t>
      </w:r>
      <w:r w:rsidR="006C4F59">
        <w:rPr>
          <w:rFonts w:ascii="Times New Roman" w:hAnsi="Times New Roman" w:cs="Times New Roman"/>
          <w:b w:val="0"/>
          <w:sz w:val="28"/>
          <w:szCs w:val="28"/>
        </w:rPr>
        <w:t>я «умных»</w:t>
      </w:r>
      <w:r w:rsidRPr="007E4306">
        <w:rPr>
          <w:rFonts w:ascii="Times New Roman" w:hAnsi="Times New Roman" w:cs="Times New Roman"/>
          <w:b w:val="0"/>
          <w:sz w:val="28"/>
          <w:szCs w:val="28"/>
        </w:rPr>
        <w:t xml:space="preserve"> энергосберегающих технологий в жилищном фонде</w:t>
      </w:r>
      <w:r w:rsidR="006C4F59">
        <w:rPr>
          <w:rFonts w:ascii="Times New Roman" w:hAnsi="Times New Roman" w:cs="Times New Roman"/>
          <w:b w:val="0"/>
          <w:sz w:val="28"/>
          <w:szCs w:val="28"/>
        </w:rPr>
        <w:t xml:space="preserve"> и</w:t>
      </w:r>
      <w:r w:rsidRPr="007E4306">
        <w:rPr>
          <w:rFonts w:ascii="Times New Roman" w:hAnsi="Times New Roman" w:cs="Times New Roman"/>
          <w:b w:val="0"/>
          <w:sz w:val="28"/>
          <w:szCs w:val="28"/>
        </w:rPr>
        <w:t xml:space="preserve"> коммунальном комплексе</w:t>
      </w:r>
      <w:r w:rsidR="006C4F5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внедрения энергоэффективных технологий при строительстве и капитальном ремонте.</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 «Разработка единой сети интеграции приборов учета потребл</w:t>
      </w:r>
      <w:r w:rsidRPr="007E4306">
        <w:rPr>
          <w:rFonts w:ascii="Times New Roman" w:hAnsi="Times New Roman"/>
          <w:sz w:val="28"/>
          <w:szCs w:val="28"/>
        </w:rPr>
        <w:t>я</w:t>
      </w:r>
      <w:r w:rsidRPr="007E4306">
        <w:rPr>
          <w:rFonts w:ascii="Times New Roman" w:hAnsi="Times New Roman"/>
          <w:sz w:val="28"/>
          <w:szCs w:val="28"/>
        </w:rPr>
        <w:t>емой энергии для обработки и хранения информации по учету потребляе</w:t>
      </w:r>
      <w:r w:rsidR="006C4F59">
        <w:rPr>
          <w:rFonts w:ascii="Times New Roman" w:hAnsi="Times New Roman"/>
          <w:sz w:val="28"/>
          <w:szCs w:val="28"/>
        </w:rPr>
        <w:t>мой энергии, автоматизации</w:t>
      </w:r>
      <w:r w:rsidRPr="007E4306">
        <w:rPr>
          <w:rFonts w:ascii="Times New Roman" w:hAnsi="Times New Roman"/>
          <w:sz w:val="28"/>
          <w:szCs w:val="28"/>
        </w:rPr>
        <w:t xml:space="preserve"> расчетов балансов и потерь энергии»</w:t>
      </w:r>
    </w:p>
    <w:p w:rsidR="00960FCE" w:rsidRDefault="00960FCE" w:rsidP="006C4F59">
      <w:pPr>
        <w:spacing w:after="0" w:line="360" w:lineRule="auto"/>
        <w:ind w:firstLine="709"/>
        <w:jc w:val="both"/>
        <w:rPr>
          <w:rFonts w:ascii="Times New Roman" w:hAnsi="Times New Roman"/>
          <w:b/>
          <w:sz w:val="28"/>
          <w:szCs w:val="28"/>
        </w:rPr>
      </w:pPr>
    </w:p>
    <w:p w:rsidR="006C4F59" w:rsidRPr="007E4306" w:rsidRDefault="006C4F59" w:rsidP="006C4F59">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Ожидаемые результаты</w:t>
      </w:r>
    </w:p>
    <w:p w:rsidR="006C4F59" w:rsidRPr="0075023E" w:rsidRDefault="006C4F59" w:rsidP="006C4F59">
      <w:pPr>
        <w:pStyle w:val="36"/>
        <w:shd w:val="clear" w:color="auto" w:fill="auto"/>
        <w:tabs>
          <w:tab w:val="left" w:pos="993"/>
        </w:tabs>
        <w:spacing w:before="0" w:line="360" w:lineRule="auto"/>
        <w:ind w:firstLine="709"/>
        <w:jc w:val="both"/>
        <w:rPr>
          <w:rFonts w:ascii="Times New Roman" w:hAnsi="Times New Roman" w:cs="Times New Roman"/>
          <w:b w:val="0"/>
          <w:bCs w:val="0"/>
          <w:sz w:val="28"/>
          <w:szCs w:val="28"/>
        </w:rPr>
      </w:pPr>
      <w:r w:rsidRPr="0075023E">
        <w:rPr>
          <w:rFonts w:ascii="Times New Roman" w:hAnsi="Times New Roman" w:cs="Times New Roman"/>
          <w:b w:val="0"/>
          <w:bCs w:val="0"/>
          <w:sz w:val="28"/>
          <w:szCs w:val="28"/>
        </w:rPr>
        <w:t xml:space="preserve">Достижение обеспеченности населения </w:t>
      </w:r>
      <w:r>
        <w:rPr>
          <w:rFonts w:ascii="Times New Roman" w:hAnsi="Times New Roman" w:cs="Times New Roman"/>
          <w:b w:val="0"/>
          <w:bCs w:val="0"/>
          <w:sz w:val="28"/>
          <w:szCs w:val="28"/>
        </w:rPr>
        <w:t xml:space="preserve">района </w:t>
      </w:r>
      <w:r w:rsidRPr="0075023E">
        <w:rPr>
          <w:rFonts w:ascii="Times New Roman" w:hAnsi="Times New Roman" w:cs="Times New Roman"/>
          <w:b w:val="0"/>
          <w:bCs w:val="0"/>
          <w:sz w:val="28"/>
          <w:szCs w:val="28"/>
        </w:rPr>
        <w:t>жильем в 34 м</w:t>
      </w:r>
      <w:r w:rsidRPr="0075023E">
        <w:rPr>
          <w:rFonts w:ascii="Times New Roman" w:hAnsi="Times New Roman" w:cs="Times New Roman"/>
          <w:b w:val="0"/>
          <w:bCs w:val="0"/>
          <w:sz w:val="28"/>
          <w:szCs w:val="28"/>
          <w:vertAlign w:val="superscript"/>
        </w:rPr>
        <w:t>2</w:t>
      </w:r>
      <w:r w:rsidRPr="0075023E">
        <w:rPr>
          <w:rFonts w:ascii="Times New Roman" w:hAnsi="Times New Roman" w:cs="Times New Roman"/>
          <w:b w:val="0"/>
          <w:bCs w:val="0"/>
          <w:sz w:val="28"/>
          <w:szCs w:val="28"/>
        </w:rPr>
        <w:t xml:space="preserve"> на чел</w:t>
      </w:r>
      <w:r w:rsidRPr="0075023E">
        <w:rPr>
          <w:rFonts w:ascii="Times New Roman" w:hAnsi="Times New Roman" w:cs="Times New Roman"/>
          <w:b w:val="0"/>
          <w:bCs w:val="0"/>
          <w:sz w:val="28"/>
          <w:szCs w:val="28"/>
        </w:rPr>
        <w:t>о</w:t>
      </w:r>
      <w:r w:rsidRPr="0075023E">
        <w:rPr>
          <w:rFonts w:ascii="Times New Roman" w:hAnsi="Times New Roman" w:cs="Times New Roman"/>
          <w:b w:val="0"/>
          <w:bCs w:val="0"/>
          <w:sz w:val="28"/>
          <w:szCs w:val="28"/>
        </w:rPr>
        <w:t xml:space="preserve">века к 2030 году. </w:t>
      </w:r>
    </w:p>
    <w:p w:rsidR="006C4F59" w:rsidRPr="007E4306" w:rsidRDefault="006C4F59" w:rsidP="006C4F59">
      <w:pPr>
        <w:spacing w:after="0" w:line="360" w:lineRule="auto"/>
        <w:ind w:firstLine="709"/>
        <w:jc w:val="both"/>
        <w:rPr>
          <w:rFonts w:ascii="Times New Roman" w:hAnsi="Times New Roman"/>
          <w:sz w:val="28"/>
          <w:szCs w:val="28"/>
        </w:rPr>
      </w:pPr>
      <w:r w:rsidRPr="0075023E">
        <w:rPr>
          <w:rFonts w:ascii="Times New Roman" w:hAnsi="Times New Roman"/>
          <w:sz w:val="28"/>
          <w:szCs w:val="28"/>
        </w:rPr>
        <w:t>Ликвидация ветхого и аварийного жилья на территории м.р. Пестра</w:t>
      </w:r>
      <w:r w:rsidRPr="0075023E">
        <w:rPr>
          <w:rFonts w:ascii="Times New Roman" w:hAnsi="Times New Roman"/>
          <w:sz w:val="28"/>
          <w:szCs w:val="28"/>
        </w:rPr>
        <w:t>в</w:t>
      </w:r>
      <w:r w:rsidRPr="0075023E">
        <w:rPr>
          <w:rFonts w:ascii="Times New Roman" w:hAnsi="Times New Roman"/>
          <w:sz w:val="28"/>
          <w:szCs w:val="28"/>
        </w:rPr>
        <w:t>ский до 2024 года.</w:t>
      </w:r>
    </w:p>
    <w:p w:rsidR="00571DCB" w:rsidRDefault="006C4F59" w:rsidP="00571DCB">
      <w:pPr>
        <w:pStyle w:val="ae"/>
        <w:spacing w:line="360" w:lineRule="auto"/>
        <w:ind w:firstLine="709"/>
        <w:rPr>
          <w:rFonts w:ascii="Times New Roman" w:hAnsi="Times New Roman"/>
          <w:sz w:val="28"/>
          <w:szCs w:val="28"/>
        </w:rPr>
      </w:pPr>
      <w:r w:rsidRPr="006C4F59">
        <w:rPr>
          <w:rFonts w:ascii="Times New Roman" w:hAnsi="Times New Roman"/>
          <w:sz w:val="28"/>
          <w:szCs w:val="28"/>
        </w:rPr>
        <w:t>Сокращение удельного потребления электрической энергии не менее чем на 0,3%; снижение количества аварий на сетях на 5%; снижение загря</w:t>
      </w:r>
      <w:r w:rsidRPr="006C4F59">
        <w:rPr>
          <w:rFonts w:ascii="Times New Roman" w:hAnsi="Times New Roman"/>
          <w:sz w:val="28"/>
          <w:szCs w:val="28"/>
        </w:rPr>
        <w:t>з</w:t>
      </w:r>
      <w:r w:rsidRPr="006C4F59">
        <w:rPr>
          <w:rFonts w:ascii="Times New Roman" w:hAnsi="Times New Roman"/>
          <w:sz w:val="28"/>
          <w:szCs w:val="28"/>
        </w:rPr>
        <w:t>няющих веществ в очищенных стоках</w:t>
      </w:r>
      <w:r>
        <w:rPr>
          <w:rFonts w:ascii="Times New Roman" w:hAnsi="Times New Roman"/>
          <w:sz w:val="28"/>
          <w:szCs w:val="28"/>
        </w:rPr>
        <w:t xml:space="preserve"> до 2021 года</w:t>
      </w:r>
      <w:r w:rsidRPr="006C4F59">
        <w:rPr>
          <w:rFonts w:ascii="Times New Roman" w:hAnsi="Times New Roman"/>
          <w:sz w:val="28"/>
          <w:szCs w:val="28"/>
        </w:rPr>
        <w:t>.</w:t>
      </w:r>
    </w:p>
    <w:p w:rsidR="00571DCB" w:rsidRDefault="00571DCB" w:rsidP="00571DCB">
      <w:pPr>
        <w:pStyle w:val="ae"/>
        <w:spacing w:line="360" w:lineRule="auto"/>
        <w:ind w:firstLine="709"/>
        <w:rPr>
          <w:rFonts w:ascii="Times New Roman" w:hAnsi="Times New Roman"/>
          <w:sz w:val="28"/>
          <w:szCs w:val="28"/>
        </w:rPr>
      </w:pPr>
    </w:p>
    <w:p w:rsidR="00A62A2A" w:rsidRPr="007E4306" w:rsidRDefault="00A62A2A" w:rsidP="00747041">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10</w:t>
      </w:r>
      <w:r w:rsidRPr="007E4306">
        <w:rPr>
          <w:rFonts w:ascii="Times New Roman" w:hAnsi="Times New Roman"/>
          <w:b/>
          <w:color w:val="365F91"/>
          <w:sz w:val="28"/>
          <w:szCs w:val="28"/>
        </w:rPr>
        <w:t>.2.</w:t>
      </w:r>
      <w:r w:rsidR="00747041">
        <w:rPr>
          <w:rFonts w:ascii="Times New Roman" w:hAnsi="Times New Roman"/>
          <w:b/>
          <w:color w:val="365F91"/>
          <w:sz w:val="28"/>
          <w:szCs w:val="28"/>
        </w:rPr>
        <w:t>4</w:t>
      </w:r>
      <w:r w:rsidRPr="007E4306">
        <w:rPr>
          <w:rFonts w:ascii="Times New Roman" w:hAnsi="Times New Roman"/>
          <w:b/>
          <w:color w:val="365F91"/>
          <w:sz w:val="28"/>
          <w:szCs w:val="28"/>
        </w:rPr>
        <w:t xml:space="preserve"> </w:t>
      </w:r>
      <w:r w:rsidR="00747041" w:rsidRPr="00747041">
        <w:rPr>
          <w:rFonts w:ascii="Times New Roman" w:hAnsi="Times New Roman"/>
          <w:b/>
          <w:color w:val="365F91"/>
          <w:sz w:val="28"/>
          <w:szCs w:val="28"/>
        </w:rPr>
        <w:t>Сельские территории - опорные точки роста сбалансирова</w:t>
      </w:r>
      <w:r w:rsidR="00747041" w:rsidRPr="00747041">
        <w:rPr>
          <w:rFonts w:ascii="Times New Roman" w:hAnsi="Times New Roman"/>
          <w:b/>
          <w:color w:val="365F91"/>
          <w:sz w:val="28"/>
          <w:szCs w:val="28"/>
        </w:rPr>
        <w:t>н</w:t>
      </w:r>
      <w:r w:rsidR="00747041" w:rsidRPr="00747041">
        <w:rPr>
          <w:rFonts w:ascii="Times New Roman" w:hAnsi="Times New Roman"/>
          <w:b/>
          <w:color w:val="365F91"/>
          <w:sz w:val="28"/>
          <w:szCs w:val="28"/>
        </w:rPr>
        <w:t>ного пространственного развития</w:t>
      </w:r>
      <w:r>
        <w:rPr>
          <w:rFonts w:ascii="Times New Roman" w:hAnsi="Times New Roman"/>
          <w:b/>
          <w:color w:val="365F91"/>
          <w:sz w:val="28"/>
          <w:szCs w:val="28"/>
        </w:rPr>
        <w:t xml:space="preserve"> (СЦ</w:t>
      </w:r>
      <w:r w:rsidR="00747041">
        <w:rPr>
          <w:rFonts w:ascii="Times New Roman" w:hAnsi="Times New Roman"/>
          <w:b/>
          <w:color w:val="365F91"/>
          <w:sz w:val="28"/>
          <w:szCs w:val="28"/>
        </w:rPr>
        <w:t>9</w:t>
      </w:r>
      <w:r>
        <w:rPr>
          <w:rFonts w:ascii="Times New Roman" w:hAnsi="Times New Roman"/>
          <w:b/>
          <w:color w:val="365F91"/>
          <w:sz w:val="28"/>
          <w:szCs w:val="28"/>
        </w:rPr>
        <w:t>)</w:t>
      </w:r>
    </w:p>
    <w:p w:rsidR="002D25AA" w:rsidRDefault="002D25AA"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47041" w:rsidRDefault="00747041"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F1267" w:rsidRDefault="00F9386E" w:rsidP="006F1267">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Pr>
          <w:rFonts w:ascii="Times New Roman" w:hAnsi="Times New Roman" w:cs="Times New Roman"/>
          <w:sz w:val="28"/>
          <w:szCs w:val="28"/>
        </w:rPr>
        <w:t>9.1</w:t>
      </w:r>
      <w:r w:rsidRPr="00571DCB">
        <w:rPr>
          <w:rFonts w:ascii="Times New Roman" w:hAnsi="Times New Roman" w:cs="Times New Roman"/>
          <w:sz w:val="28"/>
          <w:szCs w:val="28"/>
        </w:rPr>
        <w:t xml:space="preserve"> </w:t>
      </w:r>
      <w:r w:rsidR="006F1267" w:rsidRPr="006F1267">
        <w:rPr>
          <w:rFonts w:ascii="Times New Roman" w:hAnsi="Times New Roman" w:cs="Times New Roman"/>
          <w:b w:val="0"/>
          <w:sz w:val="28"/>
          <w:szCs w:val="28"/>
        </w:rPr>
        <w:t>С</w:t>
      </w:r>
      <w:r w:rsidRPr="006F1267">
        <w:rPr>
          <w:rFonts w:ascii="Times New Roman" w:hAnsi="Times New Roman" w:cs="Times New Roman"/>
          <w:b w:val="0"/>
          <w:sz w:val="28"/>
          <w:szCs w:val="28"/>
        </w:rPr>
        <w:t>.</w:t>
      </w:r>
      <w:r w:rsidR="006F1267" w:rsidRPr="006F1267">
        <w:rPr>
          <w:rFonts w:ascii="Times New Roman" w:hAnsi="Times New Roman" w:cs="Times New Roman"/>
          <w:b w:val="0"/>
          <w:sz w:val="28"/>
          <w:szCs w:val="28"/>
        </w:rPr>
        <w:t>п.</w:t>
      </w:r>
      <w:r w:rsidRPr="006F1267">
        <w:rPr>
          <w:rFonts w:ascii="Times New Roman" w:hAnsi="Times New Roman" w:cs="Times New Roman"/>
          <w:b w:val="0"/>
          <w:sz w:val="28"/>
          <w:szCs w:val="28"/>
        </w:rPr>
        <w:t xml:space="preserve"> Пестравка </w:t>
      </w:r>
      <w:r w:rsidR="006F1267" w:rsidRPr="006F1267">
        <w:rPr>
          <w:rFonts w:ascii="Times New Roman" w:hAnsi="Times New Roman" w:cs="Times New Roman"/>
          <w:b w:val="0"/>
          <w:sz w:val="28"/>
          <w:szCs w:val="28"/>
        </w:rPr>
        <w:t xml:space="preserve">- </w:t>
      </w:r>
      <w:r w:rsidRPr="006F1267">
        <w:rPr>
          <w:rFonts w:ascii="Times New Roman" w:hAnsi="Times New Roman" w:cs="Times New Roman"/>
          <w:b w:val="0"/>
          <w:sz w:val="28"/>
          <w:szCs w:val="28"/>
        </w:rPr>
        <w:t>современн</w:t>
      </w:r>
      <w:r w:rsidR="006F1267" w:rsidRPr="006F1267">
        <w:rPr>
          <w:rFonts w:ascii="Times New Roman" w:hAnsi="Times New Roman" w:cs="Times New Roman"/>
          <w:b w:val="0"/>
          <w:sz w:val="28"/>
          <w:szCs w:val="28"/>
        </w:rPr>
        <w:t>ое</w:t>
      </w:r>
      <w:r w:rsidRPr="006F1267">
        <w:rPr>
          <w:rFonts w:ascii="Times New Roman" w:hAnsi="Times New Roman" w:cs="Times New Roman"/>
          <w:b w:val="0"/>
          <w:sz w:val="28"/>
          <w:szCs w:val="28"/>
        </w:rPr>
        <w:t>, благоустроен</w:t>
      </w:r>
      <w:r w:rsidR="006F1267" w:rsidRPr="006F1267">
        <w:rPr>
          <w:rFonts w:ascii="Times New Roman" w:hAnsi="Times New Roman" w:cs="Times New Roman"/>
          <w:b w:val="0"/>
          <w:sz w:val="28"/>
          <w:szCs w:val="28"/>
        </w:rPr>
        <w:t>ное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 xml:space="preserve">комфортное для проживания и </w:t>
      </w:r>
      <w:r w:rsidRPr="006F1267">
        <w:rPr>
          <w:rFonts w:ascii="Times New Roman" w:hAnsi="Times New Roman" w:cs="Times New Roman"/>
          <w:b w:val="0"/>
          <w:sz w:val="28"/>
          <w:szCs w:val="28"/>
        </w:rPr>
        <w:t>инвестицион</w:t>
      </w:r>
      <w:r w:rsidR="004802FC">
        <w:rPr>
          <w:rFonts w:ascii="Times New Roman" w:hAnsi="Times New Roman" w:cs="Times New Roman"/>
          <w:b w:val="0"/>
          <w:sz w:val="28"/>
          <w:szCs w:val="28"/>
        </w:rPr>
        <w:t>но-</w:t>
      </w:r>
      <w:r w:rsidR="006F1267" w:rsidRPr="006F1267">
        <w:rPr>
          <w:rFonts w:ascii="Times New Roman" w:hAnsi="Times New Roman" w:cs="Times New Roman"/>
          <w:b w:val="0"/>
          <w:sz w:val="28"/>
          <w:szCs w:val="28"/>
        </w:rPr>
        <w:t>привлекательн</w:t>
      </w:r>
      <w:r w:rsidR="00027A86">
        <w:rPr>
          <w:rFonts w:ascii="Times New Roman" w:hAnsi="Times New Roman" w:cs="Times New Roman"/>
          <w:b w:val="0"/>
          <w:sz w:val="28"/>
          <w:szCs w:val="28"/>
        </w:rPr>
        <w:t>ое</w:t>
      </w:r>
      <w:r w:rsidR="006F1267" w:rsidRPr="006F1267">
        <w:rPr>
          <w:rFonts w:ascii="Times New Roman" w:hAnsi="Times New Roman" w:cs="Times New Roman"/>
          <w:b w:val="0"/>
          <w:sz w:val="28"/>
          <w:szCs w:val="28"/>
        </w:rPr>
        <w:t xml:space="preserve"> поселение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путем развития экономического потенциала и кооперации</w:t>
      </w:r>
      <w:r w:rsidR="00027A86">
        <w:rPr>
          <w:rFonts w:ascii="Times New Roman" w:hAnsi="Times New Roman" w:cs="Times New Roman"/>
          <w:b w:val="0"/>
          <w:sz w:val="28"/>
          <w:szCs w:val="28"/>
        </w:rPr>
        <w:t>.</w:t>
      </w:r>
    </w:p>
    <w:p w:rsidR="006F1267" w:rsidRDefault="006F1267" w:rsidP="00027A86">
      <w:pPr>
        <w:pStyle w:val="36"/>
        <w:shd w:val="clear" w:color="auto" w:fill="auto"/>
        <w:spacing w:before="0" w:line="240" w:lineRule="auto"/>
        <w:ind w:firstLine="709"/>
        <w:jc w:val="both"/>
        <w:rPr>
          <w:rFonts w:ascii="Times New Roman" w:hAnsi="Times New Roman" w:cs="Times New Roman"/>
          <w:sz w:val="28"/>
          <w:szCs w:val="28"/>
        </w:rPr>
      </w:pPr>
    </w:p>
    <w:p w:rsidR="00063CB1" w:rsidRPr="006F1267" w:rsidRDefault="00063CB1" w:rsidP="00027A86">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Таблица 2 - Сильные/слабые стороны развития с.п. Пестравка</w:t>
      </w:r>
    </w:p>
    <w:tbl>
      <w:tblPr>
        <w:tblStyle w:val="afd"/>
        <w:tblW w:w="9639" w:type="dxa"/>
        <w:tblInd w:w="108" w:type="dxa"/>
        <w:tblLook w:val="04A0" w:firstRow="1" w:lastRow="0" w:firstColumn="1" w:lastColumn="0" w:noHBand="0" w:noVBand="1"/>
      </w:tblPr>
      <w:tblGrid>
        <w:gridCol w:w="4111"/>
        <w:gridCol w:w="5528"/>
      </w:tblGrid>
      <w:tr w:rsidR="00063CB1" w:rsidRPr="00B41686" w:rsidTr="000F4B3C">
        <w:tc>
          <w:tcPr>
            <w:tcW w:w="4111" w:type="dxa"/>
            <w:shd w:val="clear" w:color="auto" w:fill="376092"/>
          </w:tcPr>
          <w:p w:rsidR="00063CB1" w:rsidRPr="00B41686" w:rsidRDefault="00063CB1" w:rsidP="00063CB1">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063CB1" w:rsidRPr="00B41686" w:rsidRDefault="00063CB1" w:rsidP="00A60607">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063CB1" w:rsidRPr="00FB18F5" w:rsidTr="000F4B3C">
        <w:tc>
          <w:tcPr>
            <w:tcW w:w="4111"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Развитый ч</w:t>
            </w:r>
            <w:r w:rsidR="00063CB1" w:rsidRPr="00FB18F5">
              <w:rPr>
                <w:rFonts w:ascii="Times New Roman" w:hAnsi="Times New Roman"/>
                <w:sz w:val="24"/>
                <w:szCs w:val="24"/>
              </w:rPr>
              <w:t>еловеческий потенциал</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Статус районного</w:t>
            </w:r>
            <w:r w:rsidR="00063CB1" w:rsidRPr="00FB18F5">
              <w:rPr>
                <w:rFonts w:ascii="Times New Roman" w:hAnsi="Times New Roman"/>
                <w:sz w:val="24"/>
                <w:szCs w:val="24"/>
              </w:rPr>
              <w:t xml:space="preserve"> центр</w:t>
            </w:r>
            <w:r w:rsidRPr="00FB18F5">
              <w:rPr>
                <w:rFonts w:ascii="Times New Roman" w:hAnsi="Times New Roman"/>
                <w:sz w:val="24"/>
                <w:szCs w:val="24"/>
              </w:rPr>
              <w:t>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площадки под комп</w:t>
            </w:r>
            <w:r w:rsidR="00FB18F5" w:rsidRPr="00FB18F5">
              <w:rPr>
                <w:rFonts w:ascii="Times New Roman" w:hAnsi="Times New Roman"/>
                <w:sz w:val="24"/>
                <w:szCs w:val="24"/>
              </w:rPr>
              <w:t>лексную жилищную</w:t>
            </w:r>
            <w:r w:rsidRPr="00FB18F5">
              <w:rPr>
                <w:rFonts w:ascii="Times New Roman" w:hAnsi="Times New Roman"/>
                <w:sz w:val="24"/>
                <w:szCs w:val="24"/>
              </w:rPr>
              <w:t xml:space="preserve"> застройку</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Высокий</w:t>
            </w:r>
            <w:r w:rsidR="00063CB1" w:rsidRPr="00FB18F5">
              <w:rPr>
                <w:rFonts w:ascii="Times New Roman" w:hAnsi="Times New Roman"/>
                <w:sz w:val="24"/>
                <w:szCs w:val="24"/>
              </w:rPr>
              <w:t xml:space="preserve"> уровень </w:t>
            </w:r>
            <w:r w:rsidRPr="00FB18F5">
              <w:rPr>
                <w:rFonts w:ascii="Times New Roman" w:hAnsi="Times New Roman"/>
                <w:sz w:val="24"/>
                <w:szCs w:val="24"/>
              </w:rPr>
              <w:t>развития культуры и досуга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Потенциал для развития </w:t>
            </w:r>
            <w:r w:rsidR="00FB18F5" w:rsidRPr="00FB18F5">
              <w:rPr>
                <w:rFonts w:ascii="Times New Roman" w:hAnsi="Times New Roman"/>
                <w:sz w:val="24"/>
                <w:szCs w:val="24"/>
              </w:rPr>
              <w:t>агро</w:t>
            </w:r>
            <w:r w:rsidRPr="00FB18F5">
              <w:rPr>
                <w:rFonts w:ascii="Times New Roman" w:hAnsi="Times New Roman"/>
                <w:sz w:val="24"/>
                <w:szCs w:val="24"/>
              </w:rPr>
              <w:t>туризма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Развитая транспортная инфрастру</w:t>
            </w:r>
            <w:r w:rsidRPr="00FB18F5">
              <w:rPr>
                <w:rFonts w:ascii="Times New Roman" w:hAnsi="Times New Roman"/>
                <w:sz w:val="24"/>
                <w:szCs w:val="24"/>
              </w:rPr>
              <w:t>к</w:t>
            </w:r>
            <w:r w:rsidRPr="00FB18F5">
              <w:rPr>
                <w:rFonts w:ascii="Times New Roman" w:hAnsi="Times New Roman"/>
                <w:sz w:val="24"/>
                <w:szCs w:val="24"/>
              </w:rPr>
              <w:t>тура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крупных предприятий</w:t>
            </w:r>
          </w:p>
        </w:tc>
        <w:tc>
          <w:tcPr>
            <w:tcW w:w="5528"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Низкое качество и о</w:t>
            </w:r>
            <w:r w:rsidR="00063CB1" w:rsidRPr="00FB18F5">
              <w:rPr>
                <w:rFonts w:ascii="Times New Roman" w:hAnsi="Times New Roman"/>
                <w:sz w:val="24"/>
                <w:szCs w:val="24"/>
              </w:rPr>
              <w:t>тсутствие в летний период в</w:t>
            </w:r>
            <w:r w:rsidR="00063CB1" w:rsidRPr="00FB18F5">
              <w:rPr>
                <w:rFonts w:ascii="Times New Roman" w:hAnsi="Times New Roman"/>
                <w:sz w:val="24"/>
                <w:szCs w:val="24"/>
              </w:rPr>
              <w:t>о</w:t>
            </w:r>
            <w:r w:rsidR="00063CB1" w:rsidRPr="00FB18F5">
              <w:rPr>
                <w:rFonts w:ascii="Times New Roman" w:hAnsi="Times New Roman"/>
                <w:sz w:val="24"/>
                <w:szCs w:val="24"/>
              </w:rPr>
              <w:t>ды</w:t>
            </w:r>
            <w:r w:rsidRPr="00FB18F5">
              <w:rPr>
                <w:rFonts w:ascii="Times New Roman" w:hAnsi="Times New Roman"/>
                <w:sz w:val="24"/>
                <w:szCs w:val="24"/>
              </w:rPr>
              <w:t xml:space="preserve"> и</w:t>
            </w:r>
            <w:r w:rsidR="00063CB1" w:rsidRPr="00FB18F5">
              <w:rPr>
                <w:rFonts w:ascii="Times New Roman" w:hAnsi="Times New Roman"/>
                <w:sz w:val="24"/>
                <w:szCs w:val="24"/>
              </w:rPr>
              <w:t xml:space="preserve"> снабжения технической во</w:t>
            </w:r>
            <w:r w:rsidRPr="00FB18F5">
              <w:rPr>
                <w:rFonts w:ascii="Times New Roman" w:hAnsi="Times New Roman"/>
                <w:sz w:val="24"/>
                <w:szCs w:val="24"/>
              </w:rPr>
              <w:t>дой</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Износ коммунальных</w:t>
            </w:r>
            <w:r w:rsidR="00063CB1" w:rsidRPr="00FB18F5">
              <w:rPr>
                <w:rFonts w:ascii="Times New Roman" w:hAnsi="Times New Roman"/>
                <w:sz w:val="24"/>
                <w:szCs w:val="24"/>
              </w:rPr>
              <w:t xml:space="preserve"> сетей</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рабочих мест</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Низкий уровень </w:t>
            </w:r>
            <w:r w:rsidR="00FB18F5" w:rsidRPr="00FB18F5">
              <w:rPr>
                <w:rFonts w:ascii="Times New Roman" w:hAnsi="Times New Roman"/>
                <w:sz w:val="24"/>
                <w:szCs w:val="24"/>
              </w:rPr>
              <w:t>материально-технического сост</w:t>
            </w:r>
            <w:r w:rsidR="00FB18F5" w:rsidRPr="00FB18F5">
              <w:rPr>
                <w:rFonts w:ascii="Times New Roman" w:hAnsi="Times New Roman"/>
                <w:sz w:val="24"/>
                <w:szCs w:val="24"/>
              </w:rPr>
              <w:t>о</w:t>
            </w:r>
            <w:r w:rsidR="00FB18F5" w:rsidRPr="00FB18F5">
              <w:rPr>
                <w:rFonts w:ascii="Times New Roman" w:hAnsi="Times New Roman"/>
                <w:sz w:val="24"/>
                <w:szCs w:val="24"/>
              </w:rPr>
              <w:t>яния</w:t>
            </w:r>
            <w:r w:rsidRPr="00FB18F5">
              <w:rPr>
                <w:rFonts w:ascii="Times New Roman" w:hAnsi="Times New Roman"/>
                <w:sz w:val="24"/>
                <w:szCs w:val="24"/>
              </w:rPr>
              <w:t xml:space="preserve"> объектов образов</w:t>
            </w:r>
            <w:r w:rsidR="00FB18F5" w:rsidRPr="00FB18F5">
              <w:rPr>
                <w:rFonts w:ascii="Times New Roman" w:hAnsi="Times New Roman"/>
                <w:sz w:val="24"/>
                <w:szCs w:val="24"/>
              </w:rPr>
              <w:t>ания, культуры и спорта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Экологическая</w:t>
            </w:r>
            <w:r w:rsidR="00FB18F5" w:rsidRPr="00FB18F5">
              <w:rPr>
                <w:rFonts w:ascii="Times New Roman" w:hAnsi="Times New Roman"/>
                <w:sz w:val="24"/>
                <w:szCs w:val="24"/>
              </w:rPr>
              <w:t xml:space="preserve"> проблема</w:t>
            </w:r>
            <w:r w:rsidRPr="00FB18F5">
              <w:rPr>
                <w:rFonts w:ascii="Times New Roman" w:hAnsi="Times New Roman"/>
                <w:sz w:val="24"/>
                <w:szCs w:val="24"/>
              </w:rPr>
              <w:t xml:space="preserve"> (полигон ТБО)</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Недостаточный уровень активности</w:t>
            </w:r>
            <w:r w:rsidR="00063CB1" w:rsidRPr="00FB18F5">
              <w:rPr>
                <w:rFonts w:ascii="Times New Roman" w:hAnsi="Times New Roman"/>
                <w:sz w:val="24"/>
                <w:szCs w:val="24"/>
              </w:rPr>
              <w:t xml:space="preserve"> граждан</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Дефицит</w:t>
            </w:r>
            <w:r w:rsidR="00063CB1" w:rsidRPr="00FB18F5">
              <w:rPr>
                <w:rFonts w:ascii="Times New Roman" w:hAnsi="Times New Roman"/>
                <w:sz w:val="24"/>
                <w:szCs w:val="24"/>
              </w:rPr>
              <w:t xml:space="preserve"> молодых </w:t>
            </w:r>
            <w:r w:rsidRPr="00FB18F5">
              <w:rPr>
                <w:rFonts w:ascii="Times New Roman" w:hAnsi="Times New Roman"/>
                <w:sz w:val="24"/>
                <w:szCs w:val="24"/>
              </w:rPr>
              <w:t>квалифицированных</w:t>
            </w:r>
            <w:r w:rsidR="00147883">
              <w:rPr>
                <w:rFonts w:ascii="Times New Roman" w:hAnsi="Times New Roman"/>
                <w:sz w:val="24"/>
                <w:szCs w:val="24"/>
              </w:rPr>
              <w:t xml:space="preserve"> </w:t>
            </w:r>
            <w:r w:rsidR="00063CB1" w:rsidRPr="00FB18F5">
              <w:rPr>
                <w:rFonts w:ascii="Times New Roman" w:hAnsi="Times New Roman"/>
                <w:sz w:val="24"/>
                <w:szCs w:val="24"/>
              </w:rPr>
              <w:t>кадров</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социального жилья</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lastRenderedPageBreak/>
              <w:t>Н</w:t>
            </w:r>
            <w:r w:rsidR="00063CB1" w:rsidRPr="00FB18F5">
              <w:rPr>
                <w:rFonts w:ascii="Times New Roman" w:hAnsi="Times New Roman"/>
                <w:sz w:val="24"/>
                <w:szCs w:val="24"/>
              </w:rPr>
              <w:t>едостаточный спектр бытовых услуг</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музея</w:t>
            </w:r>
          </w:p>
        </w:tc>
      </w:tr>
    </w:tbl>
    <w:p w:rsidR="006F1267" w:rsidRPr="006F1267" w:rsidRDefault="006F1267" w:rsidP="006A1713">
      <w:pPr>
        <w:pStyle w:val="36"/>
        <w:shd w:val="clear" w:color="auto" w:fill="auto"/>
        <w:spacing w:before="0" w:line="240" w:lineRule="auto"/>
        <w:ind w:firstLine="709"/>
        <w:jc w:val="both"/>
        <w:rPr>
          <w:rFonts w:ascii="Times New Roman" w:hAnsi="Times New Roman" w:cs="Times New Roman"/>
          <w:b w:val="0"/>
          <w:bCs w:val="0"/>
          <w:sz w:val="28"/>
          <w:szCs w:val="28"/>
        </w:rPr>
      </w:pPr>
    </w:p>
    <w:p w:rsidR="00F9386E" w:rsidRPr="006F1267" w:rsidRDefault="006F1267" w:rsidP="006F1267">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сельское поселение Пестравка – локомотив, центр, сердце и душа Пестравского района</w:t>
      </w:r>
      <w:r>
        <w:rPr>
          <w:rFonts w:ascii="Times New Roman" w:hAnsi="Times New Roman" w:cs="Times New Roman"/>
          <w:b w:val="0"/>
          <w:bCs w:val="0"/>
          <w:sz w:val="28"/>
          <w:szCs w:val="28"/>
        </w:rPr>
        <w:t>.</w:t>
      </w:r>
    </w:p>
    <w:p w:rsidR="00F9386E" w:rsidRPr="00571DCB" w:rsidRDefault="00F9386E" w:rsidP="00F9386E">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027A86">
        <w:rPr>
          <w:rFonts w:ascii="Times New Roman" w:hAnsi="Times New Roman" w:cs="Times New Roman"/>
          <w:sz w:val="28"/>
          <w:szCs w:val="28"/>
        </w:rPr>
        <w:t xml:space="preserve"> и проекты</w:t>
      </w:r>
    </w:p>
    <w:p w:rsidR="00027A86"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мо</w:t>
      </w:r>
      <w:r w:rsidR="00F9386E" w:rsidRPr="00A15268">
        <w:rPr>
          <w:rFonts w:ascii="Times New Roman" w:hAnsi="Times New Roman"/>
          <w:sz w:val="28"/>
          <w:szCs w:val="28"/>
        </w:rPr>
        <w:t>дернизация ЖКХ</w:t>
      </w:r>
      <w:r w:rsidR="001B5E4A" w:rsidRPr="00A15268">
        <w:rPr>
          <w:rFonts w:ascii="Times New Roman" w:hAnsi="Times New Roman"/>
          <w:sz w:val="28"/>
          <w:szCs w:val="28"/>
        </w:rPr>
        <w:t xml:space="preserve"> </w:t>
      </w:r>
      <w:r w:rsidR="00027A86" w:rsidRPr="00A15268">
        <w:rPr>
          <w:rFonts w:ascii="Times New Roman" w:hAnsi="Times New Roman"/>
          <w:sz w:val="28"/>
          <w:szCs w:val="28"/>
        </w:rPr>
        <w:t xml:space="preserve">и объектов социальной </w:t>
      </w:r>
      <w:r w:rsidR="001B5E4A" w:rsidRPr="00A15268">
        <w:rPr>
          <w:rFonts w:ascii="Times New Roman" w:hAnsi="Times New Roman"/>
          <w:sz w:val="28"/>
          <w:szCs w:val="28"/>
        </w:rPr>
        <w:t>инфраструктуры;</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ра</w:t>
      </w:r>
      <w:r w:rsidR="00027A86" w:rsidRPr="00A15268">
        <w:rPr>
          <w:rFonts w:ascii="Times New Roman" w:hAnsi="Times New Roman"/>
          <w:sz w:val="28"/>
          <w:szCs w:val="28"/>
        </w:rPr>
        <w:t>звитие</w:t>
      </w:r>
      <w:r w:rsidR="00F9386E" w:rsidRPr="00A15268">
        <w:rPr>
          <w:rFonts w:ascii="Times New Roman" w:hAnsi="Times New Roman"/>
          <w:sz w:val="28"/>
          <w:szCs w:val="28"/>
        </w:rPr>
        <w:t xml:space="preserve"> образования, культуры</w:t>
      </w:r>
      <w:r w:rsidR="00027A86" w:rsidRPr="00A15268">
        <w:rPr>
          <w:rFonts w:ascii="Times New Roman" w:hAnsi="Times New Roman"/>
          <w:sz w:val="28"/>
          <w:szCs w:val="28"/>
        </w:rPr>
        <w:t xml:space="preserve"> и спорта</w:t>
      </w:r>
      <w:r w:rsidR="001B5E4A" w:rsidRPr="00A15268">
        <w:rPr>
          <w:rFonts w:ascii="Times New Roman" w:hAnsi="Times New Roman"/>
          <w:sz w:val="28"/>
          <w:szCs w:val="28"/>
        </w:rPr>
        <w:t>;</w:t>
      </w:r>
      <w:r w:rsidR="00027A86" w:rsidRPr="00A15268">
        <w:rPr>
          <w:rFonts w:ascii="Times New Roman" w:hAnsi="Times New Roman"/>
          <w:sz w:val="28"/>
          <w:szCs w:val="28"/>
        </w:rPr>
        <w:t xml:space="preserve"> </w:t>
      </w:r>
      <w:r w:rsidR="00F9386E" w:rsidRPr="00A15268">
        <w:rPr>
          <w:rFonts w:ascii="Times New Roman" w:hAnsi="Times New Roman"/>
          <w:sz w:val="28"/>
          <w:szCs w:val="28"/>
        </w:rPr>
        <w:t xml:space="preserve"> </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обеспечение экологической безопасности</w:t>
      </w:r>
      <w:r>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завершение</w:t>
      </w:r>
      <w:r w:rsidRPr="00571DCB">
        <w:rPr>
          <w:rFonts w:ascii="Times New Roman" w:hAnsi="Times New Roman"/>
          <w:sz w:val="28"/>
          <w:szCs w:val="28"/>
        </w:rPr>
        <w:t xml:space="preserve"> </w:t>
      </w:r>
      <w:r w:rsidR="00F9386E" w:rsidRPr="00571DCB">
        <w:rPr>
          <w:rFonts w:ascii="Times New Roman" w:hAnsi="Times New Roman"/>
          <w:sz w:val="28"/>
          <w:szCs w:val="28"/>
        </w:rPr>
        <w:t>строительства Пестравского гр</w:t>
      </w:r>
      <w:r w:rsidR="00A15268">
        <w:rPr>
          <w:rFonts w:ascii="Times New Roman" w:hAnsi="Times New Roman"/>
          <w:sz w:val="28"/>
          <w:szCs w:val="28"/>
        </w:rPr>
        <w:t>уппового водопровода;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семейного оздоровительного  комплекса с бассейном;</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моде</w:t>
      </w:r>
      <w:r w:rsidR="00F9386E" w:rsidRPr="00571DCB">
        <w:rPr>
          <w:rFonts w:ascii="Times New Roman" w:hAnsi="Times New Roman"/>
          <w:sz w:val="28"/>
          <w:szCs w:val="28"/>
        </w:rPr>
        <w:t xml:space="preserve">рнизация </w:t>
      </w:r>
      <w:r w:rsidR="00A15268">
        <w:rPr>
          <w:rFonts w:ascii="Times New Roman" w:hAnsi="Times New Roman"/>
          <w:sz w:val="28"/>
          <w:szCs w:val="28"/>
        </w:rPr>
        <w:t>канализационной насосной станции (КНС)</w:t>
      </w:r>
      <w:r w:rsidR="00F9386E" w:rsidRPr="00571DCB">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 xml:space="preserve">еорганизация системы обращения с </w:t>
      </w:r>
      <w:r w:rsidR="00ED4FC4">
        <w:rPr>
          <w:rFonts w:ascii="Times New Roman" w:hAnsi="Times New Roman"/>
          <w:sz w:val="28"/>
          <w:szCs w:val="28"/>
        </w:rPr>
        <w:t>ТКО</w:t>
      </w:r>
      <w:r w:rsidR="00F9386E" w:rsidRPr="00571DCB">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образ</w:t>
      </w:r>
      <w:r>
        <w:rPr>
          <w:rFonts w:ascii="Times New Roman" w:hAnsi="Times New Roman"/>
          <w:sz w:val="28"/>
          <w:szCs w:val="28"/>
        </w:rPr>
        <w:t>овательного ц</w:t>
      </w:r>
      <w:r w:rsidRPr="00571DCB">
        <w:rPr>
          <w:rFonts w:ascii="Times New Roman" w:hAnsi="Times New Roman"/>
          <w:sz w:val="28"/>
          <w:szCs w:val="28"/>
        </w:rPr>
        <w:t>ентра;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социального жилья;</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F9386E" w:rsidRPr="00571DCB">
        <w:rPr>
          <w:rFonts w:ascii="Times New Roman" w:hAnsi="Times New Roman"/>
          <w:sz w:val="28"/>
          <w:szCs w:val="28"/>
        </w:rPr>
        <w:t>технического водопровода</w:t>
      </w:r>
      <w:r>
        <w:rPr>
          <w:rFonts w:ascii="Times New Roman" w:hAnsi="Times New Roman"/>
          <w:sz w:val="28"/>
          <w:szCs w:val="28"/>
        </w:rPr>
        <w:t xml:space="preserve"> (летнего полива)</w:t>
      </w:r>
      <w:r w:rsidR="00F9386E" w:rsidRPr="00571DCB">
        <w:rPr>
          <w:rFonts w:ascii="Times New Roman" w:hAnsi="Times New Roman"/>
          <w:sz w:val="28"/>
          <w:szCs w:val="28"/>
        </w:rPr>
        <w:t>;</w:t>
      </w:r>
    </w:p>
    <w:p w:rsidR="00A15268"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асчистка реки Иргиз, строительство моста</w:t>
      </w:r>
      <w:r w:rsidR="00A15268">
        <w:rPr>
          <w:rFonts w:ascii="Times New Roman" w:hAnsi="Times New Roman"/>
          <w:sz w:val="28"/>
          <w:szCs w:val="28"/>
        </w:rPr>
        <w:t>;</w:t>
      </w:r>
      <w:r w:rsidR="00F9386E" w:rsidRPr="00571DCB">
        <w:rPr>
          <w:rFonts w:ascii="Times New Roman" w:hAnsi="Times New Roman"/>
          <w:sz w:val="28"/>
          <w:szCs w:val="28"/>
        </w:rPr>
        <w:t xml:space="preserve"> </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9386E" w:rsidRPr="00571DCB">
        <w:rPr>
          <w:rFonts w:ascii="Times New Roman" w:hAnsi="Times New Roman"/>
          <w:sz w:val="28"/>
          <w:szCs w:val="28"/>
        </w:rPr>
        <w:t>троительство набережной</w:t>
      </w:r>
      <w:r w:rsidR="00A15268">
        <w:rPr>
          <w:rFonts w:ascii="Times New Roman" w:hAnsi="Times New Roman"/>
          <w:sz w:val="28"/>
          <w:szCs w:val="28"/>
        </w:rPr>
        <w:t>;</w:t>
      </w:r>
    </w:p>
    <w:p w:rsidR="00F9386E"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F9386E" w:rsidRPr="00571DCB">
        <w:rPr>
          <w:rFonts w:ascii="Times New Roman" w:hAnsi="Times New Roman"/>
          <w:sz w:val="28"/>
          <w:szCs w:val="28"/>
        </w:rPr>
        <w:t>троительство ЗАГСа</w:t>
      </w:r>
      <w:r w:rsidR="00A15268">
        <w:rPr>
          <w:rFonts w:ascii="Times New Roman" w:hAnsi="Times New Roman"/>
          <w:sz w:val="28"/>
          <w:szCs w:val="28"/>
        </w:rPr>
        <w:t>;</w:t>
      </w:r>
    </w:p>
    <w:p w:rsidR="00FE0DC0"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E0DC0">
        <w:rPr>
          <w:rFonts w:ascii="Times New Roman" w:hAnsi="Times New Roman"/>
          <w:sz w:val="28"/>
          <w:szCs w:val="28"/>
        </w:rPr>
        <w:t xml:space="preserve">оздание Пестравского историко-краеведческого музея </w:t>
      </w:r>
      <w:r w:rsidR="00A15268">
        <w:rPr>
          <w:rFonts w:ascii="Times New Roman" w:hAnsi="Times New Roman"/>
          <w:sz w:val="28"/>
          <w:szCs w:val="28"/>
        </w:rPr>
        <w:t xml:space="preserve">и Дома ремесел </w:t>
      </w:r>
      <w:r w:rsidR="00FE0DC0">
        <w:rPr>
          <w:rFonts w:ascii="Times New Roman" w:hAnsi="Times New Roman"/>
          <w:sz w:val="28"/>
          <w:szCs w:val="28"/>
        </w:rPr>
        <w:t>в р.</w:t>
      </w:r>
      <w:r w:rsidR="00A15268">
        <w:rPr>
          <w:rFonts w:ascii="Times New Roman" w:hAnsi="Times New Roman"/>
          <w:sz w:val="28"/>
          <w:szCs w:val="28"/>
        </w:rPr>
        <w:t>ц. Пестравка;</w:t>
      </w:r>
    </w:p>
    <w:p w:rsidR="00027A86" w:rsidRPr="00A15268" w:rsidRDefault="00D75A13" w:rsidP="00A15268">
      <w:pPr>
        <w:spacing w:after="0" w:line="360" w:lineRule="auto"/>
        <w:ind w:firstLine="709"/>
        <w:jc w:val="both"/>
        <w:rPr>
          <w:rFonts w:ascii="Times New Roman" w:hAnsi="Times New Roman"/>
          <w:sz w:val="28"/>
          <w:szCs w:val="28"/>
        </w:rPr>
      </w:pPr>
      <w:r w:rsidRPr="00A15268">
        <w:rPr>
          <w:rFonts w:ascii="Times New Roman" w:hAnsi="Times New Roman"/>
          <w:sz w:val="28"/>
          <w:szCs w:val="28"/>
        </w:rPr>
        <w:t>у</w:t>
      </w:r>
      <w:r w:rsidR="00A15268" w:rsidRPr="00A15268">
        <w:rPr>
          <w:rFonts w:ascii="Times New Roman" w:hAnsi="Times New Roman"/>
          <w:sz w:val="28"/>
          <w:szCs w:val="28"/>
        </w:rPr>
        <w:t xml:space="preserve">частие в </w:t>
      </w:r>
      <w:r w:rsidR="00A15268">
        <w:rPr>
          <w:rFonts w:ascii="Times New Roman" w:hAnsi="Times New Roman"/>
          <w:sz w:val="28"/>
          <w:szCs w:val="28"/>
        </w:rPr>
        <w:t xml:space="preserve">районном </w:t>
      </w:r>
      <w:r w:rsidR="00A15268" w:rsidRPr="00A15268">
        <w:rPr>
          <w:rFonts w:ascii="Times New Roman" w:hAnsi="Times New Roman"/>
          <w:sz w:val="28"/>
          <w:szCs w:val="28"/>
        </w:rPr>
        <w:t>тур</w:t>
      </w:r>
      <w:r w:rsidR="00A15268">
        <w:rPr>
          <w:rFonts w:ascii="Times New Roman" w:hAnsi="Times New Roman"/>
          <w:sz w:val="28"/>
          <w:szCs w:val="28"/>
        </w:rPr>
        <w:t xml:space="preserve">истическом </w:t>
      </w:r>
      <w:r w:rsidR="00A15268" w:rsidRPr="00A15268">
        <w:rPr>
          <w:rFonts w:ascii="Times New Roman" w:hAnsi="Times New Roman"/>
          <w:sz w:val="28"/>
          <w:szCs w:val="28"/>
        </w:rPr>
        <w:t xml:space="preserve">проекте </w:t>
      </w:r>
      <w:r w:rsidR="00A15268">
        <w:rPr>
          <w:rFonts w:ascii="Times New Roman" w:hAnsi="Times New Roman"/>
          <w:sz w:val="28"/>
          <w:szCs w:val="28"/>
        </w:rPr>
        <w:t>«</w:t>
      </w:r>
      <w:r w:rsidR="00A15268" w:rsidRPr="00A15268">
        <w:rPr>
          <w:rFonts w:ascii="Times New Roman" w:hAnsi="Times New Roman"/>
          <w:sz w:val="28"/>
          <w:szCs w:val="28"/>
        </w:rPr>
        <w:t>Южные степи</w:t>
      </w:r>
      <w:r w:rsidR="00A15268">
        <w:rPr>
          <w:rFonts w:ascii="Times New Roman" w:hAnsi="Times New Roman"/>
          <w:sz w:val="28"/>
          <w:szCs w:val="28"/>
        </w:rPr>
        <w:t>»</w:t>
      </w:r>
      <w:r w:rsidR="00A15268" w:rsidRPr="00A15268">
        <w:rPr>
          <w:rFonts w:ascii="Times New Roman" w:hAnsi="Times New Roman"/>
          <w:sz w:val="28"/>
          <w:szCs w:val="28"/>
        </w:rPr>
        <w:t>.</w:t>
      </w:r>
    </w:p>
    <w:p w:rsidR="006A1713" w:rsidRDefault="006A1713" w:rsidP="00571DCB">
      <w:pPr>
        <w:spacing w:after="0" w:line="360" w:lineRule="auto"/>
        <w:ind w:firstLine="709"/>
        <w:jc w:val="both"/>
        <w:rPr>
          <w:rFonts w:ascii="Times New Roman" w:hAnsi="Times New Roman"/>
          <w:b/>
          <w:sz w:val="28"/>
          <w:szCs w:val="28"/>
        </w:rPr>
      </w:pPr>
    </w:p>
    <w:p w:rsidR="00571DCB" w:rsidRPr="00DA47D4" w:rsidRDefault="00571DCB" w:rsidP="00571DCB">
      <w:pPr>
        <w:spacing w:after="0" w:line="360" w:lineRule="auto"/>
        <w:ind w:firstLine="709"/>
        <w:jc w:val="both"/>
        <w:rPr>
          <w:rFonts w:ascii="Times New Roman" w:hAnsi="Times New Roman"/>
          <w:sz w:val="28"/>
          <w:szCs w:val="28"/>
        </w:rPr>
      </w:pPr>
      <w:r w:rsidRPr="00571DCB">
        <w:rPr>
          <w:rFonts w:ascii="Times New Roman" w:hAnsi="Times New Roman"/>
          <w:b/>
          <w:sz w:val="28"/>
          <w:szCs w:val="28"/>
        </w:rPr>
        <w:t>СЗ-</w:t>
      </w:r>
      <w:r w:rsidR="00747041">
        <w:rPr>
          <w:rFonts w:ascii="Times New Roman" w:hAnsi="Times New Roman"/>
          <w:b/>
          <w:sz w:val="28"/>
          <w:szCs w:val="28"/>
        </w:rPr>
        <w:t>9</w:t>
      </w:r>
      <w:r w:rsidRPr="00571DCB">
        <w:rPr>
          <w:rFonts w:ascii="Times New Roman" w:hAnsi="Times New Roman"/>
          <w:b/>
          <w:sz w:val="28"/>
          <w:szCs w:val="28"/>
        </w:rPr>
        <w:t>.</w:t>
      </w:r>
      <w:r w:rsidR="006A1713">
        <w:rPr>
          <w:rFonts w:ascii="Times New Roman" w:hAnsi="Times New Roman"/>
          <w:b/>
          <w:sz w:val="28"/>
          <w:szCs w:val="28"/>
        </w:rPr>
        <w:t>2</w:t>
      </w:r>
      <w:r w:rsidRPr="00571DCB">
        <w:rPr>
          <w:rFonts w:ascii="Times New Roman" w:hAnsi="Times New Roman"/>
          <w:b/>
          <w:sz w:val="28"/>
          <w:szCs w:val="28"/>
        </w:rPr>
        <w:t xml:space="preserve"> </w:t>
      </w:r>
      <w:r w:rsidR="000F4B3C" w:rsidRPr="000F4B3C">
        <w:rPr>
          <w:rFonts w:ascii="Times New Roman" w:hAnsi="Times New Roman"/>
          <w:sz w:val="28"/>
          <w:szCs w:val="28"/>
        </w:rPr>
        <w:t>С.</w:t>
      </w:r>
      <w:r w:rsidR="000F4B3C">
        <w:rPr>
          <w:rFonts w:ascii="Times New Roman" w:hAnsi="Times New Roman"/>
          <w:sz w:val="28"/>
          <w:szCs w:val="28"/>
        </w:rPr>
        <w:t xml:space="preserve">п. </w:t>
      </w:r>
      <w:r w:rsidR="000F4B3C" w:rsidRPr="00747041">
        <w:rPr>
          <w:rFonts w:ascii="Times New Roman" w:hAnsi="Times New Roman"/>
          <w:sz w:val="28"/>
          <w:szCs w:val="28"/>
        </w:rPr>
        <w:t xml:space="preserve">Высокое </w:t>
      </w:r>
      <w:r w:rsidR="000F4B3C">
        <w:rPr>
          <w:rFonts w:ascii="Times New Roman" w:hAnsi="Times New Roman"/>
          <w:sz w:val="28"/>
          <w:szCs w:val="28"/>
        </w:rPr>
        <w:t>– поселение высокого</w:t>
      </w:r>
      <w:r w:rsidRPr="00747041">
        <w:rPr>
          <w:rFonts w:ascii="Times New Roman" w:hAnsi="Times New Roman"/>
          <w:sz w:val="28"/>
          <w:szCs w:val="28"/>
        </w:rPr>
        <w:t xml:space="preserve"> качества жизни</w:t>
      </w:r>
      <w:r w:rsidR="00DA47D4">
        <w:rPr>
          <w:rFonts w:ascii="Times New Roman" w:hAnsi="Times New Roman"/>
          <w:sz w:val="28"/>
          <w:szCs w:val="28"/>
        </w:rPr>
        <w:t xml:space="preserve"> и отдыха</w:t>
      </w:r>
      <w:r w:rsidR="000F4B3C">
        <w:rPr>
          <w:rFonts w:ascii="Times New Roman" w:hAnsi="Times New Roman"/>
          <w:sz w:val="28"/>
          <w:szCs w:val="28"/>
        </w:rPr>
        <w:t xml:space="preserve">, </w:t>
      </w:r>
      <w:r w:rsidRPr="00747041">
        <w:rPr>
          <w:rFonts w:ascii="Times New Roman" w:hAnsi="Times New Roman"/>
          <w:sz w:val="28"/>
          <w:szCs w:val="28"/>
        </w:rPr>
        <w:t>развит</w:t>
      </w:r>
      <w:r w:rsidR="000F4B3C">
        <w:rPr>
          <w:rFonts w:ascii="Times New Roman" w:hAnsi="Times New Roman"/>
          <w:sz w:val="28"/>
          <w:szCs w:val="28"/>
        </w:rPr>
        <w:t>ой</w:t>
      </w:r>
      <w:r w:rsidRPr="00747041">
        <w:rPr>
          <w:rFonts w:ascii="Times New Roman" w:hAnsi="Times New Roman"/>
          <w:sz w:val="28"/>
          <w:szCs w:val="28"/>
        </w:rPr>
        <w:t xml:space="preserve"> социально</w:t>
      </w:r>
      <w:r w:rsidR="000F4B3C">
        <w:rPr>
          <w:rFonts w:ascii="Times New Roman" w:hAnsi="Times New Roman"/>
          <w:sz w:val="28"/>
          <w:szCs w:val="28"/>
        </w:rPr>
        <w:t>-</w:t>
      </w:r>
      <w:r w:rsidRPr="00747041">
        <w:rPr>
          <w:rFonts w:ascii="Times New Roman" w:hAnsi="Times New Roman"/>
          <w:sz w:val="28"/>
          <w:szCs w:val="28"/>
        </w:rPr>
        <w:t>инженерной инфраструктуры</w:t>
      </w:r>
      <w:r w:rsidRPr="00DA47D4">
        <w:rPr>
          <w:rFonts w:ascii="Times New Roman" w:hAnsi="Times New Roman"/>
          <w:sz w:val="28"/>
          <w:szCs w:val="28"/>
        </w:rPr>
        <w:t xml:space="preserve"> </w:t>
      </w:r>
      <w:r w:rsidR="00DA47D4" w:rsidRPr="00DA47D4">
        <w:rPr>
          <w:rFonts w:ascii="Times New Roman" w:hAnsi="Times New Roman"/>
          <w:sz w:val="28"/>
          <w:szCs w:val="28"/>
        </w:rPr>
        <w:t>и роста объе</w:t>
      </w:r>
      <w:r w:rsidR="00DA47D4">
        <w:rPr>
          <w:rFonts w:ascii="Times New Roman" w:hAnsi="Times New Roman"/>
          <w:sz w:val="28"/>
          <w:szCs w:val="28"/>
        </w:rPr>
        <w:t>мов</w:t>
      </w:r>
      <w:r w:rsidR="00DA47D4" w:rsidRPr="00DA47D4">
        <w:rPr>
          <w:rFonts w:ascii="Times New Roman" w:hAnsi="Times New Roman"/>
          <w:sz w:val="28"/>
          <w:szCs w:val="28"/>
        </w:rPr>
        <w:t xml:space="preserve"> сел</w:t>
      </w:r>
      <w:r w:rsidR="00DA47D4" w:rsidRPr="00DA47D4">
        <w:rPr>
          <w:rFonts w:ascii="Times New Roman" w:hAnsi="Times New Roman"/>
          <w:sz w:val="28"/>
          <w:szCs w:val="28"/>
        </w:rPr>
        <w:t>ь</w:t>
      </w:r>
      <w:r w:rsidR="00DA47D4" w:rsidRPr="00DA47D4">
        <w:rPr>
          <w:rFonts w:ascii="Times New Roman" w:hAnsi="Times New Roman"/>
          <w:sz w:val="28"/>
          <w:szCs w:val="28"/>
        </w:rPr>
        <w:t>хозпроизводства</w:t>
      </w:r>
    </w:p>
    <w:p w:rsidR="00DA47D4" w:rsidRDefault="00DA47D4" w:rsidP="00DA47D4">
      <w:pPr>
        <w:pStyle w:val="36"/>
        <w:shd w:val="clear" w:color="auto" w:fill="auto"/>
        <w:spacing w:before="0" w:line="240" w:lineRule="auto"/>
        <w:ind w:firstLine="709"/>
        <w:jc w:val="both"/>
        <w:rPr>
          <w:rFonts w:ascii="Times New Roman" w:hAnsi="Times New Roman" w:cs="Times New Roman"/>
          <w:sz w:val="28"/>
          <w:szCs w:val="28"/>
        </w:rPr>
      </w:pPr>
    </w:p>
    <w:p w:rsidR="00DA47D4" w:rsidRPr="006F1267" w:rsidRDefault="00DA47D4" w:rsidP="00DA47D4">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3</w:t>
      </w:r>
      <w:r w:rsidRPr="006F1267">
        <w:rPr>
          <w:rFonts w:ascii="Times New Roman" w:hAnsi="Times New Roman"/>
          <w:sz w:val="28"/>
          <w:szCs w:val="28"/>
        </w:rPr>
        <w:t xml:space="preserve"> - Сильные/слабые стороны развития с.п. </w:t>
      </w:r>
      <w:r w:rsidR="005B72DC">
        <w:rPr>
          <w:rFonts w:ascii="Times New Roman" w:hAnsi="Times New Roman"/>
          <w:sz w:val="28"/>
          <w:szCs w:val="28"/>
        </w:rPr>
        <w:t>Высокое</w:t>
      </w:r>
    </w:p>
    <w:tbl>
      <w:tblPr>
        <w:tblStyle w:val="afd"/>
        <w:tblW w:w="9639" w:type="dxa"/>
        <w:tblInd w:w="108" w:type="dxa"/>
        <w:tblLook w:val="04A0" w:firstRow="1" w:lastRow="0" w:firstColumn="1" w:lastColumn="0" w:noHBand="0" w:noVBand="1"/>
      </w:tblPr>
      <w:tblGrid>
        <w:gridCol w:w="5387"/>
        <w:gridCol w:w="4252"/>
      </w:tblGrid>
      <w:tr w:rsidR="00DA47D4" w:rsidRPr="00B41686" w:rsidTr="00245CA9">
        <w:tc>
          <w:tcPr>
            <w:tcW w:w="5387" w:type="dxa"/>
            <w:shd w:val="clear" w:color="auto" w:fill="376092"/>
          </w:tcPr>
          <w:p w:rsidR="00DA47D4" w:rsidRPr="00B41686" w:rsidRDefault="00DA47D4" w:rsidP="005B72DC">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252" w:type="dxa"/>
            <w:shd w:val="clear" w:color="auto" w:fill="376092"/>
          </w:tcPr>
          <w:p w:rsidR="00DA47D4" w:rsidRPr="00B41686" w:rsidRDefault="00DA47D4" w:rsidP="005B72DC">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DA47D4" w:rsidRPr="00C500C7" w:rsidTr="00245CA9">
        <w:tc>
          <w:tcPr>
            <w:tcW w:w="5387" w:type="dxa"/>
          </w:tcPr>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предприятия с рабочими местами</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Выгодное </w:t>
            </w:r>
            <w:r w:rsidR="005B72DC">
              <w:rPr>
                <w:rFonts w:ascii="Times New Roman" w:hAnsi="Times New Roman"/>
                <w:sz w:val="24"/>
                <w:szCs w:val="24"/>
              </w:rPr>
              <w:t xml:space="preserve">географическое </w:t>
            </w:r>
            <w:r w:rsidRPr="00C500C7">
              <w:rPr>
                <w:rFonts w:ascii="Times New Roman" w:hAnsi="Times New Roman"/>
                <w:sz w:val="24"/>
                <w:szCs w:val="24"/>
              </w:rPr>
              <w:t>положение по отнош</w:t>
            </w:r>
            <w:r w:rsidRPr="00C500C7">
              <w:rPr>
                <w:rFonts w:ascii="Times New Roman" w:hAnsi="Times New Roman"/>
                <w:sz w:val="24"/>
                <w:szCs w:val="24"/>
              </w:rPr>
              <w:t>е</w:t>
            </w:r>
            <w:r w:rsidRPr="00C500C7">
              <w:rPr>
                <w:rFonts w:ascii="Times New Roman" w:hAnsi="Times New Roman"/>
                <w:sz w:val="24"/>
                <w:szCs w:val="24"/>
              </w:rPr>
              <w:t>нию к районному центру и приграничное пе</w:t>
            </w:r>
            <w:r w:rsidRPr="00C500C7">
              <w:rPr>
                <w:rFonts w:ascii="Times New Roman" w:hAnsi="Times New Roman"/>
                <w:sz w:val="24"/>
                <w:szCs w:val="24"/>
              </w:rPr>
              <w:t>р</w:t>
            </w:r>
            <w:r w:rsidRPr="00C500C7">
              <w:rPr>
                <w:rFonts w:ascii="Times New Roman" w:hAnsi="Times New Roman"/>
                <w:sz w:val="24"/>
                <w:szCs w:val="24"/>
              </w:rPr>
              <w:lastRenderedPageBreak/>
              <w:t>спективное соседство с  Б</w:t>
            </w:r>
            <w:r w:rsidR="005B72DC">
              <w:rPr>
                <w:rFonts w:ascii="Times New Roman" w:hAnsi="Times New Roman"/>
                <w:sz w:val="24"/>
                <w:szCs w:val="24"/>
              </w:rPr>
              <w:t>ольшег</w:t>
            </w:r>
            <w:r w:rsidRPr="00C500C7">
              <w:rPr>
                <w:rFonts w:ascii="Times New Roman" w:hAnsi="Times New Roman"/>
                <w:sz w:val="24"/>
                <w:szCs w:val="24"/>
              </w:rPr>
              <w:t>лушицким рай</w:t>
            </w:r>
            <w:r w:rsidRPr="00C500C7">
              <w:rPr>
                <w:rFonts w:ascii="Times New Roman" w:hAnsi="Times New Roman"/>
                <w:sz w:val="24"/>
                <w:szCs w:val="24"/>
              </w:rPr>
              <w:t>о</w:t>
            </w:r>
            <w:r w:rsidRPr="00C500C7">
              <w:rPr>
                <w:rFonts w:ascii="Times New Roman" w:hAnsi="Times New Roman"/>
                <w:sz w:val="24"/>
                <w:szCs w:val="24"/>
              </w:rPr>
              <w:t xml:space="preserve">ном и </w:t>
            </w:r>
            <w:r w:rsidR="005B72DC">
              <w:rPr>
                <w:rFonts w:ascii="Times New Roman" w:hAnsi="Times New Roman"/>
                <w:sz w:val="24"/>
                <w:szCs w:val="24"/>
              </w:rPr>
              <w:t>ф</w:t>
            </w:r>
            <w:r w:rsidRPr="00C500C7">
              <w:rPr>
                <w:rFonts w:ascii="Times New Roman" w:hAnsi="Times New Roman"/>
                <w:sz w:val="24"/>
                <w:szCs w:val="24"/>
              </w:rPr>
              <w:t>едеральной трассой</w:t>
            </w:r>
            <w:r w:rsidR="005B72DC">
              <w:rPr>
                <w:rFonts w:ascii="Times New Roman" w:hAnsi="Times New Roman"/>
                <w:sz w:val="24"/>
                <w:szCs w:val="24"/>
              </w:rPr>
              <w:t xml:space="preserve"> М32</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уникального производства (кузнечный цех)</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Наличие ресурсов для </w:t>
            </w:r>
            <w:r w:rsidR="005B72DC">
              <w:rPr>
                <w:rFonts w:ascii="Times New Roman" w:hAnsi="Times New Roman"/>
                <w:sz w:val="24"/>
                <w:szCs w:val="24"/>
              </w:rPr>
              <w:t>развития агротуризма</w:t>
            </w:r>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 xml:space="preserve">Широкие </w:t>
            </w:r>
            <w:r w:rsidR="00C500C7" w:rsidRPr="00C500C7">
              <w:rPr>
                <w:rFonts w:ascii="Times New Roman" w:hAnsi="Times New Roman"/>
                <w:sz w:val="24"/>
                <w:szCs w:val="24"/>
              </w:rPr>
              <w:t xml:space="preserve">возможности для развития </w:t>
            </w:r>
            <w:r>
              <w:rPr>
                <w:rFonts w:ascii="Times New Roman" w:hAnsi="Times New Roman"/>
                <w:sz w:val="24"/>
                <w:szCs w:val="24"/>
              </w:rPr>
              <w:t>личного подсобного хозяйства и фермерства</w:t>
            </w:r>
          </w:p>
        </w:tc>
        <w:tc>
          <w:tcPr>
            <w:tcW w:w="4252" w:type="dxa"/>
          </w:tcPr>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lastRenderedPageBreak/>
              <w:t>Отсутствие качественной воды</w:t>
            </w:r>
          </w:p>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t>Низкое качество автомобильных</w:t>
            </w:r>
            <w:r w:rsidR="00C500C7" w:rsidRPr="00C500C7">
              <w:rPr>
                <w:rFonts w:ascii="Times New Roman" w:hAnsi="Times New Roman"/>
                <w:sz w:val="24"/>
                <w:szCs w:val="24"/>
              </w:rPr>
              <w:t xml:space="preserve"> </w:t>
            </w:r>
            <w:r>
              <w:rPr>
                <w:rFonts w:ascii="Times New Roman" w:hAnsi="Times New Roman"/>
                <w:sz w:val="24"/>
                <w:szCs w:val="24"/>
              </w:rPr>
              <w:t>д</w:t>
            </w:r>
            <w:r w:rsidR="00C500C7" w:rsidRPr="00C500C7">
              <w:rPr>
                <w:rFonts w:ascii="Times New Roman" w:hAnsi="Times New Roman"/>
                <w:sz w:val="24"/>
                <w:szCs w:val="24"/>
              </w:rPr>
              <w:t>оро</w:t>
            </w:r>
            <w:r>
              <w:rPr>
                <w:rFonts w:ascii="Times New Roman" w:hAnsi="Times New Roman"/>
                <w:sz w:val="24"/>
                <w:szCs w:val="24"/>
              </w:rPr>
              <w:t>г</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Отсутствие универсального плоскос</w:t>
            </w:r>
            <w:r w:rsidRPr="00C500C7">
              <w:rPr>
                <w:rFonts w:ascii="Times New Roman" w:hAnsi="Times New Roman"/>
                <w:sz w:val="24"/>
                <w:szCs w:val="24"/>
              </w:rPr>
              <w:t>т</w:t>
            </w:r>
            <w:r w:rsidRPr="00C500C7">
              <w:rPr>
                <w:rFonts w:ascii="Times New Roman" w:hAnsi="Times New Roman"/>
                <w:sz w:val="24"/>
                <w:szCs w:val="24"/>
              </w:rPr>
              <w:lastRenderedPageBreak/>
              <w:t>ного спор</w:t>
            </w:r>
            <w:r w:rsidR="00EB7D0C">
              <w:rPr>
                <w:rFonts w:ascii="Times New Roman" w:hAnsi="Times New Roman"/>
                <w:sz w:val="24"/>
                <w:szCs w:val="24"/>
              </w:rPr>
              <w:t>тивного сооружения</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Слабая </w:t>
            </w:r>
            <w:r w:rsidR="00EB7D0C">
              <w:rPr>
                <w:rFonts w:ascii="Times New Roman" w:hAnsi="Times New Roman"/>
                <w:sz w:val="24"/>
                <w:szCs w:val="24"/>
              </w:rPr>
              <w:t>материально-техническая база</w:t>
            </w:r>
            <w:r w:rsidRPr="00C500C7">
              <w:rPr>
                <w:rFonts w:ascii="Times New Roman" w:hAnsi="Times New Roman"/>
                <w:sz w:val="24"/>
                <w:szCs w:val="24"/>
              </w:rPr>
              <w:t xml:space="preserve"> всех учрежде</w:t>
            </w:r>
            <w:r w:rsidR="00EB7D0C">
              <w:rPr>
                <w:rFonts w:ascii="Times New Roman" w:hAnsi="Times New Roman"/>
                <w:sz w:val="24"/>
                <w:szCs w:val="24"/>
              </w:rPr>
              <w:t>ний социальной сферы</w:t>
            </w:r>
          </w:p>
          <w:p w:rsidR="00DA47D4" w:rsidRPr="00C500C7" w:rsidRDefault="00EB7D0C" w:rsidP="00ED4FC4">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00C500C7" w:rsidRPr="00C500C7">
              <w:rPr>
                <w:rFonts w:ascii="Times New Roman" w:hAnsi="Times New Roman"/>
                <w:sz w:val="24"/>
                <w:szCs w:val="24"/>
              </w:rPr>
              <w:t xml:space="preserve"> </w:t>
            </w:r>
            <w:r w:rsidR="00ED4FC4">
              <w:rPr>
                <w:rFonts w:ascii="Times New Roman" w:hAnsi="Times New Roman"/>
                <w:sz w:val="24"/>
                <w:szCs w:val="24"/>
              </w:rPr>
              <w:t>ТКО</w:t>
            </w:r>
          </w:p>
        </w:tc>
      </w:tr>
    </w:tbl>
    <w:p w:rsidR="00DA47D4" w:rsidRPr="006F1267" w:rsidRDefault="00DA47D4" w:rsidP="00DA47D4">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lastRenderedPageBreak/>
        <w:t>Миссия</w:t>
      </w:r>
      <w:r w:rsidRPr="006F1267">
        <w:rPr>
          <w:rFonts w:ascii="Times New Roman" w:hAnsi="Times New Roman" w:cs="Times New Roman"/>
          <w:b w:val="0"/>
          <w:bCs w:val="0"/>
          <w:sz w:val="28"/>
          <w:szCs w:val="28"/>
        </w:rPr>
        <w:t xml:space="preserve">: сельское поселение </w:t>
      </w:r>
      <w:r w:rsidR="00D9243E">
        <w:rPr>
          <w:rFonts w:ascii="Times New Roman" w:hAnsi="Times New Roman" w:cs="Times New Roman"/>
          <w:b w:val="0"/>
          <w:bCs w:val="0"/>
          <w:sz w:val="28"/>
          <w:szCs w:val="28"/>
        </w:rPr>
        <w:t>Высокое</w:t>
      </w:r>
      <w:r w:rsidRPr="006F1267">
        <w:rPr>
          <w:rFonts w:ascii="Times New Roman" w:hAnsi="Times New Roman" w:cs="Times New Roman"/>
          <w:b w:val="0"/>
          <w:bCs w:val="0"/>
          <w:sz w:val="28"/>
          <w:szCs w:val="28"/>
        </w:rPr>
        <w:t xml:space="preserve"> – </w:t>
      </w:r>
      <w:r w:rsidR="00D9243E">
        <w:rPr>
          <w:rFonts w:ascii="Times New Roman" w:hAnsi="Times New Roman" w:cs="Times New Roman"/>
          <w:b w:val="0"/>
          <w:bCs w:val="0"/>
          <w:sz w:val="28"/>
          <w:szCs w:val="28"/>
        </w:rPr>
        <w:t>д</w:t>
      </w:r>
      <w:r w:rsidR="00D9243E" w:rsidRPr="00D9243E">
        <w:rPr>
          <w:rFonts w:ascii="Times New Roman" w:hAnsi="Times New Roman" w:cs="Times New Roman"/>
          <w:b w:val="0"/>
          <w:bCs w:val="0"/>
          <w:sz w:val="28"/>
          <w:szCs w:val="28"/>
        </w:rPr>
        <w:t>уховно-нравственный</w:t>
      </w:r>
      <w:r w:rsidR="00D9243E">
        <w:rPr>
          <w:rFonts w:ascii="Times New Roman" w:hAnsi="Times New Roman" w:cs="Times New Roman"/>
          <w:b w:val="0"/>
          <w:bCs w:val="0"/>
          <w:sz w:val="28"/>
          <w:szCs w:val="28"/>
        </w:rPr>
        <w:t xml:space="preserve"> и</w:t>
      </w:r>
      <w:r w:rsidR="00D9243E" w:rsidRPr="00D9243E">
        <w:rPr>
          <w:rFonts w:ascii="Times New Roman" w:hAnsi="Times New Roman" w:cs="Times New Roman"/>
          <w:b w:val="0"/>
          <w:bCs w:val="0"/>
          <w:sz w:val="28"/>
          <w:szCs w:val="28"/>
        </w:rPr>
        <w:t xml:space="preserve"> кул</w:t>
      </w:r>
      <w:r w:rsidR="00D9243E" w:rsidRPr="00D9243E">
        <w:rPr>
          <w:rFonts w:ascii="Times New Roman" w:hAnsi="Times New Roman" w:cs="Times New Roman"/>
          <w:b w:val="0"/>
          <w:bCs w:val="0"/>
          <w:sz w:val="28"/>
          <w:szCs w:val="28"/>
        </w:rPr>
        <w:t>ь</w:t>
      </w:r>
      <w:r w:rsidR="00D9243E" w:rsidRPr="00D9243E">
        <w:rPr>
          <w:rFonts w:ascii="Times New Roman" w:hAnsi="Times New Roman" w:cs="Times New Roman"/>
          <w:b w:val="0"/>
          <w:bCs w:val="0"/>
          <w:sz w:val="28"/>
          <w:szCs w:val="28"/>
        </w:rPr>
        <w:t>турный центр Пестравского района</w:t>
      </w:r>
      <w:r>
        <w:rPr>
          <w:rFonts w:ascii="Times New Roman" w:hAnsi="Times New Roman" w:cs="Times New Roman"/>
          <w:b w:val="0"/>
          <w:bCs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571DCB">
        <w:rPr>
          <w:rFonts w:ascii="Times New Roman" w:hAnsi="Times New Roman" w:cs="Times New Roman"/>
          <w:color w:val="000000"/>
          <w:sz w:val="28"/>
          <w:szCs w:val="28"/>
          <w:lang w:eastAsia="ru-RU" w:bidi="ru-RU"/>
        </w:rPr>
        <w:t>Основные мероприятия</w:t>
      </w:r>
      <w:r w:rsidR="00DA47D4">
        <w:rPr>
          <w:rFonts w:ascii="Times New Roman" w:hAnsi="Times New Roman" w:cs="Times New Roman"/>
          <w:color w:val="000000"/>
          <w:sz w:val="28"/>
          <w:szCs w:val="28"/>
          <w:lang w:eastAsia="ru-RU" w:bidi="ru-RU"/>
        </w:rPr>
        <w:t xml:space="preserve"> и проекты</w:t>
      </w:r>
    </w:p>
    <w:p w:rsidR="00571DCB" w:rsidRDefault="004802FC" w:rsidP="00DA47D4">
      <w:pPr>
        <w:tabs>
          <w:tab w:val="left" w:pos="0"/>
          <w:tab w:val="left" w:pos="993"/>
        </w:tabs>
        <w:spacing w:after="0" w:line="360" w:lineRule="auto"/>
        <w:ind w:firstLine="709"/>
        <w:jc w:val="both"/>
        <w:rPr>
          <w:rFonts w:ascii="Times New Roman" w:hAnsi="Times New Roman"/>
          <w:sz w:val="28"/>
          <w:szCs w:val="28"/>
        </w:rPr>
      </w:pPr>
      <w:r w:rsidRPr="00DA47D4">
        <w:rPr>
          <w:rFonts w:ascii="Times New Roman" w:hAnsi="Times New Roman"/>
          <w:sz w:val="28"/>
          <w:szCs w:val="28"/>
        </w:rPr>
        <w:t>м</w:t>
      </w:r>
      <w:r w:rsidR="00DA47D4" w:rsidRPr="00DA47D4">
        <w:rPr>
          <w:rFonts w:ascii="Times New Roman" w:hAnsi="Times New Roman"/>
          <w:sz w:val="28"/>
          <w:szCs w:val="28"/>
        </w:rPr>
        <w:t xml:space="preserve">одернизация </w:t>
      </w:r>
      <w:r w:rsidR="00257345">
        <w:rPr>
          <w:rFonts w:ascii="Times New Roman" w:hAnsi="Times New Roman"/>
          <w:sz w:val="28"/>
          <w:szCs w:val="28"/>
        </w:rPr>
        <w:t xml:space="preserve">дорожно-транспортной инфраструктуры, </w:t>
      </w:r>
      <w:r w:rsidR="00DA47D4" w:rsidRPr="00DA47D4">
        <w:rPr>
          <w:rFonts w:ascii="Times New Roman" w:hAnsi="Times New Roman"/>
          <w:sz w:val="28"/>
          <w:szCs w:val="28"/>
        </w:rPr>
        <w:t>инфраструкт</w:t>
      </w:r>
      <w:r w:rsidR="00DA47D4" w:rsidRPr="00DA47D4">
        <w:rPr>
          <w:rFonts w:ascii="Times New Roman" w:hAnsi="Times New Roman"/>
          <w:sz w:val="28"/>
          <w:szCs w:val="28"/>
        </w:rPr>
        <w:t>у</w:t>
      </w:r>
      <w:r w:rsidR="00DA47D4" w:rsidRPr="00DA47D4">
        <w:rPr>
          <w:rFonts w:ascii="Times New Roman" w:hAnsi="Times New Roman"/>
          <w:sz w:val="28"/>
          <w:szCs w:val="28"/>
        </w:rPr>
        <w:t>ры ЖКХ,</w:t>
      </w:r>
      <w:r w:rsidR="00571DCB" w:rsidRPr="00DA47D4">
        <w:rPr>
          <w:rFonts w:ascii="Times New Roman" w:hAnsi="Times New Roman"/>
          <w:sz w:val="28"/>
          <w:szCs w:val="28"/>
        </w:rPr>
        <w:t xml:space="preserve"> здравоохранения</w:t>
      </w:r>
      <w:r w:rsidR="00DA47D4" w:rsidRPr="00DA47D4">
        <w:rPr>
          <w:rFonts w:ascii="Times New Roman" w:hAnsi="Times New Roman"/>
          <w:sz w:val="28"/>
          <w:szCs w:val="28"/>
        </w:rPr>
        <w:t>,</w:t>
      </w:r>
      <w:r w:rsidR="00E12E65" w:rsidRPr="00DA47D4">
        <w:rPr>
          <w:rFonts w:ascii="Times New Roman" w:hAnsi="Times New Roman"/>
          <w:sz w:val="28"/>
          <w:szCs w:val="28"/>
        </w:rPr>
        <w:t xml:space="preserve"> ф</w:t>
      </w:r>
      <w:r w:rsidR="00571DCB" w:rsidRPr="00DA47D4">
        <w:rPr>
          <w:rFonts w:ascii="Times New Roman" w:hAnsi="Times New Roman"/>
          <w:sz w:val="28"/>
          <w:szCs w:val="28"/>
        </w:rPr>
        <w:t>изическ</w:t>
      </w:r>
      <w:r w:rsidR="00E12E65" w:rsidRPr="00DA47D4">
        <w:rPr>
          <w:rFonts w:ascii="Times New Roman" w:hAnsi="Times New Roman"/>
          <w:sz w:val="28"/>
          <w:szCs w:val="28"/>
        </w:rPr>
        <w:t>ой</w:t>
      </w:r>
      <w:r w:rsidR="00571DCB" w:rsidRPr="00DA47D4">
        <w:rPr>
          <w:rFonts w:ascii="Times New Roman" w:hAnsi="Times New Roman"/>
          <w:sz w:val="28"/>
          <w:szCs w:val="28"/>
        </w:rPr>
        <w:t xml:space="preserve"> культур</w:t>
      </w:r>
      <w:r w:rsidR="00E12E65" w:rsidRPr="00DA47D4">
        <w:rPr>
          <w:rFonts w:ascii="Times New Roman" w:hAnsi="Times New Roman"/>
          <w:sz w:val="28"/>
          <w:szCs w:val="28"/>
        </w:rPr>
        <w:t>ы</w:t>
      </w:r>
      <w:r w:rsidR="00571DCB" w:rsidRPr="00DA47D4">
        <w:rPr>
          <w:rFonts w:ascii="Times New Roman" w:hAnsi="Times New Roman"/>
          <w:sz w:val="28"/>
          <w:szCs w:val="28"/>
        </w:rPr>
        <w:t xml:space="preserve"> и спорт</w:t>
      </w:r>
      <w:r w:rsidR="00E12E65" w:rsidRPr="00DA47D4">
        <w:rPr>
          <w:rFonts w:ascii="Times New Roman" w:hAnsi="Times New Roman"/>
          <w:sz w:val="28"/>
          <w:szCs w:val="28"/>
        </w:rPr>
        <w:t>а</w:t>
      </w:r>
      <w:r w:rsidR="00D9243E">
        <w:rPr>
          <w:rFonts w:ascii="Times New Roman" w:hAnsi="Times New Roman"/>
          <w:sz w:val="28"/>
          <w:szCs w:val="28"/>
        </w:rPr>
        <w:t>;</w:t>
      </w:r>
    </w:p>
    <w:p w:rsidR="00571DCB" w:rsidRPr="00571DCB" w:rsidRDefault="004802FC" w:rsidP="00257345">
      <w:pPr>
        <w:tabs>
          <w:tab w:val="left" w:pos="0"/>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w:t>
      </w:r>
      <w:r w:rsidR="00257345">
        <w:rPr>
          <w:rFonts w:ascii="Times New Roman" w:hAnsi="Times New Roman"/>
          <w:sz w:val="28"/>
          <w:szCs w:val="28"/>
        </w:rPr>
        <w:t>ро</w:t>
      </w:r>
      <w:r w:rsidR="00571DCB" w:rsidRPr="00571DCB">
        <w:rPr>
          <w:rFonts w:ascii="Times New Roman" w:hAnsi="Times New Roman"/>
          <w:sz w:val="28"/>
          <w:szCs w:val="28"/>
        </w:rPr>
        <w:t>ектирование  и реконструкция систем водоснабжения с.</w:t>
      </w:r>
      <w:r w:rsidR="00747041">
        <w:rPr>
          <w:rFonts w:ascii="Times New Roman" w:hAnsi="Times New Roman"/>
          <w:sz w:val="28"/>
          <w:szCs w:val="28"/>
        </w:rPr>
        <w:t xml:space="preserve"> </w:t>
      </w:r>
      <w:r w:rsidR="00571DCB" w:rsidRPr="00571DCB">
        <w:rPr>
          <w:rFonts w:ascii="Times New Roman" w:hAnsi="Times New Roman"/>
          <w:sz w:val="28"/>
          <w:szCs w:val="28"/>
        </w:rPr>
        <w:t>Высокое</w:t>
      </w:r>
      <w:r w:rsidR="00D9243E">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реконструкция площадки водозабора;</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571DCB" w:rsidRPr="00571DCB">
        <w:rPr>
          <w:rFonts w:ascii="Times New Roman" w:hAnsi="Times New Roman"/>
          <w:sz w:val="28"/>
          <w:szCs w:val="28"/>
        </w:rPr>
        <w:t>троительство ФАП</w:t>
      </w:r>
      <w:r w:rsidR="00DA47D4">
        <w:rPr>
          <w:rFonts w:ascii="Times New Roman" w:hAnsi="Times New Roman"/>
          <w:sz w:val="28"/>
          <w:szCs w:val="28"/>
        </w:rPr>
        <w:t>,</w:t>
      </w:r>
      <w:r w:rsidR="00571DCB" w:rsidRPr="00571DCB">
        <w:rPr>
          <w:rFonts w:ascii="Times New Roman" w:hAnsi="Times New Roman"/>
          <w:sz w:val="28"/>
          <w:szCs w:val="28"/>
        </w:rPr>
        <w:t xml:space="preserve"> отвечающ</w:t>
      </w:r>
      <w:r>
        <w:rPr>
          <w:rFonts w:ascii="Times New Roman" w:hAnsi="Times New Roman"/>
          <w:sz w:val="28"/>
          <w:szCs w:val="28"/>
        </w:rPr>
        <w:t>его</w:t>
      </w:r>
      <w:r w:rsidR="00571DCB" w:rsidRPr="00571DCB">
        <w:rPr>
          <w:rFonts w:ascii="Times New Roman" w:hAnsi="Times New Roman"/>
          <w:sz w:val="28"/>
          <w:szCs w:val="28"/>
        </w:rPr>
        <w:t xml:space="preserve"> современным </w:t>
      </w:r>
      <w:r w:rsidR="00DA47D4">
        <w:rPr>
          <w:rFonts w:ascii="Times New Roman" w:hAnsi="Times New Roman"/>
          <w:sz w:val="28"/>
          <w:szCs w:val="28"/>
        </w:rPr>
        <w:t>требованиям</w:t>
      </w:r>
      <w:r w:rsidR="00571DCB" w:rsidRPr="00571DCB">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универсального плоскостного сооружения;</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571DCB" w:rsidRPr="00571DCB">
        <w:rPr>
          <w:rFonts w:ascii="Times New Roman" w:hAnsi="Times New Roman"/>
          <w:sz w:val="28"/>
          <w:szCs w:val="28"/>
        </w:rPr>
        <w:t>дополнительного корпуса Высокинского Пансионата</w:t>
      </w:r>
      <w:r w:rsidR="00C84A0C">
        <w:rPr>
          <w:rFonts w:ascii="Times New Roman" w:hAnsi="Times New Roman"/>
          <w:sz w:val="28"/>
          <w:szCs w:val="28"/>
        </w:rPr>
        <w:t>, создание новых рабочих мест</w:t>
      </w:r>
      <w:r w:rsidR="00747041">
        <w:rPr>
          <w:rFonts w:ascii="Times New Roman" w:hAnsi="Times New Roman"/>
          <w:sz w:val="28"/>
          <w:szCs w:val="28"/>
        </w:rPr>
        <w:t>;</w:t>
      </w:r>
    </w:p>
    <w:p w:rsidR="00257345" w:rsidRPr="00257345" w:rsidRDefault="004802FC" w:rsidP="00257345">
      <w:pPr>
        <w:widowControl w:val="0"/>
        <w:tabs>
          <w:tab w:val="left" w:pos="1728"/>
        </w:tabs>
        <w:spacing w:after="0" w:line="360" w:lineRule="auto"/>
        <w:ind w:left="709"/>
        <w:jc w:val="both"/>
        <w:rPr>
          <w:rFonts w:ascii="Times New Roman" w:hAnsi="Times New Roman"/>
          <w:sz w:val="28"/>
          <w:szCs w:val="28"/>
        </w:rPr>
      </w:pPr>
      <w:r w:rsidRPr="00257345">
        <w:rPr>
          <w:rFonts w:ascii="Times New Roman" w:hAnsi="Times New Roman"/>
          <w:sz w:val="28"/>
          <w:szCs w:val="28"/>
        </w:rPr>
        <w:t>к</w:t>
      </w:r>
      <w:r w:rsidR="00257345" w:rsidRPr="00257345">
        <w:rPr>
          <w:rFonts w:ascii="Times New Roman" w:hAnsi="Times New Roman"/>
          <w:sz w:val="28"/>
          <w:szCs w:val="28"/>
        </w:rPr>
        <w:t>апитал</w:t>
      </w:r>
      <w:r w:rsidR="00257345">
        <w:rPr>
          <w:rFonts w:ascii="Times New Roman" w:hAnsi="Times New Roman"/>
          <w:sz w:val="28"/>
          <w:szCs w:val="28"/>
        </w:rPr>
        <w:t>ьный ремонт обелиска воинам ВОВ;</w:t>
      </w:r>
    </w:p>
    <w:p w:rsidR="00257345" w:rsidRPr="00257345" w:rsidRDefault="004802FC" w:rsidP="00257345">
      <w:pPr>
        <w:spacing w:after="0" w:line="360" w:lineRule="auto"/>
        <w:ind w:firstLine="709"/>
        <w:jc w:val="both"/>
        <w:rPr>
          <w:rFonts w:ascii="Times New Roman" w:hAnsi="Times New Roman"/>
          <w:sz w:val="28"/>
          <w:szCs w:val="28"/>
        </w:rPr>
      </w:pPr>
      <w:r w:rsidRPr="00257345">
        <w:rPr>
          <w:rFonts w:ascii="Times New Roman" w:hAnsi="Times New Roman"/>
          <w:sz w:val="28"/>
          <w:szCs w:val="28"/>
        </w:rPr>
        <w:t>бл</w:t>
      </w:r>
      <w:r w:rsidR="00257345" w:rsidRPr="00257345">
        <w:rPr>
          <w:rFonts w:ascii="Times New Roman" w:hAnsi="Times New Roman"/>
          <w:sz w:val="28"/>
          <w:szCs w:val="28"/>
        </w:rPr>
        <w:t xml:space="preserve">агоустройство территории </w:t>
      </w:r>
      <w:r w:rsidR="00257345">
        <w:rPr>
          <w:rFonts w:ascii="Times New Roman" w:hAnsi="Times New Roman"/>
          <w:sz w:val="28"/>
          <w:szCs w:val="28"/>
        </w:rPr>
        <w:t>сельского дома культуры (</w:t>
      </w:r>
      <w:r w:rsidR="00257345" w:rsidRPr="00257345">
        <w:rPr>
          <w:rFonts w:ascii="Times New Roman" w:hAnsi="Times New Roman"/>
          <w:sz w:val="28"/>
          <w:szCs w:val="28"/>
        </w:rPr>
        <w:t>СДК</w:t>
      </w:r>
      <w:r w:rsidR="00257345">
        <w:rPr>
          <w:rFonts w:ascii="Times New Roman" w:hAnsi="Times New Roman"/>
          <w:sz w:val="28"/>
          <w:szCs w:val="28"/>
        </w:rPr>
        <w:t>)</w:t>
      </w:r>
      <w:r w:rsidR="00257345" w:rsidRPr="00257345">
        <w:rPr>
          <w:rFonts w:ascii="Times New Roman" w:hAnsi="Times New Roman"/>
          <w:sz w:val="28"/>
          <w:szCs w:val="28"/>
        </w:rPr>
        <w:t xml:space="preserve"> - посадка саженцев, укладка дорожек из тротуарной плитки от СДК до Михайло - А</w:t>
      </w:r>
      <w:r w:rsidR="00257345" w:rsidRPr="00257345">
        <w:rPr>
          <w:rFonts w:ascii="Times New Roman" w:hAnsi="Times New Roman"/>
          <w:sz w:val="28"/>
          <w:szCs w:val="28"/>
        </w:rPr>
        <w:t>р</w:t>
      </w:r>
      <w:r w:rsidR="00257345" w:rsidRPr="00257345">
        <w:rPr>
          <w:rFonts w:ascii="Times New Roman" w:hAnsi="Times New Roman"/>
          <w:sz w:val="28"/>
          <w:szCs w:val="28"/>
        </w:rPr>
        <w:t>хангельской церкви</w:t>
      </w:r>
      <w:r w:rsidR="00257345">
        <w:rPr>
          <w:rFonts w:ascii="Times New Roman" w:hAnsi="Times New Roman"/>
          <w:sz w:val="28"/>
          <w:szCs w:val="28"/>
        </w:rPr>
        <w:t>;</w:t>
      </w:r>
    </w:p>
    <w:p w:rsidR="00257345" w:rsidRPr="00257345" w:rsidRDefault="004802FC" w:rsidP="00257345">
      <w:pPr>
        <w:widowControl w:val="0"/>
        <w:tabs>
          <w:tab w:val="left" w:pos="1734"/>
        </w:tabs>
        <w:spacing w:after="0" w:line="360" w:lineRule="auto"/>
        <w:ind w:firstLine="709"/>
        <w:jc w:val="both"/>
        <w:rPr>
          <w:rFonts w:ascii="Times New Roman" w:hAnsi="Times New Roman"/>
          <w:sz w:val="28"/>
          <w:szCs w:val="28"/>
        </w:rPr>
      </w:pPr>
      <w:r w:rsidRPr="00257345">
        <w:rPr>
          <w:rFonts w:ascii="Times New Roman" w:hAnsi="Times New Roman"/>
          <w:sz w:val="28"/>
          <w:szCs w:val="28"/>
        </w:rPr>
        <w:t>строительство спортивной площадки</w:t>
      </w:r>
      <w:r>
        <w:rPr>
          <w:rFonts w:ascii="Times New Roman" w:hAnsi="Times New Roman"/>
          <w:sz w:val="28"/>
          <w:szCs w:val="28"/>
        </w:rPr>
        <w:t xml:space="preserve"> и</w:t>
      </w:r>
      <w:r w:rsidRPr="00257345">
        <w:rPr>
          <w:rFonts w:ascii="Times New Roman" w:hAnsi="Times New Roman"/>
          <w:sz w:val="28"/>
          <w:szCs w:val="28"/>
        </w:rPr>
        <w:t xml:space="preserve"> приобретение детских площ</w:t>
      </w:r>
      <w:r w:rsidRPr="00257345">
        <w:rPr>
          <w:rFonts w:ascii="Times New Roman" w:hAnsi="Times New Roman"/>
          <w:sz w:val="28"/>
          <w:szCs w:val="28"/>
        </w:rPr>
        <w:t>а</w:t>
      </w:r>
      <w:r>
        <w:rPr>
          <w:rFonts w:ascii="Times New Roman" w:hAnsi="Times New Roman"/>
          <w:sz w:val="28"/>
          <w:szCs w:val="28"/>
        </w:rPr>
        <w:t>док;</w:t>
      </w:r>
    </w:p>
    <w:p w:rsidR="00DA47D4"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благоустройство </w:t>
      </w:r>
      <w:r w:rsidR="00DA47D4" w:rsidRPr="00571DCB">
        <w:rPr>
          <w:rFonts w:ascii="Times New Roman" w:hAnsi="Times New Roman"/>
          <w:sz w:val="28"/>
          <w:szCs w:val="28"/>
        </w:rPr>
        <w:t>д/сада «Родничок</w:t>
      </w:r>
      <w:r w:rsidR="00DA47D4">
        <w:rPr>
          <w:rFonts w:ascii="Times New Roman" w:hAnsi="Times New Roman"/>
          <w:sz w:val="28"/>
          <w:szCs w:val="28"/>
        </w:rPr>
        <w:t>»;</w:t>
      </w:r>
      <w:r w:rsidR="00DA47D4" w:rsidRPr="00571DCB">
        <w:rPr>
          <w:rFonts w:ascii="Times New Roman" w:hAnsi="Times New Roman"/>
          <w:sz w:val="28"/>
          <w:szCs w:val="28"/>
        </w:rPr>
        <w:t xml:space="preserve"> </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благ</w:t>
      </w:r>
      <w:r w:rsidR="00571DCB" w:rsidRPr="00571DCB">
        <w:rPr>
          <w:rFonts w:ascii="Times New Roman" w:hAnsi="Times New Roman"/>
          <w:sz w:val="28"/>
          <w:szCs w:val="28"/>
        </w:rPr>
        <w:t>оустройство парка отдыха (укладка дорожек, приобретение скамей отдыха</w:t>
      </w:r>
      <w:r w:rsidR="00DA47D4">
        <w:rPr>
          <w:rFonts w:ascii="Times New Roman" w:hAnsi="Times New Roman"/>
          <w:sz w:val="28"/>
          <w:szCs w:val="28"/>
        </w:rPr>
        <w:t xml:space="preserve"> и т.п.</w:t>
      </w:r>
      <w:r w:rsidR="00571DCB" w:rsidRPr="00571DCB">
        <w:rPr>
          <w:rFonts w:ascii="Times New Roman" w:hAnsi="Times New Roman"/>
          <w:sz w:val="28"/>
          <w:szCs w:val="28"/>
        </w:rPr>
        <w:t>)</w:t>
      </w:r>
      <w:r w:rsidR="00D9243E">
        <w:rPr>
          <w:rFonts w:ascii="Times New Roman" w:hAnsi="Times New Roman"/>
          <w:sz w:val="28"/>
          <w:szCs w:val="28"/>
        </w:rPr>
        <w:t>;</w:t>
      </w:r>
    </w:p>
    <w:p w:rsidR="00F1356C" w:rsidRDefault="004802FC" w:rsidP="00DA4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571DCB">
        <w:rPr>
          <w:rFonts w:ascii="Times New Roman" w:hAnsi="Times New Roman"/>
          <w:sz w:val="28"/>
          <w:szCs w:val="28"/>
        </w:rPr>
        <w:t>зе</w:t>
      </w:r>
      <w:r w:rsidR="00747041" w:rsidRPr="00571DCB">
        <w:rPr>
          <w:rFonts w:ascii="Times New Roman" w:hAnsi="Times New Roman"/>
          <w:sz w:val="28"/>
          <w:szCs w:val="28"/>
        </w:rPr>
        <w:t>ленение местного кладбища</w:t>
      </w:r>
      <w:r w:rsidR="00DA47D4">
        <w:rPr>
          <w:rFonts w:ascii="Times New Roman" w:hAnsi="Times New Roman"/>
          <w:sz w:val="28"/>
          <w:szCs w:val="28"/>
        </w:rPr>
        <w:t>.</w:t>
      </w:r>
      <w:r w:rsidR="00747041" w:rsidRPr="00571DCB">
        <w:rPr>
          <w:rFonts w:ascii="Times New Roman" w:hAnsi="Times New Roman"/>
          <w:sz w:val="28"/>
          <w:szCs w:val="28"/>
        </w:rPr>
        <w:t xml:space="preserve"> </w:t>
      </w:r>
    </w:p>
    <w:p w:rsidR="00E813AE" w:rsidRDefault="00571DCB" w:rsidP="00E813AE">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B65CF4">
        <w:rPr>
          <w:rFonts w:ascii="Times New Roman" w:hAnsi="Times New Roman" w:cs="Times New Roman"/>
          <w:sz w:val="28"/>
          <w:szCs w:val="28"/>
        </w:rPr>
        <w:t>9</w:t>
      </w:r>
      <w:r w:rsidRPr="00571DCB">
        <w:rPr>
          <w:rFonts w:ascii="Times New Roman" w:hAnsi="Times New Roman" w:cs="Times New Roman"/>
          <w:color w:val="000000"/>
          <w:sz w:val="28"/>
          <w:szCs w:val="28"/>
          <w:lang w:eastAsia="ru-RU" w:bidi="ru-RU"/>
        </w:rPr>
        <w:t>.</w:t>
      </w:r>
      <w:r w:rsidR="00B65CF4">
        <w:rPr>
          <w:rFonts w:ascii="Times New Roman" w:hAnsi="Times New Roman" w:cs="Times New Roman"/>
          <w:color w:val="000000"/>
          <w:sz w:val="28"/>
          <w:szCs w:val="28"/>
          <w:lang w:eastAsia="ru-RU" w:bidi="ru-RU"/>
        </w:rPr>
        <w:t>3</w:t>
      </w:r>
      <w:r w:rsidRPr="00571DCB">
        <w:rPr>
          <w:rFonts w:ascii="Times New Roman" w:hAnsi="Times New Roman" w:cs="Times New Roman"/>
          <w:sz w:val="28"/>
          <w:szCs w:val="28"/>
        </w:rPr>
        <w:t xml:space="preserve"> </w:t>
      </w:r>
      <w:r w:rsidR="00B65CF4" w:rsidRPr="00E813AE">
        <w:rPr>
          <w:rFonts w:ascii="Times New Roman" w:hAnsi="Times New Roman" w:cs="Times New Roman"/>
          <w:b w:val="0"/>
          <w:sz w:val="28"/>
          <w:szCs w:val="28"/>
        </w:rPr>
        <w:t xml:space="preserve">С.п. Майское - </w:t>
      </w:r>
      <w:r w:rsidRPr="00E813AE">
        <w:rPr>
          <w:rFonts w:ascii="Times New Roman" w:hAnsi="Times New Roman" w:cs="Times New Roman"/>
          <w:b w:val="0"/>
          <w:sz w:val="28"/>
          <w:szCs w:val="28"/>
        </w:rPr>
        <w:t xml:space="preserve">инвестиционное привлекательное поселение </w:t>
      </w:r>
      <w:r w:rsidR="00B65CF4" w:rsidRPr="00E813AE">
        <w:rPr>
          <w:rFonts w:ascii="Times New Roman" w:hAnsi="Times New Roman" w:cs="Times New Roman"/>
          <w:b w:val="0"/>
          <w:sz w:val="28"/>
          <w:szCs w:val="28"/>
        </w:rPr>
        <w:t>с</w:t>
      </w:r>
      <w:r w:rsidRPr="00E813AE">
        <w:rPr>
          <w:rFonts w:ascii="Times New Roman" w:hAnsi="Times New Roman" w:cs="Times New Roman"/>
          <w:b w:val="0"/>
          <w:sz w:val="28"/>
          <w:szCs w:val="28"/>
        </w:rPr>
        <w:t xml:space="preserve"> комфортной </w:t>
      </w:r>
      <w:r w:rsidR="00B65CF4" w:rsidRPr="00E813AE">
        <w:rPr>
          <w:rFonts w:ascii="Times New Roman" w:hAnsi="Times New Roman" w:cs="Times New Roman"/>
          <w:b w:val="0"/>
          <w:sz w:val="28"/>
          <w:szCs w:val="28"/>
        </w:rPr>
        <w:t xml:space="preserve">экологически чистой </w:t>
      </w:r>
      <w:r w:rsidRPr="00E813AE">
        <w:rPr>
          <w:rFonts w:ascii="Times New Roman" w:hAnsi="Times New Roman" w:cs="Times New Roman"/>
          <w:b w:val="0"/>
          <w:sz w:val="28"/>
          <w:szCs w:val="28"/>
        </w:rPr>
        <w:t xml:space="preserve">средой проживания </w:t>
      </w:r>
      <w:r w:rsidR="00B65CF4" w:rsidRPr="00E813AE">
        <w:rPr>
          <w:rFonts w:ascii="Times New Roman" w:hAnsi="Times New Roman" w:cs="Times New Roman"/>
          <w:b w:val="0"/>
          <w:sz w:val="28"/>
          <w:szCs w:val="28"/>
        </w:rPr>
        <w:t>и высокопроизвод</w:t>
      </w:r>
      <w:r w:rsidR="00B65CF4" w:rsidRPr="00E813AE">
        <w:rPr>
          <w:rFonts w:ascii="Times New Roman" w:hAnsi="Times New Roman" w:cs="Times New Roman"/>
          <w:b w:val="0"/>
          <w:sz w:val="28"/>
          <w:szCs w:val="28"/>
        </w:rPr>
        <w:t>и</w:t>
      </w:r>
      <w:r w:rsidR="00B65CF4" w:rsidRPr="00E813AE">
        <w:rPr>
          <w:rFonts w:ascii="Times New Roman" w:hAnsi="Times New Roman" w:cs="Times New Roman"/>
          <w:b w:val="0"/>
          <w:sz w:val="28"/>
          <w:szCs w:val="28"/>
        </w:rPr>
        <w:t>тельными рабочими местами</w:t>
      </w:r>
    </w:p>
    <w:p w:rsidR="00E813AE" w:rsidRPr="006F1267" w:rsidRDefault="00E813AE" w:rsidP="00E813AE">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4</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Майское</w:t>
      </w:r>
    </w:p>
    <w:tbl>
      <w:tblPr>
        <w:tblStyle w:val="afd"/>
        <w:tblW w:w="9639" w:type="dxa"/>
        <w:tblInd w:w="108" w:type="dxa"/>
        <w:tblLook w:val="04A0" w:firstRow="1" w:lastRow="0" w:firstColumn="1" w:lastColumn="0" w:noHBand="0" w:noVBand="1"/>
      </w:tblPr>
      <w:tblGrid>
        <w:gridCol w:w="4962"/>
        <w:gridCol w:w="4677"/>
      </w:tblGrid>
      <w:tr w:rsidR="00E813AE" w:rsidRPr="00B41686" w:rsidTr="00145F25">
        <w:tc>
          <w:tcPr>
            <w:tcW w:w="4962"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lastRenderedPageBreak/>
              <w:t>Сильные стороны</w:t>
            </w:r>
          </w:p>
        </w:tc>
        <w:tc>
          <w:tcPr>
            <w:tcW w:w="4677"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E813AE" w:rsidRPr="00C500C7" w:rsidTr="00145F25">
        <w:tc>
          <w:tcPr>
            <w:tcW w:w="4962" w:type="dxa"/>
          </w:tcPr>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творческого и </w:t>
            </w:r>
            <w:r w:rsidRPr="00E813AE">
              <w:rPr>
                <w:rFonts w:ascii="Times New Roman" w:hAnsi="Times New Roman"/>
                <w:sz w:val="24"/>
                <w:szCs w:val="24"/>
              </w:rPr>
              <w:t>спортивного насел</w:t>
            </w:r>
            <w:r w:rsidRPr="00E813AE">
              <w:rPr>
                <w:rFonts w:ascii="Times New Roman" w:hAnsi="Times New Roman"/>
                <w:sz w:val="24"/>
                <w:szCs w:val="24"/>
              </w:rPr>
              <w:t>е</w:t>
            </w:r>
            <w:r w:rsidRPr="00E813AE">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 xml:space="preserve">Отсутствие очередей в </w:t>
            </w:r>
            <w:r>
              <w:rPr>
                <w:rFonts w:ascii="Times New Roman" w:hAnsi="Times New Roman"/>
                <w:sz w:val="24"/>
                <w:szCs w:val="24"/>
              </w:rPr>
              <w:t xml:space="preserve">дошкольные </w:t>
            </w:r>
            <w:r w:rsidRPr="00E813AE">
              <w:rPr>
                <w:rFonts w:ascii="Times New Roman" w:hAnsi="Times New Roman"/>
                <w:sz w:val="24"/>
                <w:szCs w:val="24"/>
              </w:rPr>
              <w:t>и школ</w:t>
            </w:r>
            <w:r w:rsidRPr="00E813AE">
              <w:rPr>
                <w:rFonts w:ascii="Times New Roman" w:hAnsi="Times New Roman"/>
                <w:sz w:val="24"/>
                <w:szCs w:val="24"/>
              </w:rPr>
              <w:t>ь</w:t>
            </w:r>
            <w:r w:rsidRPr="00E813AE">
              <w:rPr>
                <w:rFonts w:ascii="Times New Roman" w:hAnsi="Times New Roman"/>
                <w:sz w:val="24"/>
                <w:szCs w:val="24"/>
              </w:rPr>
              <w:t>ное учреж</w:t>
            </w:r>
            <w:r>
              <w:rPr>
                <w:rFonts w:ascii="Times New Roman" w:hAnsi="Times New Roman"/>
                <w:sz w:val="24"/>
                <w:szCs w:val="24"/>
              </w:rPr>
              <w:t>дения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Локация на территории поселения л</w:t>
            </w:r>
            <w:r w:rsidRPr="00E813AE">
              <w:rPr>
                <w:rFonts w:ascii="Times New Roman" w:hAnsi="Times New Roman"/>
                <w:sz w:val="24"/>
                <w:szCs w:val="24"/>
              </w:rPr>
              <w:t>идер</w:t>
            </w:r>
            <w:r>
              <w:rPr>
                <w:rFonts w:ascii="Times New Roman" w:hAnsi="Times New Roman"/>
                <w:sz w:val="24"/>
                <w:szCs w:val="24"/>
              </w:rPr>
              <w:t>ов</w:t>
            </w:r>
            <w:r w:rsidRPr="00E813AE">
              <w:rPr>
                <w:rFonts w:ascii="Times New Roman" w:hAnsi="Times New Roman"/>
                <w:sz w:val="24"/>
                <w:szCs w:val="24"/>
              </w:rPr>
              <w:t xml:space="preserve"> производства сельхозпродукции</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значительных </w:t>
            </w:r>
            <w:r w:rsidRPr="00E813AE">
              <w:rPr>
                <w:rFonts w:ascii="Times New Roman" w:hAnsi="Times New Roman"/>
                <w:sz w:val="24"/>
                <w:szCs w:val="24"/>
              </w:rPr>
              <w:t xml:space="preserve">ресурсов </w:t>
            </w:r>
            <w:r>
              <w:rPr>
                <w:rFonts w:ascii="Times New Roman" w:hAnsi="Times New Roman"/>
                <w:sz w:val="24"/>
                <w:szCs w:val="24"/>
              </w:rPr>
              <w:t>для эффе</w:t>
            </w:r>
            <w:r>
              <w:rPr>
                <w:rFonts w:ascii="Times New Roman" w:hAnsi="Times New Roman"/>
                <w:sz w:val="24"/>
                <w:szCs w:val="24"/>
              </w:rPr>
              <w:t>к</w:t>
            </w:r>
            <w:r>
              <w:rPr>
                <w:rFonts w:ascii="Times New Roman" w:hAnsi="Times New Roman"/>
                <w:sz w:val="24"/>
                <w:szCs w:val="24"/>
              </w:rPr>
              <w:t>тивного сельскохозяйственного производства</w:t>
            </w:r>
            <w:r w:rsidRPr="00E813AE">
              <w:rPr>
                <w:rFonts w:ascii="Times New Roman" w:hAnsi="Times New Roman"/>
                <w:sz w:val="24"/>
                <w:szCs w:val="24"/>
              </w:rPr>
              <w:t xml:space="preserve"> и инвестиционной деятельности</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Территория п</w:t>
            </w:r>
            <w:r w:rsidRPr="00E813AE">
              <w:rPr>
                <w:rFonts w:ascii="Times New Roman" w:hAnsi="Times New Roman"/>
                <w:sz w:val="24"/>
                <w:szCs w:val="24"/>
              </w:rPr>
              <w:t>руд</w:t>
            </w:r>
            <w:r>
              <w:rPr>
                <w:rFonts w:ascii="Times New Roman" w:hAnsi="Times New Roman"/>
                <w:sz w:val="24"/>
                <w:szCs w:val="24"/>
              </w:rPr>
              <w:t>ов</w:t>
            </w:r>
          </w:p>
        </w:tc>
        <w:tc>
          <w:tcPr>
            <w:tcW w:w="4677" w:type="dxa"/>
          </w:tcPr>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 xml:space="preserve">Низкое качество воды и изношенность </w:t>
            </w:r>
            <w:r w:rsidRPr="00E813AE">
              <w:rPr>
                <w:rFonts w:ascii="Times New Roman" w:hAnsi="Times New Roman"/>
                <w:sz w:val="24"/>
                <w:szCs w:val="24"/>
              </w:rPr>
              <w:t>с</w:t>
            </w:r>
            <w:r w:rsidRPr="00E813AE">
              <w:rPr>
                <w:rFonts w:ascii="Times New Roman" w:hAnsi="Times New Roman"/>
                <w:sz w:val="24"/>
                <w:szCs w:val="24"/>
              </w:rPr>
              <w:t>и</w:t>
            </w:r>
            <w:r w:rsidRPr="00E813AE">
              <w:rPr>
                <w:rFonts w:ascii="Times New Roman" w:hAnsi="Times New Roman"/>
                <w:sz w:val="24"/>
                <w:szCs w:val="24"/>
              </w:rPr>
              <w:t>сте</w:t>
            </w:r>
            <w:r>
              <w:rPr>
                <w:rFonts w:ascii="Times New Roman" w:hAnsi="Times New Roman"/>
                <w:sz w:val="24"/>
                <w:szCs w:val="24"/>
              </w:rPr>
              <w:t>м жизнеобеспечения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w:t>
            </w:r>
            <w:r w:rsidRPr="00E813AE">
              <w:rPr>
                <w:rFonts w:ascii="Times New Roman" w:hAnsi="Times New Roman"/>
                <w:sz w:val="24"/>
                <w:szCs w:val="24"/>
              </w:rPr>
              <w:t>аб</w:t>
            </w:r>
            <w:r w:rsidRPr="00E813AE">
              <w:rPr>
                <w:rFonts w:ascii="Times New Roman" w:hAnsi="Times New Roman"/>
                <w:sz w:val="24"/>
                <w:szCs w:val="24"/>
              </w:rPr>
              <w:t>о</w:t>
            </w:r>
            <w:r w:rsidRPr="00E813AE">
              <w:rPr>
                <w:rFonts w:ascii="Times New Roman" w:hAnsi="Times New Roman"/>
                <w:sz w:val="24"/>
                <w:szCs w:val="24"/>
              </w:rPr>
              <w:t>чи</w:t>
            </w:r>
            <w:r>
              <w:rPr>
                <w:rFonts w:ascii="Times New Roman" w:hAnsi="Times New Roman"/>
                <w:sz w:val="24"/>
                <w:szCs w:val="24"/>
              </w:rPr>
              <w:t>х</w:t>
            </w:r>
            <w:r w:rsidRPr="00E813AE">
              <w:rPr>
                <w:rFonts w:ascii="Times New Roman" w:hAnsi="Times New Roman"/>
                <w:sz w:val="24"/>
                <w:szCs w:val="24"/>
              </w:rPr>
              <w:t xml:space="preserve"> мест</w:t>
            </w:r>
          </w:p>
          <w:p w:rsidR="00E813AE" w:rsidRDefault="00E813AE" w:rsidP="00E813AE">
            <w:pPr>
              <w:spacing w:after="100" w:line="240" w:lineRule="auto"/>
              <w:rPr>
                <w:rFonts w:ascii="Times New Roman" w:hAnsi="Times New Roman"/>
                <w:sz w:val="24"/>
                <w:szCs w:val="24"/>
              </w:rPr>
            </w:pPr>
            <w:r>
              <w:rPr>
                <w:rFonts w:ascii="Times New Roman" w:hAnsi="Times New Roman"/>
                <w:sz w:val="24"/>
                <w:szCs w:val="24"/>
              </w:rPr>
              <w:t>О</w:t>
            </w:r>
            <w:r w:rsidRPr="00E813AE">
              <w:rPr>
                <w:rFonts w:ascii="Times New Roman" w:hAnsi="Times New Roman"/>
                <w:sz w:val="24"/>
                <w:szCs w:val="24"/>
              </w:rPr>
              <w:t xml:space="preserve">тсутствие </w:t>
            </w:r>
            <w:r>
              <w:rPr>
                <w:rFonts w:ascii="Times New Roman" w:hAnsi="Times New Roman"/>
                <w:sz w:val="24"/>
                <w:szCs w:val="24"/>
              </w:rPr>
              <w:t xml:space="preserve">квалифицированных </w:t>
            </w:r>
            <w:r w:rsidRPr="00E813AE">
              <w:rPr>
                <w:rFonts w:ascii="Times New Roman" w:hAnsi="Times New Roman"/>
                <w:sz w:val="24"/>
                <w:szCs w:val="24"/>
              </w:rPr>
              <w:t>кад</w:t>
            </w:r>
            <w:r>
              <w:rPr>
                <w:rFonts w:ascii="Times New Roman" w:hAnsi="Times New Roman"/>
                <w:sz w:val="24"/>
                <w:szCs w:val="24"/>
              </w:rPr>
              <w:t>ров м</w:t>
            </w:r>
            <w:r w:rsidRPr="00E813AE">
              <w:rPr>
                <w:rFonts w:ascii="Times New Roman" w:hAnsi="Times New Roman"/>
                <w:sz w:val="24"/>
                <w:szCs w:val="24"/>
              </w:rPr>
              <w:t>едицинско</w:t>
            </w:r>
            <w:r>
              <w:rPr>
                <w:rFonts w:ascii="Times New Roman" w:hAnsi="Times New Roman"/>
                <w:sz w:val="24"/>
                <w:szCs w:val="24"/>
              </w:rPr>
              <w:t>го</w:t>
            </w:r>
            <w:r w:rsidRPr="00E813AE">
              <w:rPr>
                <w:rFonts w:ascii="Times New Roman" w:hAnsi="Times New Roman"/>
                <w:sz w:val="24"/>
                <w:szCs w:val="24"/>
              </w:rPr>
              <w:t xml:space="preserve"> обслужива</w:t>
            </w:r>
            <w:r>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FB18F5">
              <w:rPr>
                <w:rFonts w:ascii="Times New Roman" w:hAnsi="Times New Roman"/>
                <w:sz w:val="24"/>
                <w:szCs w:val="24"/>
              </w:rPr>
              <w:t>Экологическая проблема</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Высокая доля автомобильных дорог, не</w:t>
            </w:r>
            <w:r w:rsidRPr="00E813AE">
              <w:rPr>
                <w:rFonts w:ascii="Times New Roman" w:hAnsi="Times New Roman"/>
                <w:sz w:val="24"/>
                <w:szCs w:val="24"/>
              </w:rPr>
              <w:t xml:space="preserve"> отвечающи</w:t>
            </w:r>
            <w:r>
              <w:rPr>
                <w:rFonts w:ascii="Times New Roman" w:hAnsi="Times New Roman"/>
                <w:sz w:val="24"/>
                <w:szCs w:val="24"/>
              </w:rPr>
              <w:t xml:space="preserve">х нормативным </w:t>
            </w:r>
            <w:r w:rsidRPr="00E813AE">
              <w:rPr>
                <w:rFonts w:ascii="Times New Roman" w:hAnsi="Times New Roman"/>
                <w:sz w:val="24"/>
                <w:szCs w:val="24"/>
              </w:rPr>
              <w:t xml:space="preserve"> требованиям</w:t>
            </w:r>
          </w:p>
        </w:tc>
      </w:tr>
    </w:tbl>
    <w:p w:rsidR="00E813AE" w:rsidRPr="006F1267" w:rsidRDefault="00E813AE" w:rsidP="006528A1">
      <w:pPr>
        <w:pStyle w:val="36"/>
        <w:shd w:val="clear" w:color="auto" w:fill="auto"/>
        <w:spacing w:before="0" w:line="360" w:lineRule="auto"/>
        <w:ind w:firstLine="709"/>
        <w:jc w:val="both"/>
        <w:rPr>
          <w:rFonts w:ascii="Times New Roman" w:hAnsi="Times New Roman" w:cs="Times New Roman"/>
          <w:b w:val="0"/>
          <w:bCs w:val="0"/>
          <w:sz w:val="28"/>
          <w:szCs w:val="28"/>
        </w:rPr>
      </w:pPr>
    </w:p>
    <w:p w:rsidR="006C5841" w:rsidRPr="006528A1" w:rsidRDefault="00E813AE" w:rsidP="006528A1">
      <w:pPr>
        <w:spacing w:after="0" w:line="360" w:lineRule="auto"/>
        <w:ind w:firstLine="709"/>
        <w:jc w:val="both"/>
        <w:rPr>
          <w:rFonts w:ascii="Times New Roman" w:hAnsi="Times New Roman"/>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6C5841" w:rsidRPr="006528A1">
        <w:rPr>
          <w:rFonts w:ascii="Times New Roman" w:hAnsi="Times New Roman"/>
          <w:bCs/>
          <w:sz w:val="28"/>
          <w:szCs w:val="28"/>
        </w:rPr>
        <w:t xml:space="preserve">Майское </w:t>
      </w:r>
      <w:r w:rsidRPr="006528A1">
        <w:rPr>
          <w:rFonts w:ascii="Times New Roman" w:hAnsi="Times New Roman"/>
          <w:bCs/>
          <w:sz w:val="28"/>
          <w:szCs w:val="28"/>
        </w:rPr>
        <w:t xml:space="preserve">– </w:t>
      </w:r>
      <w:r w:rsidR="006C5841" w:rsidRPr="006528A1">
        <w:rPr>
          <w:rFonts w:ascii="Times New Roman" w:hAnsi="Times New Roman"/>
          <w:bCs/>
          <w:sz w:val="28"/>
          <w:szCs w:val="28"/>
        </w:rPr>
        <w:t>крупный центр развития сел</w:t>
      </w:r>
      <w:r w:rsidR="006C5841" w:rsidRPr="006528A1">
        <w:rPr>
          <w:rFonts w:ascii="Times New Roman" w:hAnsi="Times New Roman"/>
          <w:bCs/>
          <w:sz w:val="28"/>
          <w:szCs w:val="28"/>
        </w:rPr>
        <w:t>ь</w:t>
      </w:r>
      <w:r w:rsidR="006C5841" w:rsidRPr="006528A1">
        <w:rPr>
          <w:rFonts w:ascii="Times New Roman" w:hAnsi="Times New Roman"/>
          <w:bCs/>
          <w:sz w:val="28"/>
          <w:szCs w:val="28"/>
        </w:rPr>
        <w:t xml:space="preserve">ского хозяйства с </w:t>
      </w:r>
      <w:r w:rsidR="006C5841" w:rsidRPr="006528A1">
        <w:rPr>
          <w:rFonts w:ascii="Times New Roman" w:hAnsi="Times New Roman"/>
          <w:sz w:val="28"/>
          <w:szCs w:val="28"/>
        </w:rPr>
        <w:t>применением цифровых и «умных» технологий</w:t>
      </w:r>
      <w:r w:rsidR="006528A1">
        <w:rPr>
          <w:rFonts w:ascii="Times New Roman" w:hAnsi="Times New Roman"/>
          <w:sz w:val="28"/>
          <w:szCs w:val="28"/>
        </w:rPr>
        <w:t>.</w:t>
      </w:r>
      <w:r w:rsidR="006C5841" w:rsidRPr="006528A1">
        <w:rPr>
          <w:rFonts w:ascii="Times New Roman" w:hAnsi="Times New Roman"/>
          <w:sz w:val="28"/>
          <w:szCs w:val="28"/>
        </w:rPr>
        <w:t xml:space="preserve"> </w:t>
      </w:r>
    </w:p>
    <w:p w:rsidR="006528A1" w:rsidRPr="006528A1" w:rsidRDefault="006528A1" w:rsidP="006528A1">
      <w:pPr>
        <w:spacing w:after="0" w:line="360" w:lineRule="auto"/>
        <w:ind w:firstLine="709"/>
        <w:jc w:val="both"/>
        <w:rPr>
          <w:rFonts w:ascii="Times New Roman" w:hAnsi="Times New Roman"/>
          <w:b/>
          <w:bCs/>
          <w:sz w:val="28"/>
          <w:szCs w:val="28"/>
        </w:rPr>
      </w:pPr>
      <w:r w:rsidRPr="006528A1">
        <w:rPr>
          <w:rFonts w:ascii="Times New Roman" w:hAnsi="Times New Roman"/>
          <w:b/>
          <w:sz w:val="28"/>
          <w:szCs w:val="28"/>
        </w:rPr>
        <w:t>Эффективные сельскохозяйственные специализации:</w:t>
      </w:r>
    </w:p>
    <w:p w:rsidR="006C5841" w:rsidRPr="006C5841" w:rsidRDefault="006528A1" w:rsidP="006528A1">
      <w:pPr>
        <w:spacing w:after="0" w:line="360" w:lineRule="auto"/>
        <w:ind w:firstLine="709"/>
        <w:jc w:val="both"/>
        <w:rPr>
          <w:rFonts w:ascii="Times New Roman" w:hAnsi="Times New Roman"/>
          <w:bCs/>
          <w:sz w:val="28"/>
          <w:szCs w:val="28"/>
        </w:rPr>
      </w:pPr>
      <w:r>
        <w:rPr>
          <w:rFonts w:ascii="Times New Roman" w:hAnsi="Times New Roman"/>
          <w:bCs/>
          <w:sz w:val="28"/>
          <w:szCs w:val="28"/>
        </w:rPr>
        <w:t>- растениеводство (</w:t>
      </w:r>
      <w:r w:rsidR="006C5841" w:rsidRPr="006C5841">
        <w:rPr>
          <w:rFonts w:ascii="Times New Roman" w:hAnsi="Times New Roman"/>
          <w:bCs/>
          <w:sz w:val="28"/>
          <w:szCs w:val="28"/>
        </w:rPr>
        <w:t>зернов</w:t>
      </w:r>
      <w:r>
        <w:rPr>
          <w:rFonts w:ascii="Times New Roman" w:hAnsi="Times New Roman"/>
          <w:bCs/>
          <w:sz w:val="28"/>
          <w:szCs w:val="28"/>
        </w:rPr>
        <w:t xml:space="preserve">ые и </w:t>
      </w:r>
      <w:r w:rsidR="006C5841" w:rsidRPr="006C5841">
        <w:rPr>
          <w:rFonts w:ascii="Times New Roman" w:hAnsi="Times New Roman"/>
          <w:bCs/>
          <w:sz w:val="28"/>
          <w:szCs w:val="28"/>
        </w:rPr>
        <w:t>зернобобов</w:t>
      </w:r>
      <w:r>
        <w:rPr>
          <w:rFonts w:ascii="Times New Roman" w:hAnsi="Times New Roman"/>
          <w:bCs/>
          <w:sz w:val="28"/>
          <w:szCs w:val="28"/>
        </w:rPr>
        <w:t>ые культуры</w:t>
      </w:r>
      <w:r w:rsidR="006C5841" w:rsidRPr="006C5841">
        <w:rPr>
          <w:rFonts w:ascii="Times New Roman" w:hAnsi="Times New Roman"/>
          <w:bCs/>
          <w:sz w:val="28"/>
          <w:szCs w:val="28"/>
        </w:rPr>
        <w:t>);</w:t>
      </w:r>
    </w:p>
    <w:p w:rsidR="006C5841" w:rsidRPr="006C5841" w:rsidRDefault="006C5841" w:rsidP="006528A1">
      <w:pPr>
        <w:spacing w:after="0" w:line="360" w:lineRule="auto"/>
        <w:ind w:firstLine="709"/>
        <w:jc w:val="both"/>
        <w:rPr>
          <w:rFonts w:ascii="Times New Roman" w:hAnsi="Times New Roman"/>
          <w:bCs/>
          <w:sz w:val="28"/>
          <w:szCs w:val="28"/>
        </w:rPr>
      </w:pPr>
      <w:r w:rsidRPr="006C5841">
        <w:rPr>
          <w:rFonts w:ascii="Times New Roman" w:hAnsi="Times New Roman"/>
          <w:bCs/>
          <w:sz w:val="28"/>
          <w:szCs w:val="28"/>
        </w:rPr>
        <w:t>- животноводство (овц</w:t>
      </w:r>
      <w:r w:rsidR="006528A1">
        <w:rPr>
          <w:rFonts w:ascii="Times New Roman" w:hAnsi="Times New Roman"/>
          <w:bCs/>
          <w:sz w:val="28"/>
          <w:szCs w:val="28"/>
        </w:rPr>
        <w:t>еводство и птицеводство</w:t>
      </w:r>
      <w:r w:rsidRPr="006C5841">
        <w:rPr>
          <w:rFonts w:ascii="Times New Roman" w:hAnsi="Times New Roman"/>
          <w:bCs/>
          <w:sz w:val="28"/>
          <w:szCs w:val="28"/>
        </w:rPr>
        <w:t>);</w:t>
      </w:r>
    </w:p>
    <w:p w:rsidR="006C5841" w:rsidRPr="006C5841" w:rsidRDefault="006C5841" w:rsidP="006528A1">
      <w:pPr>
        <w:pStyle w:val="36"/>
        <w:shd w:val="clear" w:color="auto" w:fill="auto"/>
        <w:spacing w:before="0" w:line="360" w:lineRule="auto"/>
        <w:ind w:firstLine="709"/>
        <w:jc w:val="both"/>
        <w:rPr>
          <w:rFonts w:ascii="Times New Roman" w:hAnsi="Times New Roman" w:cs="Times New Roman"/>
          <w:b w:val="0"/>
          <w:sz w:val="28"/>
          <w:szCs w:val="28"/>
        </w:rPr>
      </w:pPr>
      <w:r w:rsidRPr="006C5841">
        <w:rPr>
          <w:rFonts w:ascii="Times New Roman" w:hAnsi="Times New Roman" w:cs="Times New Roman"/>
          <w:b w:val="0"/>
          <w:sz w:val="28"/>
          <w:szCs w:val="28"/>
        </w:rPr>
        <w:t xml:space="preserve">- </w:t>
      </w:r>
      <w:r w:rsidR="006528A1">
        <w:rPr>
          <w:rFonts w:ascii="Times New Roman" w:hAnsi="Times New Roman" w:cs="Times New Roman"/>
          <w:b w:val="0"/>
          <w:sz w:val="28"/>
          <w:szCs w:val="28"/>
        </w:rPr>
        <w:t>личные подсобные и крестьянские (фермерские) хозяйств</w:t>
      </w:r>
      <w:r w:rsidR="004F0AFE">
        <w:rPr>
          <w:rFonts w:ascii="Times New Roman" w:hAnsi="Times New Roman" w:cs="Times New Roman"/>
          <w:b w:val="0"/>
          <w:sz w:val="28"/>
          <w:szCs w:val="28"/>
        </w:rPr>
        <w:t>а</w:t>
      </w:r>
      <w:r w:rsidR="006528A1">
        <w:rPr>
          <w:rFonts w:ascii="Times New Roman" w:hAnsi="Times New Roman" w:cs="Times New Roman"/>
          <w:b w:val="0"/>
          <w:sz w:val="28"/>
          <w:szCs w:val="28"/>
        </w:rPr>
        <w:t xml:space="preserve"> (пчело</w:t>
      </w:r>
      <w:r w:rsidR="004F0AFE">
        <w:rPr>
          <w:rFonts w:ascii="Times New Roman" w:hAnsi="Times New Roman" w:cs="Times New Roman"/>
          <w:b w:val="0"/>
          <w:sz w:val="28"/>
          <w:szCs w:val="28"/>
        </w:rPr>
        <w:t>во</w:t>
      </w:r>
      <w:r w:rsidR="006528A1">
        <w:rPr>
          <w:rFonts w:ascii="Times New Roman" w:hAnsi="Times New Roman" w:cs="Times New Roman"/>
          <w:b w:val="0"/>
          <w:sz w:val="28"/>
          <w:szCs w:val="28"/>
        </w:rPr>
        <w:t>д</w:t>
      </w:r>
      <w:r w:rsidR="006528A1">
        <w:rPr>
          <w:rFonts w:ascii="Times New Roman" w:hAnsi="Times New Roman" w:cs="Times New Roman"/>
          <w:b w:val="0"/>
          <w:sz w:val="28"/>
          <w:szCs w:val="28"/>
        </w:rPr>
        <w:t>ство, рыбоводство</w:t>
      </w:r>
      <w:r w:rsidRPr="006C5841">
        <w:rPr>
          <w:rFonts w:ascii="Times New Roman" w:hAnsi="Times New Roman" w:cs="Times New Roman"/>
          <w:b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528A1">
        <w:rPr>
          <w:rFonts w:ascii="Times New Roman" w:hAnsi="Times New Roman" w:cs="Times New Roman"/>
          <w:sz w:val="28"/>
          <w:szCs w:val="28"/>
        </w:rPr>
        <w:t xml:space="preserve"> и проекты</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ЖКХ;</w:t>
      </w:r>
    </w:p>
    <w:p w:rsidR="00145F25"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демографическое развитие и развитие системы здравоохранения</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145F25" w:rsidRPr="00243C3A" w:rsidRDefault="004802FC" w:rsidP="00243C3A">
      <w:pPr>
        <w:tabs>
          <w:tab w:val="left" w:pos="993"/>
        </w:tabs>
        <w:spacing w:after="0" w:line="360" w:lineRule="auto"/>
        <w:ind w:firstLine="709"/>
        <w:jc w:val="both"/>
        <w:rPr>
          <w:rFonts w:ascii="Times New Roman" w:hAnsi="Times New Roman"/>
          <w:sz w:val="28"/>
          <w:szCs w:val="28"/>
        </w:rPr>
      </w:pPr>
      <w:r w:rsidRPr="00243C3A">
        <w:rPr>
          <w:rFonts w:ascii="Times New Roman" w:hAnsi="Times New Roman"/>
          <w:sz w:val="28"/>
          <w:szCs w:val="28"/>
        </w:rPr>
        <w:t>улучшение экологической ситуации;</w:t>
      </w:r>
    </w:p>
    <w:p w:rsidR="00243C3A"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обеспечение жителей доступным и комфортным жильем</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благоустройство и создание комфортной среды проживания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водоснабжения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р</w:t>
      </w:r>
      <w:r w:rsidR="00571DCB" w:rsidRPr="00243C3A">
        <w:rPr>
          <w:rFonts w:ascii="Times New Roman" w:hAnsi="Times New Roman"/>
          <w:sz w:val="28"/>
          <w:szCs w:val="28"/>
        </w:rPr>
        <w:t>азвитие межрайонной ко</w:t>
      </w:r>
      <w:r w:rsidR="00243C3A">
        <w:rPr>
          <w:rFonts w:ascii="Times New Roman" w:hAnsi="Times New Roman"/>
          <w:sz w:val="28"/>
          <w:szCs w:val="28"/>
        </w:rPr>
        <w:t>операции</w:t>
      </w:r>
      <w:r w:rsidR="00571DCB" w:rsidRPr="00243C3A">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w:t>
      </w:r>
      <w:r w:rsidR="00571DCB" w:rsidRPr="00243C3A">
        <w:rPr>
          <w:rFonts w:ascii="Times New Roman" w:hAnsi="Times New Roman"/>
          <w:sz w:val="28"/>
          <w:szCs w:val="28"/>
        </w:rPr>
        <w:t xml:space="preserve">чистка русла реки </w:t>
      </w:r>
      <w:r w:rsidR="00804665">
        <w:rPr>
          <w:rFonts w:ascii="Times New Roman" w:hAnsi="Times New Roman"/>
          <w:sz w:val="28"/>
          <w:szCs w:val="28"/>
        </w:rPr>
        <w:t>Мокрая</w:t>
      </w:r>
      <w:r w:rsidR="00243C3A">
        <w:rPr>
          <w:rFonts w:ascii="Times New Roman" w:hAnsi="Times New Roman"/>
          <w:sz w:val="28"/>
          <w:szCs w:val="28"/>
        </w:rPr>
        <w:t xml:space="preserve"> </w:t>
      </w:r>
      <w:r w:rsidR="00571DCB" w:rsidRPr="00243C3A">
        <w:rPr>
          <w:rFonts w:ascii="Times New Roman" w:hAnsi="Times New Roman"/>
          <w:sz w:val="28"/>
          <w:szCs w:val="28"/>
        </w:rPr>
        <w:t>Овсянка</w:t>
      </w:r>
      <w:r w:rsidR="00804665">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в</w:t>
      </w:r>
      <w:r w:rsidR="00571DCB" w:rsidRPr="00243C3A">
        <w:rPr>
          <w:rFonts w:ascii="Times New Roman" w:hAnsi="Times New Roman"/>
          <w:sz w:val="28"/>
          <w:szCs w:val="28"/>
        </w:rPr>
        <w:t>осстановление оросительной системы.</w:t>
      </w:r>
    </w:p>
    <w:p w:rsidR="004F0AFE" w:rsidRDefault="00571DCB" w:rsidP="006F0F92">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E9770F">
        <w:rPr>
          <w:rFonts w:ascii="Times New Roman" w:hAnsi="Times New Roman" w:cs="Times New Roman"/>
          <w:sz w:val="28"/>
          <w:szCs w:val="28"/>
        </w:rPr>
        <w:t>9</w:t>
      </w:r>
      <w:r w:rsidRPr="00571DCB">
        <w:rPr>
          <w:rFonts w:ascii="Times New Roman" w:hAnsi="Times New Roman" w:cs="Times New Roman"/>
          <w:sz w:val="28"/>
          <w:szCs w:val="28"/>
        </w:rPr>
        <w:t>.</w:t>
      </w:r>
      <w:r w:rsidR="00E9770F">
        <w:rPr>
          <w:rFonts w:ascii="Times New Roman" w:hAnsi="Times New Roman" w:cs="Times New Roman"/>
          <w:sz w:val="28"/>
          <w:szCs w:val="28"/>
        </w:rPr>
        <w:t>4</w:t>
      </w:r>
      <w:r w:rsidRPr="00571DCB">
        <w:rPr>
          <w:rFonts w:ascii="Times New Roman" w:hAnsi="Times New Roman" w:cs="Times New Roman"/>
          <w:sz w:val="28"/>
          <w:szCs w:val="28"/>
        </w:rPr>
        <w:t xml:space="preserve"> </w:t>
      </w:r>
      <w:r w:rsidR="00E9770F" w:rsidRPr="004F0AFE">
        <w:rPr>
          <w:rFonts w:ascii="Times New Roman" w:hAnsi="Times New Roman" w:cs="Times New Roman"/>
          <w:b w:val="0"/>
          <w:sz w:val="28"/>
          <w:szCs w:val="28"/>
        </w:rPr>
        <w:t>С.п</w:t>
      </w:r>
      <w:r w:rsidR="00E9770F" w:rsidRPr="00E9770F">
        <w:rPr>
          <w:rFonts w:ascii="Times New Roman" w:hAnsi="Times New Roman" w:cs="Times New Roman"/>
          <w:b w:val="0"/>
          <w:sz w:val="28"/>
          <w:szCs w:val="28"/>
        </w:rPr>
        <w:t xml:space="preserve">. Михайло-Овсянка </w:t>
      </w:r>
      <w:r w:rsidR="004F0AFE">
        <w:rPr>
          <w:rFonts w:ascii="Times New Roman" w:hAnsi="Times New Roman" w:cs="Times New Roman"/>
          <w:b w:val="0"/>
          <w:sz w:val="28"/>
          <w:szCs w:val="28"/>
        </w:rPr>
        <w:t>–</w:t>
      </w:r>
      <w:r w:rsidR="00E9770F">
        <w:rPr>
          <w:rFonts w:ascii="Times New Roman" w:hAnsi="Times New Roman" w:cs="Times New Roman"/>
          <w:b w:val="0"/>
          <w:sz w:val="28"/>
          <w:szCs w:val="28"/>
        </w:rPr>
        <w:t xml:space="preserve"> </w:t>
      </w:r>
      <w:r w:rsidR="004F0AFE">
        <w:rPr>
          <w:rFonts w:ascii="Times New Roman" w:hAnsi="Times New Roman" w:cs="Times New Roman"/>
          <w:b w:val="0"/>
          <w:sz w:val="28"/>
          <w:szCs w:val="28"/>
        </w:rPr>
        <w:t xml:space="preserve">крупный </w:t>
      </w:r>
      <w:r w:rsidR="00E9770F" w:rsidRPr="004F0AFE">
        <w:rPr>
          <w:rFonts w:ascii="Times New Roman" w:hAnsi="Times New Roman" w:cs="Times New Roman"/>
          <w:b w:val="0"/>
          <w:sz w:val="28"/>
          <w:szCs w:val="28"/>
        </w:rPr>
        <w:t>центр селекции элитных зе</w:t>
      </w:r>
      <w:r w:rsidR="00E9770F" w:rsidRPr="004F0AFE">
        <w:rPr>
          <w:rFonts w:ascii="Times New Roman" w:hAnsi="Times New Roman" w:cs="Times New Roman"/>
          <w:b w:val="0"/>
          <w:sz w:val="28"/>
          <w:szCs w:val="28"/>
        </w:rPr>
        <w:t>р</w:t>
      </w:r>
      <w:r w:rsidR="00E9770F" w:rsidRPr="004F0AFE">
        <w:rPr>
          <w:rFonts w:ascii="Times New Roman" w:hAnsi="Times New Roman" w:cs="Times New Roman"/>
          <w:b w:val="0"/>
          <w:sz w:val="28"/>
          <w:szCs w:val="28"/>
        </w:rPr>
        <w:lastRenderedPageBreak/>
        <w:t>новых и зернобобовых семян</w:t>
      </w:r>
      <w:r w:rsidR="004F0AFE" w:rsidRPr="004F0AFE">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аквакультуры</w:t>
      </w:r>
      <w:r w:rsidR="004F0AFE">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произво</w:t>
      </w:r>
      <w:r w:rsidR="004F0AFE" w:rsidRPr="004F0AFE">
        <w:rPr>
          <w:rFonts w:ascii="Times New Roman" w:hAnsi="Times New Roman" w:cs="Times New Roman"/>
          <w:b w:val="0"/>
          <w:sz w:val="28"/>
          <w:szCs w:val="28"/>
        </w:rPr>
        <w:t>д</w:t>
      </w:r>
      <w:r w:rsidR="004F0AFE" w:rsidRPr="004F0AFE">
        <w:rPr>
          <w:rFonts w:ascii="Times New Roman" w:hAnsi="Times New Roman" w:cs="Times New Roman"/>
          <w:b w:val="0"/>
          <w:sz w:val="28"/>
          <w:szCs w:val="28"/>
        </w:rPr>
        <w:t>ство по выращиванию мальков</w:t>
      </w:r>
      <w:r w:rsidR="004F0AFE">
        <w:rPr>
          <w:rFonts w:ascii="Times New Roman" w:hAnsi="Times New Roman" w:cs="Times New Roman"/>
          <w:b w:val="0"/>
          <w:sz w:val="28"/>
          <w:szCs w:val="28"/>
        </w:rPr>
        <w:t xml:space="preserve">) </w:t>
      </w:r>
      <w:r w:rsidRPr="00E9770F">
        <w:rPr>
          <w:rFonts w:ascii="Times New Roman" w:hAnsi="Times New Roman" w:cs="Times New Roman"/>
          <w:b w:val="0"/>
          <w:sz w:val="28"/>
          <w:szCs w:val="28"/>
        </w:rPr>
        <w:t>с комфортными</w:t>
      </w:r>
      <w:r w:rsidR="00E9770F">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E9770F" w:rsidRPr="00E9770F">
        <w:rPr>
          <w:rFonts w:ascii="Times New Roman" w:hAnsi="Times New Roman" w:cs="Times New Roman"/>
          <w:b w:val="0"/>
          <w:sz w:val="28"/>
          <w:szCs w:val="28"/>
        </w:rPr>
        <w:t xml:space="preserve">благоприятными </w:t>
      </w:r>
      <w:r w:rsidRPr="00E9770F">
        <w:rPr>
          <w:rFonts w:ascii="Times New Roman" w:hAnsi="Times New Roman" w:cs="Times New Roman"/>
          <w:b w:val="0"/>
          <w:sz w:val="28"/>
          <w:szCs w:val="28"/>
        </w:rPr>
        <w:t>услови</w:t>
      </w:r>
      <w:r w:rsidRPr="00E9770F">
        <w:rPr>
          <w:rFonts w:ascii="Times New Roman" w:hAnsi="Times New Roman" w:cs="Times New Roman"/>
          <w:b w:val="0"/>
          <w:sz w:val="28"/>
          <w:szCs w:val="28"/>
        </w:rPr>
        <w:t>я</w:t>
      </w:r>
      <w:r w:rsidRPr="00E9770F">
        <w:rPr>
          <w:rFonts w:ascii="Times New Roman" w:hAnsi="Times New Roman" w:cs="Times New Roman"/>
          <w:b w:val="0"/>
          <w:sz w:val="28"/>
          <w:szCs w:val="28"/>
        </w:rPr>
        <w:t>ми для жизни и развития малого и среднего бизнеса.</w:t>
      </w:r>
    </w:p>
    <w:p w:rsidR="006F0F92" w:rsidRDefault="006F0F92" w:rsidP="006F0F92">
      <w:pPr>
        <w:pStyle w:val="36"/>
        <w:shd w:val="clear" w:color="auto" w:fill="auto"/>
        <w:spacing w:before="0" w:line="240" w:lineRule="auto"/>
        <w:ind w:firstLine="709"/>
        <w:jc w:val="both"/>
        <w:rPr>
          <w:rFonts w:ascii="Times New Roman" w:hAnsi="Times New Roman"/>
          <w:b w:val="0"/>
          <w:bCs w:val="0"/>
          <w:sz w:val="28"/>
          <w:szCs w:val="28"/>
        </w:rPr>
      </w:pPr>
    </w:p>
    <w:p w:rsidR="004F0AFE" w:rsidRPr="006F1267" w:rsidRDefault="004F0AFE" w:rsidP="004F0AFE">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Михайло-Овсянка</w:t>
      </w:r>
    </w:p>
    <w:tbl>
      <w:tblPr>
        <w:tblStyle w:val="afd"/>
        <w:tblW w:w="9639" w:type="dxa"/>
        <w:tblInd w:w="108" w:type="dxa"/>
        <w:tblLook w:val="04A0" w:firstRow="1" w:lastRow="0" w:firstColumn="1" w:lastColumn="0" w:noHBand="0" w:noVBand="1"/>
      </w:tblPr>
      <w:tblGrid>
        <w:gridCol w:w="4253"/>
        <w:gridCol w:w="5386"/>
      </w:tblGrid>
      <w:tr w:rsidR="004F0AFE" w:rsidRPr="00B41686" w:rsidTr="00245CA9">
        <w:trPr>
          <w:trHeight w:val="376"/>
        </w:trPr>
        <w:tc>
          <w:tcPr>
            <w:tcW w:w="4253"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386"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4F0AFE" w:rsidRPr="004F0AFE" w:rsidTr="00245CA9">
        <w:tc>
          <w:tcPr>
            <w:tcW w:w="4253" w:type="dxa"/>
          </w:tcPr>
          <w:p w:rsidR="004F0AFE" w:rsidRPr="004F0AFE" w:rsidRDefault="004F0AFE" w:rsidP="004F0AFE">
            <w:pPr>
              <w:spacing w:after="100" w:line="240" w:lineRule="auto"/>
              <w:rPr>
                <w:rFonts w:ascii="Times New Roman" w:hAnsi="Times New Roman"/>
                <w:sz w:val="24"/>
                <w:szCs w:val="24"/>
              </w:rPr>
            </w:pPr>
            <w:r>
              <w:rPr>
                <w:rFonts w:ascii="Times New Roman" w:hAnsi="Times New Roman"/>
                <w:sz w:val="24"/>
                <w:szCs w:val="24"/>
              </w:rPr>
              <w:t>Наличие в</w:t>
            </w:r>
            <w:r w:rsidRPr="004F0AFE">
              <w:rPr>
                <w:rFonts w:ascii="Times New Roman" w:hAnsi="Times New Roman"/>
                <w:sz w:val="24"/>
                <w:szCs w:val="24"/>
              </w:rPr>
              <w:t>одохранилищ</w:t>
            </w:r>
            <w:r>
              <w:rPr>
                <w:rFonts w:ascii="Times New Roman" w:hAnsi="Times New Roman"/>
                <w:sz w:val="24"/>
                <w:szCs w:val="24"/>
              </w:rPr>
              <w:t>а (рыбный м</w:t>
            </w:r>
            <w:r>
              <w:rPr>
                <w:rFonts w:ascii="Times New Roman" w:hAnsi="Times New Roman"/>
                <w:sz w:val="24"/>
                <w:szCs w:val="24"/>
              </w:rPr>
              <w:t>а</w:t>
            </w:r>
            <w:r>
              <w:rPr>
                <w:rFonts w:ascii="Times New Roman" w:hAnsi="Times New Roman"/>
                <w:sz w:val="24"/>
                <w:szCs w:val="24"/>
              </w:rPr>
              <w:t>лёк)</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Производство элитных семян зерн</w:t>
            </w:r>
            <w:r w:rsidRPr="004F0AFE">
              <w:rPr>
                <w:rFonts w:ascii="Times New Roman" w:hAnsi="Times New Roman"/>
                <w:sz w:val="24"/>
                <w:szCs w:val="24"/>
              </w:rPr>
              <w:t>о</w:t>
            </w:r>
            <w:r w:rsidRPr="004F0AFE">
              <w:rPr>
                <w:rFonts w:ascii="Times New Roman" w:hAnsi="Times New Roman"/>
                <w:sz w:val="24"/>
                <w:szCs w:val="24"/>
              </w:rPr>
              <w:t>вых и зернобобовых культур</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Культурно</w:t>
            </w:r>
            <w:r>
              <w:rPr>
                <w:rFonts w:ascii="Times New Roman" w:hAnsi="Times New Roman"/>
                <w:sz w:val="24"/>
                <w:szCs w:val="24"/>
              </w:rPr>
              <w:t>-</w:t>
            </w:r>
            <w:r w:rsidRPr="004F0AFE">
              <w:rPr>
                <w:rFonts w:ascii="Times New Roman" w:hAnsi="Times New Roman"/>
                <w:sz w:val="24"/>
                <w:szCs w:val="24"/>
              </w:rPr>
              <w:t>историч</w:t>
            </w:r>
            <w:r>
              <w:rPr>
                <w:rFonts w:ascii="Times New Roman" w:hAnsi="Times New Roman"/>
                <w:sz w:val="24"/>
                <w:szCs w:val="24"/>
              </w:rPr>
              <w:t>еское наследие</w:t>
            </w:r>
            <w:r w:rsidRPr="004F0AFE">
              <w:rPr>
                <w:rFonts w:ascii="Times New Roman" w:hAnsi="Times New Roman"/>
                <w:sz w:val="24"/>
                <w:szCs w:val="24"/>
              </w:rPr>
              <w:t xml:space="preserve"> (раскопки «Каменники»</w:t>
            </w:r>
            <w:r>
              <w:rPr>
                <w:rFonts w:ascii="Times New Roman" w:hAnsi="Times New Roman"/>
                <w:sz w:val="24"/>
                <w:szCs w:val="24"/>
              </w:rPr>
              <w:t>)</w:t>
            </w:r>
          </w:p>
          <w:p w:rsid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Наличие водопровода</w:t>
            </w:r>
          </w:p>
          <w:p w:rsidR="004F0AFE" w:rsidRDefault="004F0AFE" w:rsidP="004F0AFE">
            <w:pPr>
              <w:spacing w:after="100" w:line="240" w:lineRule="auto"/>
              <w:rPr>
                <w:rFonts w:ascii="Times New Roman" w:hAnsi="Times New Roman"/>
                <w:sz w:val="24"/>
                <w:szCs w:val="24"/>
              </w:rPr>
            </w:pPr>
            <w:r>
              <w:rPr>
                <w:rFonts w:ascii="Times New Roman" w:hAnsi="Times New Roman"/>
                <w:sz w:val="24"/>
                <w:szCs w:val="24"/>
              </w:rPr>
              <w:t>Развитые малые формы хозяйствов</w:t>
            </w:r>
            <w:r>
              <w:rPr>
                <w:rFonts w:ascii="Times New Roman" w:hAnsi="Times New Roman"/>
                <w:sz w:val="24"/>
                <w:szCs w:val="24"/>
              </w:rPr>
              <w:t>а</w:t>
            </w:r>
            <w:r>
              <w:rPr>
                <w:rFonts w:ascii="Times New Roman" w:hAnsi="Times New Roman"/>
                <w:sz w:val="24"/>
                <w:szCs w:val="24"/>
              </w:rPr>
              <w:t xml:space="preserve">ния: </w:t>
            </w:r>
            <w:r w:rsidRPr="004F0AFE">
              <w:rPr>
                <w:rFonts w:ascii="Times New Roman" w:hAnsi="Times New Roman"/>
                <w:sz w:val="24"/>
                <w:szCs w:val="24"/>
              </w:rPr>
              <w:t xml:space="preserve">КФХ – </w:t>
            </w:r>
            <w:r>
              <w:rPr>
                <w:rFonts w:ascii="Times New Roman" w:hAnsi="Times New Roman"/>
                <w:sz w:val="24"/>
                <w:szCs w:val="24"/>
              </w:rPr>
              <w:t xml:space="preserve">мясное и молочное </w:t>
            </w:r>
            <w:r w:rsidRPr="004F0AFE">
              <w:rPr>
                <w:rFonts w:ascii="Times New Roman" w:hAnsi="Times New Roman"/>
                <w:sz w:val="24"/>
                <w:szCs w:val="24"/>
              </w:rPr>
              <w:t>ж</w:t>
            </w:r>
            <w:r w:rsidRPr="004F0AFE">
              <w:rPr>
                <w:rFonts w:ascii="Times New Roman" w:hAnsi="Times New Roman"/>
                <w:sz w:val="24"/>
                <w:szCs w:val="24"/>
              </w:rPr>
              <w:t>и</w:t>
            </w:r>
            <w:r w:rsidRPr="004F0AFE">
              <w:rPr>
                <w:rFonts w:ascii="Times New Roman" w:hAnsi="Times New Roman"/>
                <w:sz w:val="24"/>
                <w:szCs w:val="24"/>
              </w:rPr>
              <w:t>вотноводство; ЛПХ – молочно</w:t>
            </w:r>
            <w:r>
              <w:rPr>
                <w:rFonts w:ascii="Times New Roman" w:hAnsi="Times New Roman"/>
                <w:sz w:val="24"/>
                <w:szCs w:val="24"/>
              </w:rPr>
              <w:t>е ж</w:t>
            </w:r>
            <w:r>
              <w:rPr>
                <w:rFonts w:ascii="Times New Roman" w:hAnsi="Times New Roman"/>
                <w:sz w:val="24"/>
                <w:szCs w:val="24"/>
              </w:rPr>
              <w:t>и</w:t>
            </w:r>
            <w:r>
              <w:rPr>
                <w:rFonts w:ascii="Times New Roman" w:hAnsi="Times New Roman"/>
                <w:sz w:val="24"/>
                <w:szCs w:val="24"/>
              </w:rPr>
              <w:t>вотноводство и</w:t>
            </w:r>
            <w:r w:rsidRPr="004F0AFE">
              <w:rPr>
                <w:rFonts w:ascii="Times New Roman" w:hAnsi="Times New Roman"/>
                <w:sz w:val="24"/>
                <w:szCs w:val="24"/>
              </w:rPr>
              <w:t xml:space="preserve"> пчеловодств</w:t>
            </w:r>
            <w:r w:rsidR="0081014D">
              <w:rPr>
                <w:rFonts w:ascii="Times New Roman" w:hAnsi="Times New Roman"/>
                <w:sz w:val="24"/>
                <w:szCs w:val="24"/>
              </w:rPr>
              <w:t>о</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100 % обработка земель</w:t>
            </w:r>
            <w:r>
              <w:rPr>
                <w:rFonts w:ascii="Times New Roman" w:hAnsi="Times New Roman"/>
                <w:sz w:val="24"/>
                <w:szCs w:val="24"/>
              </w:rPr>
              <w:t xml:space="preserve"> сельхозназн</w:t>
            </w:r>
            <w:r>
              <w:rPr>
                <w:rFonts w:ascii="Times New Roman" w:hAnsi="Times New Roman"/>
                <w:sz w:val="24"/>
                <w:szCs w:val="24"/>
              </w:rPr>
              <w:t>а</w:t>
            </w:r>
            <w:r>
              <w:rPr>
                <w:rFonts w:ascii="Times New Roman" w:hAnsi="Times New Roman"/>
                <w:sz w:val="24"/>
                <w:szCs w:val="24"/>
              </w:rPr>
              <w:t>чения</w:t>
            </w:r>
          </w:p>
          <w:p w:rsidR="004F0AFE" w:rsidRPr="004F0AFE" w:rsidRDefault="004F0AFE" w:rsidP="004F0AFE">
            <w:pPr>
              <w:spacing w:after="100" w:line="240" w:lineRule="auto"/>
              <w:rPr>
                <w:rFonts w:ascii="Times New Roman" w:hAnsi="Times New Roman"/>
                <w:sz w:val="24"/>
                <w:szCs w:val="24"/>
              </w:rPr>
            </w:pPr>
            <w:r w:rsidRPr="00DB4B39">
              <w:rPr>
                <w:rFonts w:ascii="Times New Roman" w:hAnsi="Times New Roman"/>
                <w:sz w:val="24"/>
                <w:szCs w:val="24"/>
              </w:rPr>
              <w:t xml:space="preserve">Наличие </w:t>
            </w:r>
            <w:r w:rsidR="00DB4B39" w:rsidRPr="00DB4B39">
              <w:rPr>
                <w:rFonts w:ascii="Times New Roman" w:hAnsi="Times New Roman"/>
                <w:sz w:val="24"/>
                <w:szCs w:val="24"/>
              </w:rPr>
              <w:t xml:space="preserve">инвест- </w:t>
            </w:r>
            <w:r w:rsidRPr="00DB4B39">
              <w:rPr>
                <w:rFonts w:ascii="Times New Roman" w:hAnsi="Times New Roman"/>
                <w:sz w:val="24"/>
                <w:szCs w:val="24"/>
              </w:rPr>
              <w:t>площадок.</w:t>
            </w:r>
          </w:p>
        </w:tc>
        <w:tc>
          <w:tcPr>
            <w:tcW w:w="5386" w:type="dxa"/>
          </w:tcPr>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w:t>
            </w:r>
            <w:r w:rsidR="0081014D">
              <w:rPr>
                <w:rFonts w:ascii="Times New Roman" w:hAnsi="Times New Roman"/>
                <w:sz w:val="24"/>
                <w:szCs w:val="24"/>
              </w:rPr>
              <w:t>сутствие внутрипоселковых дорог и</w:t>
            </w:r>
            <w:r w:rsidRPr="004F0AFE">
              <w:rPr>
                <w:rFonts w:ascii="Times New Roman" w:hAnsi="Times New Roman"/>
                <w:sz w:val="24"/>
                <w:szCs w:val="24"/>
              </w:rPr>
              <w:t xml:space="preserve"> объ</w:t>
            </w:r>
            <w:r w:rsidR="0081014D">
              <w:rPr>
                <w:rFonts w:ascii="Times New Roman" w:hAnsi="Times New Roman"/>
                <w:sz w:val="24"/>
                <w:szCs w:val="24"/>
              </w:rPr>
              <w:t>ездной дороги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Низкое качество питьевой воды</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скот</w:t>
            </w:r>
            <w:r w:rsidR="0081014D">
              <w:rPr>
                <w:rFonts w:ascii="Times New Roman" w:hAnsi="Times New Roman"/>
                <w:sz w:val="24"/>
                <w:szCs w:val="24"/>
              </w:rPr>
              <w:t>о</w:t>
            </w:r>
            <w:r w:rsidRPr="004F0AFE">
              <w:rPr>
                <w:rFonts w:ascii="Times New Roman" w:hAnsi="Times New Roman"/>
                <w:sz w:val="24"/>
                <w:szCs w:val="24"/>
              </w:rPr>
              <w:t>могильника (</w:t>
            </w:r>
            <w:r w:rsidR="0081014D">
              <w:rPr>
                <w:rFonts w:ascii="Times New Roman" w:hAnsi="Times New Roman"/>
                <w:sz w:val="24"/>
                <w:szCs w:val="24"/>
              </w:rPr>
              <w:t>биотермической ямы</w:t>
            </w:r>
            <w:r w:rsidRPr="004F0AFE">
              <w:rPr>
                <w:rFonts w:ascii="Times New Roman" w:hAnsi="Times New Roman"/>
                <w:sz w:val="24"/>
                <w:szCs w:val="24"/>
              </w:rPr>
              <w:t>)</w:t>
            </w:r>
            <w:r w:rsidR="0081014D">
              <w:rPr>
                <w:rFonts w:ascii="Times New Roman" w:hAnsi="Times New Roman"/>
                <w:sz w:val="24"/>
                <w:szCs w:val="24"/>
              </w:rPr>
              <w:t xml:space="preserve"> – проблема районного масштаба</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Неорганиз</w:t>
            </w:r>
            <w:r w:rsidR="0081014D">
              <w:rPr>
                <w:rFonts w:ascii="Times New Roman" w:hAnsi="Times New Roman"/>
                <w:sz w:val="24"/>
                <w:szCs w:val="24"/>
              </w:rPr>
              <w:t xml:space="preserve">ованная </w:t>
            </w:r>
            <w:r w:rsidRPr="004F0AFE">
              <w:rPr>
                <w:rFonts w:ascii="Times New Roman" w:hAnsi="Times New Roman"/>
                <w:sz w:val="24"/>
                <w:szCs w:val="24"/>
              </w:rPr>
              <w:t>утил</w:t>
            </w:r>
            <w:r w:rsidR="0081014D">
              <w:rPr>
                <w:rFonts w:ascii="Times New Roman" w:hAnsi="Times New Roman"/>
                <w:sz w:val="24"/>
                <w:szCs w:val="24"/>
              </w:rPr>
              <w:t>изация</w:t>
            </w:r>
            <w:r w:rsidRPr="004F0AFE">
              <w:rPr>
                <w:rFonts w:ascii="Times New Roman" w:hAnsi="Times New Roman"/>
                <w:sz w:val="24"/>
                <w:szCs w:val="24"/>
              </w:rPr>
              <w:t xml:space="preserve"> </w:t>
            </w:r>
            <w:r w:rsidR="00ED4FC4">
              <w:rPr>
                <w:rFonts w:ascii="Times New Roman" w:hAnsi="Times New Roman"/>
                <w:sz w:val="24"/>
                <w:szCs w:val="24"/>
              </w:rPr>
              <w:t>ТКО</w:t>
            </w:r>
          </w:p>
          <w:p w:rsidR="004F0AFE" w:rsidRPr="00C84668"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w:t>
            </w:r>
            <w:r w:rsidR="0081014D">
              <w:rPr>
                <w:rFonts w:ascii="Times New Roman" w:hAnsi="Times New Roman"/>
                <w:sz w:val="24"/>
                <w:szCs w:val="24"/>
              </w:rPr>
              <w:t xml:space="preserve">доступа к </w:t>
            </w:r>
            <w:r w:rsidR="0081014D">
              <w:rPr>
                <w:rFonts w:ascii="Times New Roman" w:hAnsi="Times New Roman"/>
                <w:sz w:val="24"/>
                <w:szCs w:val="24"/>
                <w:lang w:val="en-US"/>
              </w:rPr>
              <w:t>I</w:t>
            </w:r>
            <w:r w:rsidRPr="004F0AFE">
              <w:rPr>
                <w:rFonts w:ascii="Times New Roman" w:hAnsi="Times New Roman"/>
                <w:sz w:val="24"/>
                <w:szCs w:val="24"/>
                <w:lang w:val="en-US"/>
              </w:rPr>
              <w:t>nternet</w:t>
            </w:r>
          </w:p>
          <w:p w:rsidR="004F0AFE" w:rsidRPr="004F0AFE" w:rsidRDefault="00DB4B39" w:rsidP="004F0AFE">
            <w:pPr>
              <w:spacing w:after="100" w:line="240" w:lineRule="auto"/>
              <w:rPr>
                <w:rFonts w:ascii="Times New Roman" w:hAnsi="Times New Roman"/>
                <w:sz w:val="24"/>
                <w:szCs w:val="24"/>
              </w:rPr>
            </w:pPr>
            <w:r>
              <w:rPr>
                <w:rFonts w:ascii="Times New Roman" w:hAnsi="Times New Roman"/>
                <w:sz w:val="24"/>
                <w:szCs w:val="24"/>
              </w:rPr>
              <w:t>Низкий уровень материально- технической обе</w:t>
            </w:r>
            <w:r>
              <w:rPr>
                <w:rFonts w:ascii="Times New Roman" w:hAnsi="Times New Roman"/>
                <w:sz w:val="24"/>
                <w:szCs w:val="24"/>
              </w:rPr>
              <w:t>с</w:t>
            </w:r>
            <w:r>
              <w:rPr>
                <w:rFonts w:ascii="Times New Roman" w:hAnsi="Times New Roman"/>
                <w:sz w:val="24"/>
                <w:szCs w:val="24"/>
              </w:rPr>
              <w:t>печенности объектов образования</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рабочих мест</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Низкий уровень</w:t>
            </w:r>
            <w:r w:rsidR="004F0AFE" w:rsidRPr="004F0AFE">
              <w:rPr>
                <w:rFonts w:ascii="Times New Roman" w:hAnsi="Times New Roman"/>
                <w:sz w:val="24"/>
                <w:szCs w:val="24"/>
              </w:rPr>
              <w:t xml:space="preserve"> </w:t>
            </w:r>
            <w:r>
              <w:rPr>
                <w:rFonts w:ascii="Times New Roman" w:hAnsi="Times New Roman"/>
                <w:sz w:val="24"/>
                <w:szCs w:val="24"/>
              </w:rPr>
              <w:t>культурно-досуговой деятельн</w:t>
            </w:r>
            <w:r>
              <w:rPr>
                <w:rFonts w:ascii="Times New Roman" w:hAnsi="Times New Roman"/>
                <w:sz w:val="24"/>
                <w:szCs w:val="24"/>
              </w:rPr>
              <w:t>о</w:t>
            </w:r>
            <w:r>
              <w:rPr>
                <w:rFonts w:ascii="Times New Roman" w:hAnsi="Times New Roman"/>
                <w:sz w:val="24"/>
                <w:szCs w:val="24"/>
              </w:rPr>
              <w:t>сти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социального жилья (молодым спец</w:t>
            </w:r>
            <w:r w:rsidRPr="004F0AFE">
              <w:rPr>
                <w:rFonts w:ascii="Times New Roman" w:hAnsi="Times New Roman"/>
                <w:sz w:val="24"/>
                <w:szCs w:val="24"/>
              </w:rPr>
              <w:t>и</w:t>
            </w:r>
            <w:r w:rsidR="00DB4B39">
              <w:rPr>
                <w:rFonts w:ascii="Times New Roman" w:hAnsi="Times New Roman"/>
                <w:sz w:val="24"/>
                <w:szCs w:val="24"/>
              </w:rPr>
              <w:t>алистам)</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объектов </w:t>
            </w:r>
            <w:r w:rsidR="0081014D">
              <w:rPr>
                <w:rFonts w:ascii="Times New Roman" w:hAnsi="Times New Roman"/>
                <w:sz w:val="24"/>
                <w:szCs w:val="24"/>
              </w:rPr>
              <w:t xml:space="preserve">физической культуры и </w:t>
            </w:r>
            <w:r w:rsidR="00DB4B39">
              <w:rPr>
                <w:rFonts w:ascii="Times New Roman" w:hAnsi="Times New Roman"/>
                <w:sz w:val="24"/>
                <w:szCs w:val="24"/>
              </w:rPr>
              <w:t>спорта</w:t>
            </w:r>
          </w:p>
          <w:p w:rsidR="004F0AFE" w:rsidRPr="004F0AFE" w:rsidRDefault="004F0AFE" w:rsidP="0081014D">
            <w:pPr>
              <w:spacing w:after="100" w:line="240" w:lineRule="auto"/>
              <w:rPr>
                <w:rFonts w:ascii="Times New Roman" w:hAnsi="Times New Roman"/>
                <w:sz w:val="24"/>
                <w:szCs w:val="24"/>
              </w:rPr>
            </w:pPr>
            <w:r w:rsidRPr="004F0AFE">
              <w:rPr>
                <w:rFonts w:ascii="Times New Roman" w:hAnsi="Times New Roman"/>
                <w:sz w:val="24"/>
                <w:szCs w:val="24"/>
              </w:rPr>
              <w:t>Отсутствие пожарной службы.</w:t>
            </w:r>
          </w:p>
        </w:tc>
      </w:tr>
    </w:tbl>
    <w:p w:rsidR="004F0AFE" w:rsidRPr="006F1267" w:rsidRDefault="004F0AFE" w:rsidP="00DF1C5E">
      <w:pPr>
        <w:pStyle w:val="36"/>
        <w:shd w:val="clear" w:color="auto" w:fill="auto"/>
        <w:spacing w:before="0" w:line="360" w:lineRule="auto"/>
        <w:ind w:firstLine="709"/>
        <w:jc w:val="both"/>
        <w:rPr>
          <w:rFonts w:ascii="Times New Roman" w:hAnsi="Times New Roman" w:cs="Times New Roman"/>
          <w:b w:val="0"/>
          <w:bCs w:val="0"/>
          <w:sz w:val="28"/>
          <w:szCs w:val="28"/>
        </w:rPr>
      </w:pPr>
    </w:p>
    <w:p w:rsidR="004F0AFE" w:rsidRDefault="004F0AFE" w:rsidP="00DF1C5E">
      <w:pPr>
        <w:spacing w:after="0" w:line="360" w:lineRule="auto"/>
        <w:ind w:firstLine="709"/>
        <w:jc w:val="both"/>
        <w:rPr>
          <w:rFonts w:ascii="Times New Roman" w:hAnsi="Times New Roman"/>
          <w:b/>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DF1C5E">
        <w:rPr>
          <w:rFonts w:ascii="Times New Roman" w:hAnsi="Times New Roman"/>
          <w:sz w:val="28"/>
          <w:szCs w:val="28"/>
        </w:rPr>
        <w:t>Михайло-</w:t>
      </w:r>
      <w:r w:rsidR="00DF1C5E" w:rsidRPr="00DF1C5E">
        <w:rPr>
          <w:rFonts w:ascii="Times New Roman" w:hAnsi="Times New Roman"/>
          <w:bCs/>
          <w:sz w:val="28"/>
          <w:szCs w:val="28"/>
        </w:rPr>
        <w:t>Овсянка</w:t>
      </w:r>
      <w:r w:rsidRPr="006528A1">
        <w:rPr>
          <w:rFonts w:ascii="Times New Roman" w:hAnsi="Times New Roman"/>
          <w:bCs/>
          <w:sz w:val="28"/>
          <w:szCs w:val="28"/>
        </w:rPr>
        <w:t xml:space="preserve"> – </w:t>
      </w:r>
      <w:r w:rsidR="00DF1C5E" w:rsidRPr="00DF1C5E">
        <w:rPr>
          <w:rFonts w:ascii="Times New Roman" w:hAnsi="Times New Roman"/>
          <w:bCs/>
          <w:sz w:val="28"/>
          <w:szCs w:val="28"/>
        </w:rPr>
        <w:t>территория уникал</w:t>
      </w:r>
      <w:r w:rsidR="00DF1C5E" w:rsidRPr="00DF1C5E">
        <w:rPr>
          <w:rFonts w:ascii="Times New Roman" w:hAnsi="Times New Roman"/>
          <w:bCs/>
          <w:sz w:val="28"/>
          <w:szCs w:val="28"/>
        </w:rPr>
        <w:t>ь</w:t>
      </w:r>
      <w:r w:rsidR="00DF1C5E" w:rsidRPr="00DF1C5E">
        <w:rPr>
          <w:rFonts w:ascii="Times New Roman" w:hAnsi="Times New Roman"/>
          <w:bCs/>
          <w:sz w:val="28"/>
          <w:szCs w:val="28"/>
        </w:rPr>
        <w:t>ных агропроизводств и туризма</w:t>
      </w:r>
      <w:r w:rsidR="00DF1C5E">
        <w:rPr>
          <w:rFonts w:ascii="Times New Roman" w:hAnsi="Times New Roman"/>
          <w:bCs/>
          <w:sz w:val="28"/>
          <w:szCs w:val="28"/>
        </w:rPr>
        <w:t>.</w:t>
      </w:r>
    </w:p>
    <w:p w:rsidR="00571DCB" w:rsidRPr="00571DCB" w:rsidRDefault="00571DCB" w:rsidP="00571DCB">
      <w:pPr>
        <w:spacing w:after="0" w:line="360" w:lineRule="auto"/>
        <w:ind w:firstLine="709"/>
        <w:jc w:val="both"/>
        <w:rPr>
          <w:rFonts w:ascii="Times New Roman" w:hAnsi="Times New Roman"/>
          <w:b/>
          <w:sz w:val="28"/>
          <w:szCs w:val="28"/>
        </w:rPr>
      </w:pPr>
      <w:r w:rsidRPr="00571DCB">
        <w:rPr>
          <w:rFonts w:ascii="Times New Roman" w:hAnsi="Times New Roman"/>
          <w:b/>
          <w:sz w:val="28"/>
          <w:szCs w:val="28"/>
        </w:rPr>
        <w:t>Основные мероприятия</w:t>
      </w:r>
      <w:r w:rsidR="00DF1C5E">
        <w:rPr>
          <w:rFonts w:ascii="Times New Roman" w:hAnsi="Times New Roman"/>
          <w:b/>
          <w:sz w:val="28"/>
          <w:szCs w:val="28"/>
        </w:rPr>
        <w:t xml:space="preserve"> и проекты</w:t>
      </w:r>
    </w:p>
    <w:p w:rsidR="006E6CE5" w:rsidRPr="00243C3A" w:rsidRDefault="00DB4B39" w:rsidP="006E6CE5">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модернизация систем водоснабжения,  и развитие коммунальной и</w:t>
      </w:r>
      <w:r w:rsidRPr="006E6CE5">
        <w:rPr>
          <w:rFonts w:ascii="Times New Roman" w:hAnsi="Times New Roman"/>
          <w:sz w:val="28"/>
          <w:szCs w:val="28"/>
        </w:rPr>
        <w:t>н</w:t>
      </w:r>
      <w:r w:rsidRPr="006E6CE5">
        <w:rPr>
          <w:rFonts w:ascii="Times New Roman" w:hAnsi="Times New Roman"/>
          <w:sz w:val="28"/>
          <w:szCs w:val="28"/>
        </w:rPr>
        <w:t>фраструктуры;</w:t>
      </w:r>
    </w:p>
    <w:p w:rsidR="006E6CE5" w:rsidRPr="006E6CE5" w:rsidRDefault="00DB4B39" w:rsidP="006E6CE5">
      <w:pPr>
        <w:tabs>
          <w:tab w:val="left" w:pos="0"/>
        </w:tabs>
        <w:spacing w:after="0" w:line="360" w:lineRule="auto"/>
        <w:ind w:firstLine="709"/>
        <w:jc w:val="both"/>
        <w:rPr>
          <w:rFonts w:ascii="Times New Roman" w:hAnsi="Times New Roman"/>
          <w:sz w:val="28"/>
          <w:szCs w:val="28"/>
        </w:rPr>
      </w:pPr>
      <w:r w:rsidRPr="006E6CE5">
        <w:rPr>
          <w:rFonts w:ascii="Times New Roman" w:hAnsi="Times New Roman"/>
          <w:sz w:val="28"/>
          <w:szCs w:val="28"/>
        </w:rPr>
        <w:t>развитие культуры, физической культуры и спорта и туризма;</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 xml:space="preserve">модернизация информационно-коммуникационной инфраструктуры </w:t>
      </w:r>
      <w:r w:rsidR="006E6CE5" w:rsidRPr="006E6CE5">
        <w:rPr>
          <w:rFonts w:ascii="Times New Roman" w:hAnsi="Times New Roman"/>
          <w:sz w:val="28"/>
          <w:szCs w:val="28"/>
        </w:rPr>
        <w:t>(мобильной связи и Internet);</w:t>
      </w:r>
    </w:p>
    <w:p w:rsidR="00571DCB" w:rsidRPr="00571DCB" w:rsidRDefault="00DB4B39" w:rsidP="006E6CE5">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универсальной спортивной площадки</w:t>
      </w:r>
      <w:r>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Pr>
          <w:rFonts w:ascii="Times New Roman" w:hAnsi="Times New Roman"/>
          <w:sz w:val="28"/>
          <w:szCs w:val="28"/>
        </w:rPr>
        <w:t>проект «</w:t>
      </w:r>
      <w:r w:rsidRPr="00571DCB">
        <w:rPr>
          <w:rFonts w:ascii="Times New Roman" w:hAnsi="Times New Roman"/>
          <w:sz w:val="28"/>
          <w:szCs w:val="28"/>
        </w:rPr>
        <w:t>С</w:t>
      </w:r>
      <w:r>
        <w:rPr>
          <w:rFonts w:ascii="Times New Roman" w:hAnsi="Times New Roman"/>
          <w:sz w:val="28"/>
          <w:szCs w:val="28"/>
        </w:rPr>
        <w:t>ельский дом культуры (С</w:t>
      </w:r>
      <w:r w:rsidRPr="00571DCB">
        <w:rPr>
          <w:rFonts w:ascii="Times New Roman" w:hAnsi="Times New Roman"/>
          <w:sz w:val="28"/>
          <w:szCs w:val="28"/>
        </w:rPr>
        <w:t>ДК</w:t>
      </w:r>
      <w:r>
        <w:rPr>
          <w:rFonts w:ascii="Times New Roman" w:hAnsi="Times New Roman"/>
          <w:sz w:val="28"/>
          <w:szCs w:val="28"/>
        </w:rPr>
        <w:t xml:space="preserve">) </w:t>
      </w:r>
      <w:r w:rsidRPr="00571DCB">
        <w:rPr>
          <w:rFonts w:ascii="Times New Roman" w:hAnsi="Times New Roman"/>
          <w:sz w:val="28"/>
          <w:szCs w:val="28"/>
        </w:rPr>
        <w:t>-</w:t>
      </w:r>
      <w:r>
        <w:rPr>
          <w:rFonts w:ascii="Times New Roman" w:hAnsi="Times New Roman"/>
          <w:sz w:val="28"/>
          <w:szCs w:val="28"/>
        </w:rPr>
        <w:t xml:space="preserve"> </w:t>
      </w:r>
      <w:r w:rsidRPr="00571DCB">
        <w:rPr>
          <w:rFonts w:ascii="Times New Roman" w:hAnsi="Times New Roman"/>
          <w:sz w:val="28"/>
          <w:szCs w:val="28"/>
        </w:rPr>
        <w:t>центр притяжения населения</w:t>
      </w:r>
      <w:r>
        <w:rPr>
          <w:rFonts w:ascii="Times New Roman" w:hAnsi="Times New Roman"/>
          <w:sz w:val="28"/>
          <w:szCs w:val="28"/>
        </w:rPr>
        <w:t>»</w:t>
      </w:r>
      <w:r w:rsidRPr="00571DCB">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lastRenderedPageBreak/>
        <w:t>участие в государствен</w:t>
      </w:r>
      <w:r w:rsidR="006E6CE5" w:rsidRPr="006E6CE5">
        <w:rPr>
          <w:rFonts w:ascii="Times New Roman" w:hAnsi="Times New Roman"/>
          <w:sz w:val="28"/>
          <w:szCs w:val="28"/>
        </w:rPr>
        <w:t>ной программе Государственная программа «Развитие транспортной системы Самарской области (2014 – 2025 годы)» (строительство межпоселковых и объездной</w:t>
      </w:r>
      <w:r w:rsidR="006E6CE5">
        <w:rPr>
          <w:rFonts w:ascii="Times New Roman" w:hAnsi="Times New Roman"/>
          <w:sz w:val="28"/>
          <w:szCs w:val="28"/>
        </w:rPr>
        <w:t xml:space="preserve"> дороги).</w:t>
      </w:r>
    </w:p>
    <w:p w:rsidR="00361A60" w:rsidRPr="006E6CE5" w:rsidRDefault="00361A60" w:rsidP="006E6CE5">
      <w:pPr>
        <w:spacing w:after="0" w:line="360" w:lineRule="auto"/>
        <w:ind w:firstLine="709"/>
        <w:jc w:val="both"/>
        <w:rPr>
          <w:rFonts w:ascii="Times New Roman" w:hAnsi="Times New Roman"/>
          <w:sz w:val="28"/>
          <w:szCs w:val="28"/>
        </w:rPr>
      </w:pPr>
    </w:p>
    <w:p w:rsidR="006E6CE5" w:rsidRDefault="006E6CE5"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СЗ-9.5</w:t>
      </w:r>
      <w:r w:rsidR="00571DCB" w:rsidRPr="00571DCB">
        <w:rPr>
          <w:rFonts w:ascii="Times New Roman" w:hAnsi="Times New Roman" w:cs="Times New Roman"/>
          <w:sz w:val="28"/>
          <w:szCs w:val="28"/>
        </w:rPr>
        <w:t xml:space="preserve"> </w:t>
      </w:r>
      <w:r w:rsidRPr="00361A60">
        <w:rPr>
          <w:rFonts w:ascii="Times New Roman" w:hAnsi="Times New Roman" w:cs="Times New Roman"/>
          <w:b w:val="0"/>
          <w:sz w:val="28"/>
          <w:szCs w:val="28"/>
        </w:rPr>
        <w:t xml:space="preserve">с.п. Мосты – территория </w:t>
      </w:r>
      <w:r w:rsidR="00361A60" w:rsidRPr="00361A60">
        <w:rPr>
          <w:rFonts w:ascii="Times New Roman" w:hAnsi="Times New Roman" w:cs="Times New Roman"/>
          <w:b w:val="0"/>
          <w:sz w:val="28"/>
          <w:szCs w:val="28"/>
        </w:rPr>
        <w:t xml:space="preserve">законченного цикла производства, </w:t>
      </w:r>
      <w:r w:rsidRPr="00361A60">
        <w:rPr>
          <w:rFonts w:ascii="Times New Roman" w:hAnsi="Times New Roman" w:cs="Times New Roman"/>
          <w:b w:val="0"/>
          <w:sz w:val="28"/>
          <w:szCs w:val="28"/>
        </w:rPr>
        <w:t>в</w:t>
      </w:r>
      <w:r w:rsidRPr="00361A60">
        <w:rPr>
          <w:rFonts w:ascii="Times New Roman" w:hAnsi="Times New Roman" w:cs="Times New Roman"/>
          <w:b w:val="0"/>
          <w:sz w:val="28"/>
          <w:szCs w:val="28"/>
        </w:rPr>
        <w:t>ы</w:t>
      </w:r>
      <w:r w:rsidRPr="00361A60">
        <w:rPr>
          <w:rFonts w:ascii="Times New Roman" w:hAnsi="Times New Roman" w:cs="Times New Roman"/>
          <w:b w:val="0"/>
          <w:sz w:val="28"/>
          <w:szCs w:val="28"/>
        </w:rPr>
        <w:t xml:space="preserve">сокого </w:t>
      </w:r>
      <w:r w:rsidR="00571DCB" w:rsidRPr="00361A60">
        <w:rPr>
          <w:rFonts w:ascii="Times New Roman" w:hAnsi="Times New Roman" w:cs="Times New Roman"/>
          <w:b w:val="0"/>
          <w:sz w:val="28"/>
          <w:szCs w:val="28"/>
        </w:rPr>
        <w:t>качеств</w:t>
      </w:r>
      <w:r w:rsidRPr="00361A60">
        <w:rPr>
          <w:rFonts w:ascii="Times New Roman" w:hAnsi="Times New Roman" w:cs="Times New Roman"/>
          <w:b w:val="0"/>
          <w:sz w:val="28"/>
          <w:szCs w:val="28"/>
        </w:rPr>
        <w:t>а</w:t>
      </w:r>
      <w:r w:rsidR="00571DCB" w:rsidRPr="00361A60">
        <w:rPr>
          <w:rFonts w:ascii="Times New Roman" w:hAnsi="Times New Roman" w:cs="Times New Roman"/>
          <w:b w:val="0"/>
          <w:sz w:val="28"/>
          <w:szCs w:val="28"/>
        </w:rPr>
        <w:t xml:space="preserve"> жизни за счет доступности услуг для населения и создания комфортной ср</w:t>
      </w:r>
      <w:r w:rsidRPr="00361A60">
        <w:rPr>
          <w:rFonts w:ascii="Times New Roman" w:hAnsi="Times New Roman" w:cs="Times New Roman"/>
          <w:b w:val="0"/>
          <w:sz w:val="28"/>
          <w:szCs w:val="28"/>
        </w:rPr>
        <w:t>еды для бизнеса</w:t>
      </w:r>
      <w:r w:rsidR="00361A60" w:rsidRPr="00361A60">
        <w:rPr>
          <w:rFonts w:ascii="Times New Roman" w:hAnsi="Times New Roman" w:cs="Times New Roman"/>
          <w:b w:val="0"/>
          <w:sz w:val="28"/>
          <w:szCs w:val="28"/>
        </w:rPr>
        <w:t>.</w:t>
      </w:r>
    </w:p>
    <w:p w:rsidR="006F0F92" w:rsidRPr="00361A60" w:rsidRDefault="006F0F92" w:rsidP="006F0F92">
      <w:pPr>
        <w:pStyle w:val="36"/>
        <w:shd w:val="clear" w:color="auto" w:fill="auto"/>
        <w:spacing w:before="0" w:line="240" w:lineRule="auto"/>
        <w:ind w:firstLine="709"/>
        <w:jc w:val="both"/>
        <w:rPr>
          <w:rFonts w:ascii="Times New Roman" w:hAnsi="Times New Roman" w:cs="Times New Roman"/>
          <w:b w:val="0"/>
          <w:sz w:val="28"/>
          <w:szCs w:val="28"/>
        </w:rPr>
      </w:pPr>
    </w:p>
    <w:p w:rsidR="006E6CE5" w:rsidRPr="006F1267" w:rsidRDefault="006E6CE5" w:rsidP="00E66AE0">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w:t>
      </w:r>
      <w:r w:rsidR="00E66AE0">
        <w:rPr>
          <w:rFonts w:ascii="Times New Roman" w:hAnsi="Times New Roman"/>
          <w:sz w:val="28"/>
          <w:szCs w:val="28"/>
        </w:rPr>
        <w:t>осты</w:t>
      </w:r>
    </w:p>
    <w:tbl>
      <w:tblPr>
        <w:tblStyle w:val="afd"/>
        <w:tblW w:w="9639" w:type="dxa"/>
        <w:tblInd w:w="108" w:type="dxa"/>
        <w:tblLook w:val="04A0" w:firstRow="1" w:lastRow="0" w:firstColumn="1" w:lastColumn="0" w:noHBand="0" w:noVBand="1"/>
      </w:tblPr>
      <w:tblGrid>
        <w:gridCol w:w="4536"/>
        <w:gridCol w:w="5103"/>
      </w:tblGrid>
      <w:tr w:rsidR="006E6CE5" w:rsidRPr="00B41686" w:rsidTr="00245CA9">
        <w:trPr>
          <w:trHeight w:val="376"/>
        </w:trPr>
        <w:tc>
          <w:tcPr>
            <w:tcW w:w="4536"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103"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361A60" w:rsidRPr="00361A60" w:rsidTr="00245CA9">
        <w:tc>
          <w:tcPr>
            <w:tcW w:w="4536" w:type="dxa"/>
          </w:tcPr>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Наличие конк</w:t>
            </w:r>
            <w:r>
              <w:rPr>
                <w:rFonts w:ascii="Times New Roman" w:hAnsi="Times New Roman"/>
                <w:sz w:val="24"/>
                <w:szCs w:val="24"/>
              </w:rPr>
              <w:t>урентоспособных</w:t>
            </w:r>
            <w:r w:rsidRPr="00361A60">
              <w:rPr>
                <w:rFonts w:ascii="Times New Roman" w:hAnsi="Times New Roman"/>
                <w:sz w:val="24"/>
                <w:szCs w:val="24"/>
              </w:rPr>
              <w:t xml:space="preserve"> предпр</w:t>
            </w:r>
            <w:r w:rsidRPr="00361A60">
              <w:rPr>
                <w:rFonts w:ascii="Times New Roman" w:hAnsi="Times New Roman"/>
                <w:sz w:val="24"/>
                <w:szCs w:val="24"/>
              </w:rPr>
              <w:t>и</w:t>
            </w:r>
            <w:r w:rsidRPr="00361A60">
              <w:rPr>
                <w:rFonts w:ascii="Times New Roman" w:hAnsi="Times New Roman"/>
                <w:sz w:val="24"/>
                <w:szCs w:val="24"/>
              </w:rPr>
              <w:t>ятий в сфере сель</w:t>
            </w:r>
            <w:r>
              <w:rPr>
                <w:rFonts w:ascii="Times New Roman" w:hAnsi="Times New Roman"/>
                <w:sz w:val="24"/>
                <w:szCs w:val="24"/>
              </w:rPr>
              <w:t>ского</w:t>
            </w:r>
            <w:r w:rsidRPr="00361A60">
              <w:rPr>
                <w:rFonts w:ascii="Times New Roman" w:hAnsi="Times New Roman"/>
                <w:sz w:val="24"/>
                <w:szCs w:val="24"/>
              </w:rPr>
              <w:t xml:space="preserve"> хозяйства и пер</w:t>
            </w:r>
            <w:r w:rsidRPr="00361A60">
              <w:rPr>
                <w:rFonts w:ascii="Times New Roman" w:hAnsi="Times New Roman"/>
                <w:sz w:val="24"/>
                <w:szCs w:val="24"/>
              </w:rPr>
              <w:t>е</w:t>
            </w:r>
            <w:r w:rsidRPr="00361A60">
              <w:rPr>
                <w:rFonts w:ascii="Times New Roman" w:hAnsi="Times New Roman"/>
                <w:sz w:val="24"/>
                <w:szCs w:val="24"/>
              </w:rPr>
              <w:t>раб</w:t>
            </w:r>
            <w:r>
              <w:rPr>
                <w:rFonts w:ascii="Times New Roman" w:hAnsi="Times New Roman"/>
                <w:sz w:val="24"/>
                <w:szCs w:val="24"/>
              </w:rPr>
              <w:t>атывающей</w:t>
            </w:r>
            <w:r w:rsidRPr="00361A60">
              <w:rPr>
                <w:rFonts w:ascii="Times New Roman" w:hAnsi="Times New Roman"/>
                <w:sz w:val="24"/>
                <w:szCs w:val="24"/>
              </w:rPr>
              <w:t xml:space="preserve"> промышленности (инк</w:t>
            </w:r>
            <w:r w:rsidRPr="00361A60">
              <w:rPr>
                <w:rFonts w:ascii="Times New Roman" w:hAnsi="Times New Roman"/>
                <w:sz w:val="24"/>
                <w:szCs w:val="24"/>
              </w:rPr>
              <w:t>у</w:t>
            </w:r>
            <w:r w:rsidRPr="00361A60">
              <w:rPr>
                <w:rFonts w:ascii="Times New Roman" w:hAnsi="Times New Roman"/>
                <w:sz w:val="24"/>
                <w:szCs w:val="24"/>
              </w:rPr>
              <w:t xml:space="preserve">батор, производство сафлорового масла, </w:t>
            </w:r>
            <w:r w:rsidR="00DB4B39">
              <w:rPr>
                <w:rFonts w:ascii="Times New Roman" w:hAnsi="Times New Roman"/>
                <w:sz w:val="24"/>
                <w:szCs w:val="24"/>
              </w:rPr>
              <w:t>пивоварня, тепличное хозяйство)</w:t>
            </w:r>
          </w:p>
          <w:p w:rsidR="00361A60" w:rsidRPr="00DB4B39"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Развит</w:t>
            </w:r>
            <w:r>
              <w:rPr>
                <w:rFonts w:ascii="Times New Roman" w:hAnsi="Times New Roman"/>
                <w:sz w:val="24"/>
                <w:szCs w:val="24"/>
              </w:rPr>
              <w:t>а</w:t>
            </w:r>
            <w:r w:rsidRPr="00361A60">
              <w:rPr>
                <w:rFonts w:ascii="Times New Roman" w:hAnsi="Times New Roman"/>
                <w:sz w:val="24"/>
                <w:szCs w:val="24"/>
              </w:rPr>
              <w:t xml:space="preserve">я социальная инфраструктура (ФАП, </w:t>
            </w:r>
            <w:r w:rsidRPr="00DB4B39">
              <w:rPr>
                <w:rFonts w:ascii="Times New Roman" w:hAnsi="Times New Roman"/>
                <w:sz w:val="24"/>
                <w:szCs w:val="24"/>
              </w:rPr>
              <w:t>О</w:t>
            </w:r>
            <w:r w:rsidR="00DB4B39" w:rsidRPr="00DB4B39">
              <w:rPr>
                <w:rFonts w:ascii="Times New Roman" w:hAnsi="Times New Roman"/>
                <w:sz w:val="24"/>
                <w:szCs w:val="24"/>
              </w:rPr>
              <w:t>ВОП</w:t>
            </w:r>
            <w:r w:rsidR="00DB4B39">
              <w:rPr>
                <w:rFonts w:ascii="Times New Roman" w:hAnsi="Times New Roman"/>
                <w:sz w:val="24"/>
                <w:szCs w:val="24"/>
              </w:rPr>
              <w:t>)</w:t>
            </w:r>
          </w:p>
          <w:p w:rsidR="00361A60" w:rsidRPr="00361A60" w:rsidRDefault="00361A60" w:rsidP="00361A60">
            <w:pPr>
              <w:spacing w:after="100" w:line="240" w:lineRule="auto"/>
              <w:rPr>
                <w:rFonts w:ascii="Times New Roman" w:hAnsi="Times New Roman"/>
                <w:sz w:val="24"/>
                <w:szCs w:val="24"/>
              </w:rPr>
            </w:pPr>
            <w:r w:rsidRPr="00DB4B39">
              <w:rPr>
                <w:rFonts w:ascii="Times New Roman" w:hAnsi="Times New Roman"/>
                <w:sz w:val="24"/>
                <w:szCs w:val="24"/>
              </w:rPr>
              <w:t>Широкие возможности</w:t>
            </w:r>
            <w:r>
              <w:rPr>
                <w:rFonts w:ascii="Times New Roman" w:hAnsi="Times New Roman"/>
                <w:sz w:val="24"/>
                <w:szCs w:val="24"/>
              </w:rPr>
              <w:t xml:space="preserve"> </w:t>
            </w:r>
            <w:r w:rsidRPr="00361A60">
              <w:rPr>
                <w:rFonts w:ascii="Times New Roman" w:hAnsi="Times New Roman"/>
                <w:sz w:val="24"/>
                <w:szCs w:val="24"/>
              </w:rPr>
              <w:t>развития агро</w:t>
            </w:r>
            <w:r>
              <w:rPr>
                <w:rFonts w:ascii="Times New Roman" w:hAnsi="Times New Roman"/>
                <w:sz w:val="24"/>
                <w:szCs w:val="24"/>
              </w:rPr>
              <w:t xml:space="preserve">-, гастрономического и активного </w:t>
            </w:r>
            <w:r w:rsidR="00DB4B39">
              <w:rPr>
                <w:rFonts w:ascii="Times New Roman" w:hAnsi="Times New Roman"/>
                <w:sz w:val="24"/>
                <w:szCs w:val="24"/>
              </w:rPr>
              <w:t>туризма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Транспортная доступность</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Лидер</w:t>
            </w:r>
            <w:r w:rsidRPr="00361A60">
              <w:rPr>
                <w:rFonts w:ascii="Times New Roman" w:hAnsi="Times New Roman"/>
                <w:sz w:val="24"/>
                <w:szCs w:val="24"/>
              </w:rPr>
              <w:t xml:space="preserve"> по сбору мёда в Пестравском ра</w:t>
            </w:r>
            <w:r w:rsidRPr="00361A60">
              <w:rPr>
                <w:rFonts w:ascii="Times New Roman" w:hAnsi="Times New Roman"/>
                <w:sz w:val="24"/>
                <w:szCs w:val="24"/>
              </w:rPr>
              <w:t>й</w:t>
            </w:r>
            <w:r w:rsidRPr="00361A60">
              <w:rPr>
                <w:rFonts w:ascii="Times New Roman" w:hAnsi="Times New Roman"/>
                <w:sz w:val="24"/>
                <w:szCs w:val="24"/>
              </w:rPr>
              <w:t>оне</w:t>
            </w:r>
          </w:p>
          <w:p w:rsidR="00361A60" w:rsidRPr="00361A60" w:rsidRDefault="00245CA9" w:rsidP="00361A60">
            <w:pPr>
              <w:spacing w:after="100" w:line="240" w:lineRule="auto"/>
              <w:rPr>
                <w:rFonts w:ascii="Times New Roman" w:hAnsi="Times New Roman"/>
                <w:sz w:val="24"/>
                <w:szCs w:val="24"/>
              </w:rPr>
            </w:pPr>
            <w:r>
              <w:rPr>
                <w:rFonts w:ascii="Times New Roman" w:hAnsi="Times New Roman"/>
                <w:sz w:val="24"/>
                <w:szCs w:val="24"/>
              </w:rPr>
              <w:t>Разведение рыбы</w:t>
            </w:r>
          </w:p>
        </w:tc>
        <w:tc>
          <w:tcPr>
            <w:tcW w:w="5103" w:type="dxa"/>
          </w:tcPr>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 xml:space="preserve">Наличие </w:t>
            </w:r>
            <w:r w:rsidRPr="00361A60">
              <w:rPr>
                <w:rFonts w:ascii="Times New Roman" w:hAnsi="Times New Roman"/>
                <w:sz w:val="24"/>
                <w:szCs w:val="24"/>
              </w:rPr>
              <w:t>разрушенных зданий</w:t>
            </w:r>
            <w:r>
              <w:rPr>
                <w:rFonts w:ascii="Times New Roman" w:hAnsi="Times New Roman"/>
                <w:sz w:val="24"/>
                <w:szCs w:val="24"/>
              </w:rPr>
              <w:t xml:space="preserve"> - </w:t>
            </w:r>
            <w:r w:rsidRPr="00361A60">
              <w:rPr>
                <w:rFonts w:ascii="Times New Roman" w:hAnsi="Times New Roman"/>
                <w:sz w:val="24"/>
                <w:szCs w:val="24"/>
              </w:rPr>
              <w:t>угроза жиз</w:t>
            </w:r>
            <w:r>
              <w:rPr>
                <w:rFonts w:ascii="Times New Roman" w:hAnsi="Times New Roman"/>
                <w:sz w:val="24"/>
                <w:szCs w:val="24"/>
              </w:rPr>
              <w:t>ни</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Р</w:t>
            </w:r>
            <w:r w:rsidRPr="00361A60">
              <w:rPr>
                <w:rFonts w:ascii="Times New Roman" w:hAnsi="Times New Roman"/>
                <w:sz w:val="24"/>
                <w:szCs w:val="24"/>
              </w:rPr>
              <w:t>азрушенная пойма р. Б.Иргиз (плоти</w:t>
            </w:r>
            <w:r>
              <w:rPr>
                <w:rFonts w:ascii="Times New Roman" w:hAnsi="Times New Roman"/>
                <w:sz w:val="24"/>
                <w:szCs w:val="24"/>
              </w:rPr>
              <w:t>на)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профильных специалистов</w:t>
            </w:r>
            <w:r>
              <w:rPr>
                <w:rFonts w:ascii="Times New Roman" w:hAnsi="Times New Roman"/>
                <w:sz w:val="24"/>
                <w:szCs w:val="24"/>
              </w:rPr>
              <w:t xml:space="preserve"> в здр</w:t>
            </w:r>
            <w:r>
              <w:rPr>
                <w:rFonts w:ascii="Times New Roman" w:hAnsi="Times New Roman"/>
                <w:sz w:val="24"/>
                <w:szCs w:val="24"/>
              </w:rPr>
              <w:t>а</w:t>
            </w:r>
            <w:r>
              <w:rPr>
                <w:rFonts w:ascii="Times New Roman" w:hAnsi="Times New Roman"/>
                <w:sz w:val="24"/>
                <w:szCs w:val="24"/>
              </w:rPr>
              <w:t>воохранении и других сферах социальной и</w:t>
            </w:r>
            <w:r>
              <w:rPr>
                <w:rFonts w:ascii="Times New Roman" w:hAnsi="Times New Roman"/>
                <w:sz w:val="24"/>
                <w:szCs w:val="24"/>
              </w:rPr>
              <w:t>н</w:t>
            </w:r>
            <w:r>
              <w:rPr>
                <w:rFonts w:ascii="Times New Roman" w:hAnsi="Times New Roman"/>
                <w:sz w:val="24"/>
                <w:szCs w:val="24"/>
              </w:rPr>
              <w:t>фраструктуры</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кругло</w:t>
            </w:r>
            <w:r w:rsidR="00C235F9">
              <w:rPr>
                <w:rFonts w:ascii="Times New Roman" w:hAnsi="Times New Roman"/>
                <w:sz w:val="24"/>
                <w:szCs w:val="24"/>
              </w:rPr>
              <w:t>го</w:t>
            </w:r>
            <w:r w:rsidRPr="00361A60">
              <w:rPr>
                <w:rFonts w:ascii="Times New Roman" w:hAnsi="Times New Roman"/>
                <w:sz w:val="24"/>
                <w:szCs w:val="24"/>
              </w:rPr>
              <w:t>дичн</w:t>
            </w:r>
            <w:r>
              <w:rPr>
                <w:rFonts w:ascii="Times New Roman" w:hAnsi="Times New Roman"/>
                <w:sz w:val="24"/>
                <w:szCs w:val="24"/>
              </w:rPr>
              <w:t>ой связности</w:t>
            </w:r>
            <w:r w:rsidRPr="00361A60">
              <w:rPr>
                <w:rFonts w:ascii="Times New Roman" w:hAnsi="Times New Roman"/>
                <w:sz w:val="24"/>
                <w:szCs w:val="24"/>
              </w:rPr>
              <w:t xml:space="preserve"> сёл</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 xml:space="preserve">Требуется капитальный ремонт </w:t>
            </w:r>
            <w:r w:rsidR="00361A60" w:rsidRPr="00361A60">
              <w:rPr>
                <w:rFonts w:ascii="Times New Roman" w:hAnsi="Times New Roman"/>
                <w:sz w:val="24"/>
                <w:szCs w:val="24"/>
              </w:rPr>
              <w:t>СДК</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Низкое качество питьевой воды</w:t>
            </w:r>
            <w:r>
              <w:rPr>
                <w:rFonts w:ascii="Times New Roman" w:hAnsi="Times New Roman"/>
                <w:sz w:val="24"/>
                <w:szCs w:val="24"/>
              </w:rPr>
              <w:t xml:space="preserve"> и высокий и</w:t>
            </w:r>
            <w:r>
              <w:rPr>
                <w:rFonts w:ascii="Times New Roman" w:hAnsi="Times New Roman"/>
                <w:sz w:val="24"/>
                <w:szCs w:val="24"/>
              </w:rPr>
              <w:t>з</w:t>
            </w:r>
            <w:r>
              <w:rPr>
                <w:rFonts w:ascii="Times New Roman" w:hAnsi="Times New Roman"/>
                <w:sz w:val="24"/>
                <w:szCs w:val="24"/>
              </w:rPr>
              <w:t xml:space="preserve">нос системы </w:t>
            </w:r>
            <w:r w:rsidR="00C235F9">
              <w:rPr>
                <w:rFonts w:ascii="Times New Roman" w:hAnsi="Times New Roman"/>
                <w:sz w:val="24"/>
                <w:szCs w:val="24"/>
              </w:rPr>
              <w:t>ЖКХ</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полигонов </w:t>
            </w:r>
            <w:r w:rsidR="00ED4FC4">
              <w:rPr>
                <w:rFonts w:ascii="Times New Roman" w:hAnsi="Times New Roman"/>
                <w:sz w:val="24"/>
                <w:szCs w:val="24"/>
              </w:rPr>
              <w:t>ТКО</w:t>
            </w:r>
            <w:r w:rsidRPr="00361A60">
              <w:rPr>
                <w:rFonts w:ascii="Times New Roman" w:hAnsi="Times New Roman"/>
                <w:sz w:val="24"/>
                <w:szCs w:val="24"/>
              </w:rPr>
              <w:t xml:space="preserve"> с утилизаци</w:t>
            </w:r>
            <w:r w:rsidR="00C235F9">
              <w:rPr>
                <w:rFonts w:ascii="Times New Roman" w:hAnsi="Times New Roman"/>
                <w:sz w:val="24"/>
                <w:szCs w:val="24"/>
              </w:rPr>
              <w:t>ей</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помещений </w:t>
            </w:r>
            <w:r w:rsidR="00C235F9">
              <w:rPr>
                <w:rFonts w:ascii="Times New Roman" w:hAnsi="Times New Roman"/>
                <w:sz w:val="24"/>
                <w:szCs w:val="24"/>
              </w:rPr>
              <w:t xml:space="preserve">для организации и проведения </w:t>
            </w:r>
            <w:r w:rsidRPr="00361A60">
              <w:rPr>
                <w:rFonts w:ascii="Times New Roman" w:hAnsi="Times New Roman"/>
                <w:sz w:val="24"/>
                <w:szCs w:val="24"/>
              </w:rPr>
              <w:t xml:space="preserve">общественных </w:t>
            </w:r>
            <w:r w:rsidR="00C235F9">
              <w:rPr>
                <w:rFonts w:ascii="Times New Roman" w:hAnsi="Times New Roman"/>
                <w:sz w:val="24"/>
                <w:szCs w:val="24"/>
              </w:rPr>
              <w:t>м</w:t>
            </w:r>
            <w:r w:rsidRPr="00361A60">
              <w:rPr>
                <w:rFonts w:ascii="Times New Roman" w:hAnsi="Times New Roman"/>
                <w:sz w:val="24"/>
                <w:szCs w:val="24"/>
              </w:rPr>
              <w:t>е</w:t>
            </w:r>
            <w:r w:rsidR="00C235F9">
              <w:rPr>
                <w:rFonts w:ascii="Times New Roman" w:hAnsi="Times New Roman"/>
                <w:sz w:val="24"/>
                <w:szCs w:val="24"/>
              </w:rPr>
              <w:t>роприятий</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Отсутствие общественной бани</w:t>
            </w:r>
          </w:p>
          <w:p w:rsidR="00361A60" w:rsidRPr="00361A60" w:rsidRDefault="00C235F9" w:rsidP="00C235F9">
            <w:pPr>
              <w:spacing w:after="100" w:line="240" w:lineRule="auto"/>
              <w:rPr>
                <w:rFonts w:ascii="Times New Roman" w:hAnsi="Times New Roman"/>
                <w:sz w:val="24"/>
                <w:szCs w:val="24"/>
              </w:rPr>
            </w:pPr>
            <w:r>
              <w:rPr>
                <w:rFonts w:ascii="Times New Roman" w:hAnsi="Times New Roman"/>
                <w:sz w:val="24"/>
                <w:szCs w:val="24"/>
              </w:rPr>
              <w:t>Низкое качество дорожно-транспортной и</w:t>
            </w:r>
            <w:r>
              <w:rPr>
                <w:rFonts w:ascii="Times New Roman" w:hAnsi="Times New Roman"/>
                <w:sz w:val="24"/>
                <w:szCs w:val="24"/>
              </w:rPr>
              <w:t>н</w:t>
            </w:r>
            <w:r>
              <w:rPr>
                <w:rFonts w:ascii="Times New Roman" w:hAnsi="Times New Roman"/>
                <w:sz w:val="24"/>
                <w:szCs w:val="24"/>
              </w:rPr>
              <w:t>фраструктуры</w:t>
            </w:r>
          </w:p>
        </w:tc>
      </w:tr>
    </w:tbl>
    <w:p w:rsidR="006E6CE5" w:rsidRPr="006F1267" w:rsidRDefault="006E6CE5" w:rsidP="006E6CE5">
      <w:pPr>
        <w:pStyle w:val="36"/>
        <w:shd w:val="clear" w:color="auto" w:fill="auto"/>
        <w:spacing w:before="0" w:line="360" w:lineRule="auto"/>
        <w:ind w:firstLine="709"/>
        <w:jc w:val="both"/>
        <w:rPr>
          <w:rFonts w:ascii="Times New Roman" w:hAnsi="Times New Roman" w:cs="Times New Roman"/>
          <w:b w:val="0"/>
          <w:bCs w:val="0"/>
          <w:sz w:val="28"/>
          <w:szCs w:val="28"/>
        </w:rPr>
      </w:pPr>
    </w:p>
    <w:p w:rsidR="006E6CE5" w:rsidRPr="00E66AE0" w:rsidRDefault="006E6CE5" w:rsidP="006E6CE5">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E66AE0">
        <w:rPr>
          <w:rFonts w:ascii="Times New Roman" w:hAnsi="Times New Roman"/>
          <w:sz w:val="28"/>
          <w:szCs w:val="28"/>
        </w:rPr>
        <w:t>Мосты</w:t>
      </w:r>
      <w:r w:rsidR="00E66AE0" w:rsidRPr="006528A1">
        <w:rPr>
          <w:rFonts w:ascii="Times New Roman" w:hAnsi="Times New Roman"/>
          <w:bCs/>
          <w:sz w:val="28"/>
          <w:szCs w:val="28"/>
        </w:rPr>
        <w:t xml:space="preserve"> </w:t>
      </w:r>
      <w:r w:rsidRPr="006528A1">
        <w:rPr>
          <w:rFonts w:ascii="Times New Roman" w:hAnsi="Times New Roman"/>
          <w:bCs/>
          <w:sz w:val="28"/>
          <w:szCs w:val="28"/>
        </w:rPr>
        <w:t xml:space="preserve">– </w:t>
      </w:r>
      <w:r w:rsidR="00E66AE0" w:rsidRPr="00E66AE0">
        <w:rPr>
          <w:rFonts w:ascii="Times New Roman" w:hAnsi="Times New Roman"/>
          <w:bCs/>
          <w:sz w:val="28"/>
          <w:szCs w:val="28"/>
        </w:rPr>
        <w:t>центр мелиорации, конкурент</w:t>
      </w:r>
      <w:r w:rsidR="00E66AE0" w:rsidRPr="00E66AE0">
        <w:rPr>
          <w:rFonts w:ascii="Times New Roman" w:hAnsi="Times New Roman"/>
          <w:bCs/>
          <w:sz w:val="28"/>
          <w:szCs w:val="28"/>
        </w:rPr>
        <w:t>о</w:t>
      </w:r>
      <w:r w:rsidR="00E66AE0" w:rsidRPr="00E66AE0">
        <w:rPr>
          <w:rFonts w:ascii="Times New Roman" w:hAnsi="Times New Roman"/>
          <w:bCs/>
          <w:sz w:val="28"/>
          <w:szCs w:val="28"/>
        </w:rPr>
        <w:t>способных аграрно-промышленных производств и развитого агро-, гастр</w:t>
      </w:r>
      <w:r w:rsidR="00E66AE0" w:rsidRPr="00E66AE0">
        <w:rPr>
          <w:rFonts w:ascii="Times New Roman" w:hAnsi="Times New Roman"/>
          <w:bCs/>
          <w:sz w:val="28"/>
          <w:szCs w:val="28"/>
        </w:rPr>
        <w:t>о</w:t>
      </w:r>
      <w:r w:rsidR="00E66AE0" w:rsidRPr="00E66AE0">
        <w:rPr>
          <w:rFonts w:ascii="Times New Roman" w:hAnsi="Times New Roman"/>
          <w:bCs/>
          <w:sz w:val="28"/>
          <w:szCs w:val="28"/>
        </w:rPr>
        <w:t>номического и активного туризма</w:t>
      </w:r>
      <w:r>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F0F92">
        <w:rPr>
          <w:rFonts w:ascii="Times New Roman" w:hAnsi="Times New Roman" w:cs="Times New Roman"/>
          <w:sz w:val="28"/>
          <w:szCs w:val="28"/>
        </w:rPr>
        <w:t xml:space="preserve"> и проекты</w:t>
      </w:r>
    </w:p>
    <w:p w:rsidR="006F0F92"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6F0F92">
        <w:rPr>
          <w:rFonts w:ascii="Times New Roman" w:hAnsi="Times New Roman"/>
          <w:sz w:val="28"/>
          <w:szCs w:val="28"/>
        </w:rPr>
        <w:t>о</w:t>
      </w:r>
      <w:r>
        <w:rPr>
          <w:rFonts w:ascii="Times New Roman" w:hAnsi="Times New Roman"/>
          <w:sz w:val="28"/>
          <w:szCs w:val="28"/>
        </w:rPr>
        <w:t>дернизация систем водоснабжения</w:t>
      </w:r>
      <w:r w:rsidRPr="006F0F92">
        <w:rPr>
          <w:rFonts w:ascii="Times New Roman" w:hAnsi="Times New Roman"/>
          <w:sz w:val="28"/>
          <w:szCs w:val="28"/>
        </w:rPr>
        <w:t xml:space="preserve"> и развитие коммунальной инфр</w:t>
      </w:r>
      <w:r w:rsidRPr="006F0F92">
        <w:rPr>
          <w:rFonts w:ascii="Times New Roman" w:hAnsi="Times New Roman"/>
          <w:sz w:val="28"/>
          <w:szCs w:val="28"/>
        </w:rPr>
        <w:t>а</w:t>
      </w:r>
      <w:r w:rsidRPr="006F0F92">
        <w:rPr>
          <w:rFonts w:ascii="Times New Roman" w:hAnsi="Times New Roman"/>
          <w:sz w:val="28"/>
          <w:szCs w:val="28"/>
        </w:rPr>
        <w:t>структуры;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пров</w:t>
      </w:r>
      <w:r w:rsidR="006F0F92">
        <w:rPr>
          <w:rFonts w:ascii="Times New Roman" w:hAnsi="Times New Roman"/>
          <w:sz w:val="28"/>
          <w:szCs w:val="28"/>
        </w:rPr>
        <w:t>едение</w:t>
      </w:r>
      <w:r w:rsidRPr="006F0F92">
        <w:rPr>
          <w:rFonts w:ascii="Times New Roman" w:hAnsi="Times New Roman"/>
          <w:sz w:val="28"/>
          <w:szCs w:val="28"/>
        </w:rPr>
        <w:t xml:space="preserve"> работ по передаче бесхозных участков земли под стро</w:t>
      </w:r>
      <w:r w:rsidRPr="006F0F92">
        <w:rPr>
          <w:rFonts w:ascii="Times New Roman" w:hAnsi="Times New Roman"/>
          <w:sz w:val="28"/>
          <w:szCs w:val="28"/>
        </w:rPr>
        <w:t>и</w:t>
      </w:r>
      <w:r w:rsidRPr="006F0F92">
        <w:rPr>
          <w:rFonts w:ascii="Times New Roman" w:hAnsi="Times New Roman"/>
          <w:sz w:val="28"/>
          <w:szCs w:val="28"/>
        </w:rPr>
        <w:t>тельство индивидуальных</w:t>
      </w:r>
      <w:r w:rsidR="006F0F92">
        <w:rPr>
          <w:rFonts w:ascii="Times New Roman" w:hAnsi="Times New Roman"/>
          <w:sz w:val="28"/>
          <w:szCs w:val="28"/>
        </w:rPr>
        <w:t xml:space="preserve"> жилых </w:t>
      </w:r>
      <w:r w:rsidRPr="006F0F92">
        <w:rPr>
          <w:rFonts w:ascii="Times New Roman" w:hAnsi="Times New Roman"/>
          <w:sz w:val="28"/>
          <w:szCs w:val="28"/>
        </w:rPr>
        <w:t>домов;</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предоставление новых</w:t>
      </w:r>
      <w:r w:rsidR="00571DCB" w:rsidRPr="006F0F92">
        <w:rPr>
          <w:rFonts w:ascii="Times New Roman" w:hAnsi="Times New Roman"/>
          <w:sz w:val="28"/>
          <w:szCs w:val="28"/>
        </w:rPr>
        <w:t xml:space="preserve"> участк</w:t>
      </w:r>
      <w:r>
        <w:rPr>
          <w:rFonts w:ascii="Times New Roman" w:hAnsi="Times New Roman"/>
          <w:sz w:val="28"/>
          <w:szCs w:val="28"/>
        </w:rPr>
        <w:t>ов</w:t>
      </w:r>
      <w:r w:rsidR="00571DCB" w:rsidRPr="006F0F92">
        <w:rPr>
          <w:rFonts w:ascii="Times New Roman" w:hAnsi="Times New Roman"/>
          <w:sz w:val="28"/>
          <w:szCs w:val="28"/>
        </w:rPr>
        <w:t xml:space="preserve"> для частной застройки согласно Пр</w:t>
      </w:r>
      <w:r w:rsidR="00571DCB" w:rsidRPr="006F0F92">
        <w:rPr>
          <w:rFonts w:ascii="Times New Roman" w:hAnsi="Times New Roman"/>
          <w:sz w:val="28"/>
          <w:szCs w:val="28"/>
        </w:rPr>
        <w:t>а</w:t>
      </w:r>
      <w:r w:rsidR="00571DCB" w:rsidRPr="006F0F92">
        <w:rPr>
          <w:rFonts w:ascii="Times New Roman" w:hAnsi="Times New Roman"/>
          <w:sz w:val="28"/>
          <w:szCs w:val="28"/>
        </w:rPr>
        <w:t>вил землепользования и застройки сельского поселения</w:t>
      </w:r>
      <w:r>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00571DCB" w:rsidRPr="006F0F92">
        <w:rPr>
          <w:rFonts w:ascii="Times New Roman" w:hAnsi="Times New Roman"/>
          <w:sz w:val="28"/>
          <w:szCs w:val="28"/>
        </w:rPr>
        <w:t xml:space="preserve"> всех внутрипоселенческих дорог;</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дренажной придорожной системы на внутрипоселенч</w:t>
      </w:r>
      <w:r w:rsidRPr="006F0F92">
        <w:rPr>
          <w:rFonts w:ascii="Times New Roman" w:hAnsi="Times New Roman"/>
          <w:sz w:val="28"/>
          <w:szCs w:val="28"/>
        </w:rPr>
        <w:t>е</w:t>
      </w:r>
      <w:r w:rsidRPr="006F0F92">
        <w:rPr>
          <w:rFonts w:ascii="Times New Roman" w:hAnsi="Times New Roman"/>
          <w:sz w:val="28"/>
          <w:szCs w:val="28"/>
        </w:rPr>
        <w:t>ских дорогах;</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расчистка придорожных полос от кустарников</w:t>
      </w:r>
      <w:r w:rsidR="006F0F92">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Pr="006F0F92">
        <w:rPr>
          <w:rFonts w:ascii="Times New Roman" w:hAnsi="Times New Roman"/>
          <w:sz w:val="28"/>
          <w:szCs w:val="28"/>
        </w:rPr>
        <w:t xml:space="preserve"> </w:t>
      </w:r>
      <w:r w:rsidR="00571DCB" w:rsidRPr="006F0F92">
        <w:rPr>
          <w:rFonts w:ascii="Times New Roman" w:hAnsi="Times New Roman"/>
          <w:sz w:val="28"/>
          <w:szCs w:val="28"/>
        </w:rPr>
        <w:t>электролиний и оборудования;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продолжение работ по полному обеспечению уличного освещения во всех населенных пункта</w:t>
      </w:r>
      <w:r w:rsidR="006F0F92">
        <w:rPr>
          <w:rFonts w:ascii="Times New Roman" w:hAnsi="Times New Roman"/>
          <w:sz w:val="28"/>
          <w:szCs w:val="28"/>
        </w:rPr>
        <w:t>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замена водопроводных сетей в с.</w:t>
      </w:r>
      <w:r w:rsidR="006F0F92">
        <w:rPr>
          <w:rFonts w:ascii="Times New Roman" w:hAnsi="Times New Roman"/>
          <w:sz w:val="28"/>
          <w:szCs w:val="28"/>
        </w:rPr>
        <w:t xml:space="preserve"> </w:t>
      </w:r>
      <w:r w:rsidRPr="006F0F92">
        <w:rPr>
          <w:rFonts w:ascii="Times New Roman" w:hAnsi="Times New Roman"/>
          <w:sz w:val="28"/>
          <w:szCs w:val="28"/>
        </w:rPr>
        <w:t>Мосты;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очистка водозаборных скважин;</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ремонт колодцев в населенных пунктах</w:t>
      </w:r>
      <w:r w:rsidR="006F0F92">
        <w:rPr>
          <w:rFonts w:ascii="Times New Roman" w:hAnsi="Times New Roman"/>
          <w:sz w:val="28"/>
          <w:szCs w:val="28"/>
        </w:rPr>
        <w:t xml:space="preserve"> </w:t>
      </w:r>
      <w:r w:rsidRPr="006F0F92">
        <w:rPr>
          <w:rFonts w:ascii="Times New Roman" w:hAnsi="Times New Roman"/>
          <w:sz w:val="28"/>
          <w:szCs w:val="28"/>
        </w:rPr>
        <w:t>с. Дмитриевка и п.</w:t>
      </w:r>
      <w:r w:rsidR="006F0F92">
        <w:rPr>
          <w:rFonts w:ascii="Times New Roman" w:hAnsi="Times New Roman"/>
          <w:sz w:val="28"/>
          <w:szCs w:val="28"/>
        </w:rPr>
        <w:t xml:space="preserve"> </w:t>
      </w:r>
      <w:r w:rsidRPr="006F0F92">
        <w:rPr>
          <w:rFonts w:ascii="Times New Roman" w:hAnsi="Times New Roman"/>
          <w:sz w:val="28"/>
          <w:szCs w:val="28"/>
        </w:rPr>
        <w:t>Кр</w:t>
      </w:r>
      <w:r w:rsidR="006F0F92">
        <w:rPr>
          <w:rFonts w:ascii="Times New Roman" w:hAnsi="Times New Roman"/>
          <w:sz w:val="28"/>
          <w:szCs w:val="28"/>
        </w:rPr>
        <w:t xml:space="preserve">асный </w:t>
      </w:r>
      <w:r w:rsidRPr="006F0F92">
        <w:rPr>
          <w:rFonts w:ascii="Times New Roman" w:hAnsi="Times New Roman"/>
          <w:sz w:val="28"/>
          <w:szCs w:val="28"/>
        </w:rPr>
        <w:t>Яр;</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всех населенных пунктов сельского поселения мобильной связью</w:t>
      </w:r>
      <w:r w:rsidR="006F0F92">
        <w:rPr>
          <w:rFonts w:ascii="Times New Roman" w:hAnsi="Times New Roman"/>
          <w:sz w:val="28"/>
          <w:szCs w:val="28"/>
        </w:rPr>
        <w:t xml:space="preserve"> и</w:t>
      </w:r>
      <w:r w:rsidRPr="006F0F92">
        <w:rPr>
          <w:rFonts w:ascii="Times New Roman" w:hAnsi="Times New Roman"/>
          <w:sz w:val="28"/>
          <w:szCs w:val="28"/>
        </w:rPr>
        <w:t xml:space="preserve"> </w:t>
      </w:r>
      <w:r w:rsidR="006F0F92">
        <w:rPr>
          <w:rFonts w:ascii="Times New Roman" w:hAnsi="Times New Roman"/>
          <w:sz w:val="28"/>
          <w:szCs w:val="28"/>
        </w:rPr>
        <w:t xml:space="preserve">доступом к </w:t>
      </w:r>
      <w:r w:rsidR="006F0F92">
        <w:rPr>
          <w:rFonts w:ascii="Times New Roman" w:hAnsi="Times New Roman"/>
          <w:sz w:val="28"/>
          <w:szCs w:val="28"/>
          <w:lang w:val="en-US"/>
        </w:rPr>
        <w:t>Internet</w:t>
      </w:r>
      <w:r w:rsidRPr="006F0F92">
        <w:rPr>
          <w:rFonts w:ascii="Times New Roman" w:hAnsi="Times New Roman"/>
          <w:sz w:val="28"/>
          <w:szCs w:val="28"/>
        </w:rPr>
        <w:t>; содействие организациям по установке сото</w:t>
      </w:r>
      <w:r w:rsidR="006F0F92">
        <w:rPr>
          <w:rFonts w:ascii="Times New Roman" w:hAnsi="Times New Roman"/>
          <w:sz w:val="28"/>
          <w:szCs w:val="28"/>
        </w:rPr>
        <w:t>вой связи;</w:t>
      </w:r>
    </w:p>
    <w:p w:rsid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w:t>
      </w:r>
      <w:r w:rsidR="00571DCB" w:rsidRPr="006F0F92">
        <w:rPr>
          <w:rFonts w:ascii="Times New Roman" w:hAnsi="Times New Roman"/>
          <w:sz w:val="28"/>
          <w:szCs w:val="28"/>
        </w:rPr>
        <w:t xml:space="preserve"> посадк</w:t>
      </w:r>
      <w:r>
        <w:rPr>
          <w:rFonts w:ascii="Times New Roman" w:hAnsi="Times New Roman"/>
          <w:sz w:val="28"/>
          <w:szCs w:val="28"/>
        </w:rPr>
        <w:t>и</w:t>
      </w:r>
      <w:r w:rsidR="00571DCB" w:rsidRPr="006F0F92">
        <w:rPr>
          <w:rFonts w:ascii="Times New Roman" w:hAnsi="Times New Roman"/>
          <w:sz w:val="28"/>
          <w:szCs w:val="28"/>
        </w:rPr>
        <w:t xml:space="preserve"> деревьев и разбивк</w:t>
      </w:r>
      <w:r>
        <w:rPr>
          <w:rFonts w:ascii="Times New Roman" w:hAnsi="Times New Roman"/>
          <w:sz w:val="28"/>
          <w:szCs w:val="28"/>
        </w:rPr>
        <w:t>а</w:t>
      </w:r>
      <w:r w:rsidR="00571DCB" w:rsidRPr="006F0F92">
        <w:rPr>
          <w:rFonts w:ascii="Times New Roman" w:hAnsi="Times New Roman"/>
          <w:sz w:val="28"/>
          <w:szCs w:val="28"/>
        </w:rPr>
        <w:t xml:space="preserve"> цветников в населенных пунктах; </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строительство пожарных водоёмов в населенных пунктах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мест массового отдыха населения;</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w:t>
      </w:r>
      <w:r w:rsidR="00571DCB" w:rsidRPr="006F0F92">
        <w:rPr>
          <w:rFonts w:ascii="Times New Roman" w:hAnsi="Times New Roman"/>
          <w:sz w:val="28"/>
          <w:szCs w:val="28"/>
        </w:rPr>
        <w:t>беспечение первичных мер пожарной безопасности и создание усл</w:t>
      </w:r>
      <w:r w:rsidR="00571DCB" w:rsidRPr="006F0F92">
        <w:rPr>
          <w:rFonts w:ascii="Times New Roman" w:hAnsi="Times New Roman"/>
          <w:sz w:val="28"/>
          <w:szCs w:val="28"/>
        </w:rPr>
        <w:t>о</w:t>
      </w:r>
      <w:r w:rsidR="00571DCB" w:rsidRPr="006F0F92">
        <w:rPr>
          <w:rFonts w:ascii="Times New Roman" w:hAnsi="Times New Roman"/>
          <w:sz w:val="28"/>
          <w:szCs w:val="28"/>
        </w:rPr>
        <w:t>вий для организации проведения мероприятий по гражданской обороне</w:t>
      </w:r>
      <w:r>
        <w:rPr>
          <w:rFonts w:ascii="Times New Roman" w:hAnsi="Times New Roman"/>
          <w:sz w:val="28"/>
          <w:szCs w:val="28"/>
        </w:rPr>
        <w:t>;</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населенных пунктов средствами пожаротушения;</w:t>
      </w:r>
    </w:p>
    <w:p w:rsidR="00571DCB" w:rsidRPr="00571DCB" w:rsidRDefault="00DB4B39" w:rsidP="006F0F92">
      <w:pPr>
        <w:pStyle w:val="a3"/>
        <w:spacing w:after="0" w:line="360" w:lineRule="auto"/>
        <w:ind w:left="709"/>
        <w:jc w:val="both"/>
        <w:rPr>
          <w:rFonts w:ascii="Times New Roman" w:hAnsi="Times New Roman"/>
          <w:sz w:val="28"/>
          <w:szCs w:val="28"/>
        </w:rPr>
      </w:pPr>
      <w:r w:rsidRPr="00571DCB">
        <w:rPr>
          <w:rFonts w:ascii="Times New Roman" w:hAnsi="Times New Roman"/>
          <w:sz w:val="28"/>
          <w:szCs w:val="28"/>
        </w:rPr>
        <w:t>проект</w:t>
      </w:r>
      <w:r w:rsidR="00571DCB" w:rsidRPr="00571DCB">
        <w:rPr>
          <w:rFonts w:ascii="Times New Roman" w:hAnsi="Times New Roman"/>
          <w:sz w:val="28"/>
          <w:szCs w:val="28"/>
        </w:rPr>
        <w:t xml:space="preserve"> «Укрепление и строительство плотины и берегов р. Б.Иргиз»;</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проек</w:t>
      </w:r>
      <w:r w:rsidR="00571DCB" w:rsidRPr="006F0F92">
        <w:rPr>
          <w:rFonts w:ascii="Times New Roman" w:hAnsi="Times New Roman"/>
          <w:sz w:val="28"/>
          <w:szCs w:val="28"/>
        </w:rPr>
        <w:t>т «Строительство автомобильной дороги Ломовка</w:t>
      </w:r>
      <w:r w:rsidR="006F0F92">
        <w:rPr>
          <w:rFonts w:ascii="Times New Roman" w:hAnsi="Times New Roman"/>
          <w:sz w:val="28"/>
          <w:szCs w:val="28"/>
        </w:rPr>
        <w:t xml:space="preserve"> </w:t>
      </w:r>
      <w:r w:rsidR="00571DCB" w:rsidRPr="006F0F92">
        <w:rPr>
          <w:rFonts w:ascii="Times New Roman" w:hAnsi="Times New Roman"/>
          <w:sz w:val="28"/>
          <w:szCs w:val="28"/>
        </w:rPr>
        <w:t>-</w:t>
      </w:r>
      <w:r w:rsidR="006F0F92">
        <w:rPr>
          <w:rFonts w:ascii="Times New Roman" w:hAnsi="Times New Roman"/>
          <w:sz w:val="28"/>
          <w:szCs w:val="28"/>
        </w:rPr>
        <w:t xml:space="preserve"> </w:t>
      </w:r>
      <w:r w:rsidR="00571DCB" w:rsidRPr="006F0F92">
        <w:rPr>
          <w:rFonts w:ascii="Times New Roman" w:hAnsi="Times New Roman"/>
          <w:sz w:val="28"/>
          <w:szCs w:val="28"/>
        </w:rPr>
        <w:t>Т</w:t>
      </w:r>
      <w:r w:rsidR="006F0F92">
        <w:rPr>
          <w:rFonts w:ascii="Times New Roman" w:hAnsi="Times New Roman"/>
          <w:sz w:val="28"/>
          <w:szCs w:val="28"/>
        </w:rPr>
        <w:t>яглое о</w:t>
      </w:r>
      <w:r w:rsidR="00571DCB" w:rsidRPr="006F0F92">
        <w:rPr>
          <w:rFonts w:ascii="Times New Roman" w:hAnsi="Times New Roman"/>
          <w:sz w:val="28"/>
          <w:szCs w:val="28"/>
        </w:rPr>
        <w:t>з</w:t>
      </w:r>
      <w:r w:rsidR="00571DCB" w:rsidRPr="006F0F92">
        <w:rPr>
          <w:rFonts w:ascii="Times New Roman" w:hAnsi="Times New Roman"/>
          <w:sz w:val="28"/>
          <w:szCs w:val="28"/>
        </w:rPr>
        <w:t>е</w:t>
      </w:r>
      <w:r w:rsidR="00571DCB" w:rsidRPr="006F0F92">
        <w:rPr>
          <w:rFonts w:ascii="Times New Roman" w:hAnsi="Times New Roman"/>
          <w:sz w:val="28"/>
          <w:szCs w:val="28"/>
        </w:rPr>
        <w:t>ро»;</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w:t>
      </w:r>
      <w:r w:rsidR="00571DCB" w:rsidRPr="006F0F92">
        <w:rPr>
          <w:rFonts w:ascii="Times New Roman" w:hAnsi="Times New Roman"/>
          <w:sz w:val="28"/>
          <w:szCs w:val="28"/>
        </w:rPr>
        <w:t>ект «Восстановление оросительной системы»;</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«Реконструкция д/с «Колобок» </w:t>
      </w:r>
      <w:r w:rsidR="006F0F92">
        <w:rPr>
          <w:rFonts w:ascii="Times New Roman" w:hAnsi="Times New Roman"/>
          <w:sz w:val="28"/>
          <w:szCs w:val="28"/>
        </w:rPr>
        <w:t xml:space="preserve">в </w:t>
      </w:r>
      <w:r w:rsidR="00571DCB" w:rsidRPr="006F0F92">
        <w:rPr>
          <w:rFonts w:ascii="Times New Roman" w:hAnsi="Times New Roman"/>
          <w:sz w:val="28"/>
          <w:szCs w:val="28"/>
        </w:rPr>
        <w:t>с.</w:t>
      </w:r>
      <w:r w:rsidR="006F0F92">
        <w:rPr>
          <w:rFonts w:ascii="Times New Roman" w:hAnsi="Times New Roman"/>
          <w:sz w:val="28"/>
          <w:szCs w:val="28"/>
        </w:rPr>
        <w:t xml:space="preserve"> </w:t>
      </w:r>
      <w:r w:rsidR="00571DCB" w:rsidRPr="006F0F92">
        <w:rPr>
          <w:rFonts w:ascii="Times New Roman" w:hAnsi="Times New Roman"/>
          <w:sz w:val="28"/>
          <w:szCs w:val="28"/>
        </w:rPr>
        <w:t>Ломовка»;</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«Организация </w:t>
      </w:r>
      <w:r>
        <w:rPr>
          <w:rFonts w:ascii="Times New Roman" w:hAnsi="Times New Roman"/>
          <w:sz w:val="28"/>
          <w:szCs w:val="28"/>
        </w:rPr>
        <w:t>технического водопровода (</w:t>
      </w:r>
      <w:r w:rsidR="00571DCB" w:rsidRPr="006F0F92">
        <w:rPr>
          <w:rFonts w:ascii="Times New Roman" w:hAnsi="Times New Roman"/>
          <w:sz w:val="28"/>
          <w:szCs w:val="28"/>
        </w:rPr>
        <w:t>летнего полива</w:t>
      </w:r>
      <w:r>
        <w:rPr>
          <w:rFonts w:ascii="Times New Roman" w:hAnsi="Times New Roman"/>
          <w:sz w:val="28"/>
          <w:szCs w:val="28"/>
        </w:rPr>
        <w:t>)</w:t>
      </w:r>
      <w:r w:rsidR="00571DCB" w:rsidRPr="006F0F92">
        <w:rPr>
          <w:rFonts w:ascii="Times New Roman" w:hAnsi="Times New Roman"/>
          <w:sz w:val="28"/>
          <w:szCs w:val="28"/>
        </w:rPr>
        <w:t>»;</w:t>
      </w:r>
    </w:p>
    <w:p w:rsidR="006F0F92" w:rsidRDefault="00DB4B39" w:rsidP="006F0F92">
      <w:pPr>
        <w:spacing w:after="0" w:line="360" w:lineRule="auto"/>
        <w:ind w:left="709"/>
        <w:jc w:val="both"/>
        <w:rPr>
          <w:rFonts w:ascii="Times New Roman" w:hAnsi="Times New Roman"/>
          <w:sz w:val="28"/>
          <w:szCs w:val="28"/>
        </w:rPr>
      </w:pPr>
      <w:r>
        <w:rPr>
          <w:rFonts w:ascii="Times New Roman" w:hAnsi="Times New Roman"/>
          <w:sz w:val="28"/>
          <w:szCs w:val="28"/>
        </w:rPr>
        <w:lastRenderedPageBreak/>
        <w:t>про</w:t>
      </w:r>
      <w:r w:rsidR="006F0F92">
        <w:rPr>
          <w:rFonts w:ascii="Times New Roman" w:hAnsi="Times New Roman"/>
          <w:sz w:val="28"/>
          <w:szCs w:val="28"/>
        </w:rPr>
        <w:t>ект  «Реконструкция «С</w:t>
      </w:r>
      <w:r w:rsidR="00571DCB" w:rsidRPr="006F0F92">
        <w:rPr>
          <w:rFonts w:ascii="Times New Roman" w:hAnsi="Times New Roman"/>
          <w:sz w:val="28"/>
          <w:szCs w:val="28"/>
        </w:rPr>
        <w:t>тарой конторы с/х Родина» под администр</w:t>
      </w:r>
      <w:r w:rsidR="00571DCB" w:rsidRPr="006F0F92">
        <w:rPr>
          <w:rFonts w:ascii="Times New Roman" w:hAnsi="Times New Roman"/>
          <w:sz w:val="28"/>
          <w:szCs w:val="28"/>
        </w:rPr>
        <w:t>а</w:t>
      </w:r>
      <w:r w:rsidR="00571DCB" w:rsidRPr="006F0F92">
        <w:rPr>
          <w:rFonts w:ascii="Times New Roman" w:hAnsi="Times New Roman"/>
          <w:sz w:val="28"/>
          <w:szCs w:val="28"/>
        </w:rPr>
        <w:t>тивное здание»</w:t>
      </w:r>
      <w:r w:rsidR="006F0F92">
        <w:rPr>
          <w:rFonts w:ascii="Times New Roman" w:hAnsi="Times New Roman"/>
          <w:sz w:val="28"/>
          <w:szCs w:val="28"/>
        </w:rPr>
        <w:t>;</w:t>
      </w:r>
    </w:p>
    <w:p w:rsidR="00571DCB" w:rsidRPr="00571DCB" w:rsidRDefault="00DB4B39" w:rsidP="006F0F92">
      <w:pPr>
        <w:spacing w:after="0" w:line="360" w:lineRule="auto"/>
        <w:ind w:left="709"/>
        <w:jc w:val="both"/>
        <w:rPr>
          <w:rFonts w:ascii="Times New Roman" w:hAnsi="Times New Roman"/>
          <w:sz w:val="28"/>
          <w:szCs w:val="28"/>
        </w:rPr>
      </w:pPr>
      <w:r w:rsidRPr="00914E11">
        <w:rPr>
          <w:rFonts w:ascii="Times New Roman" w:hAnsi="Times New Roman"/>
          <w:sz w:val="28"/>
          <w:szCs w:val="28"/>
        </w:rPr>
        <w:t>стр</w:t>
      </w:r>
      <w:r w:rsidR="006F0F92" w:rsidRPr="00914E11">
        <w:rPr>
          <w:rFonts w:ascii="Times New Roman" w:hAnsi="Times New Roman"/>
          <w:sz w:val="28"/>
          <w:szCs w:val="28"/>
        </w:rPr>
        <w:t xml:space="preserve">оительство </w:t>
      </w:r>
      <w:r w:rsidR="00E66AE0" w:rsidRPr="00914E11">
        <w:rPr>
          <w:rFonts w:ascii="Times New Roman" w:hAnsi="Times New Roman"/>
          <w:sz w:val="28"/>
          <w:szCs w:val="28"/>
        </w:rPr>
        <w:t>горнолыжн</w:t>
      </w:r>
      <w:r w:rsidR="006F0F92" w:rsidRPr="00914E11">
        <w:rPr>
          <w:rFonts w:ascii="Times New Roman" w:hAnsi="Times New Roman"/>
          <w:sz w:val="28"/>
          <w:szCs w:val="28"/>
        </w:rPr>
        <w:t>ого</w:t>
      </w:r>
      <w:r w:rsidR="00E66AE0" w:rsidRPr="00914E11">
        <w:rPr>
          <w:rFonts w:ascii="Times New Roman" w:hAnsi="Times New Roman"/>
          <w:sz w:val="28"/>
          <w:szCs w:val="28"/>
        </w:rPr>
        <w:t xml:space="preserve"> комплекс</w:t>
      </w:r>
      <w:r w:rsidR="006F0F92" w:rsidRPr="00914E11">
        <w:rPr>
          <w:rFonts w:ascii="Times New Roman" w:hAnsi="Times New Roman"/>
          <w:sz w:val="28"/>
          <w:szCs w:val="28"/>
        </w:rPr>
        <w:t>а «</w:t>
      </w:r>
      <w:r w:rsidR="00E66AE0" w:rsidRPr="00914E11">
        <w:rPr>
          <w:rFonts w:ascii="Times New Roman" w:hAnsi="Times New Roman"/>
          <w:sz w:val="28"/>
          <w:szCs w:val="28"/>
        </w:rPr>
        <w:t>Сырт</w:t>
      </w:r>
      <w:r w:rsidR="006F0F92" w:rsidRPr="00914E11">
        <w:rPr>
          <w:rFonts w:ascii="Times New Roman" w:hAnsi="Times New Roman"/>
          <w:sz w:val="28"/>
          <w:szCs w:val="28"/>
        </w:rPr>
        <w:t>Гора»</w:t>
      </w:r>
      <w:r w:rsidR="00914E11">
        <w:rPr>
          <w:rFonts w:ascii="Times New Roman" w:hAnsi="Times New Roman"/>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p>
    <w:p w:rsidR="00571DCB" w:rsidRDefault="00914E11" w:rsidP="00914E11">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Pr>
          <w:rFonts w:ascii="Times New Roman" w:hAnsi="Times New Roman" w:cs="Times New Roman"/>
          <w:sz w:val="28"/>
          <w:szCs w:val="28"/>
        </w:rPr>
        <w:t>6</w:t>
      </w:r>
      <w:r w:rsidR="00571DCB" w:rsidRPr="00571DCB">
        <w:rPr>
          <w:rFonts w:ascii="Times New Roman" w:hAnsi="Times New Roman" w:cs="Times New Roman"/>
          <w:sz w:val="28"/>
          <w:szCs w:val="28"/>
        </w:rPr>
        <w:t xml:space="preserve"> </w:t>
      </w:r>
      <w:r w:rsidRPr="00914E11">
        <w:rPr>
          <w:rFonts w:ascii="Times New Roman" w:hAnsi="Times New Roman" w:cs="Times New Roman"/>
          <w:b w:val="0"/>
          <w:sz w:val="28"/>
          <w:szCs w:val="28"/>
        </w:rPr>
        <w:t>С.п. Красная Поляна - поселение</w:t>
      </w:r>
      <w:r w:rsidR="00571DCB" w:rsidRPr="00914E11">
        <w:rPr>
          <w:rFonts w:ascii="Times New Roman" w:hAnsi="Times New Roman" w:cs="Times New Roman"/>
          <w:b w:val="0"/>
          <w:sz w:val="28"/>
          <w:szCs w:val="28"/>
        </w:rPr>
        <w:t xml:space="preserve"> комфортного проживания</w:t>
      </w:r>
      <w:r w:rsidR="00DB4B39">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развитого сельского хозяйства на основе внедрения высокотехнологических методов выращивания, переработки и хранения сельскохозяйственной пр</w:t>
      </w:r>
      <w:r w:rsidRPr="00914E11">
        <w:rPr>
          <w:rFonts w:ascii="Times New Roman" w:hAnsi="Times New Roman" w:cs="Times New Roman"/>
          <w:b w:val="0"/>
          <w:sz w:val="28"/>
          <w:szCs w:val="28"/>
        </w:rPr>
        <w:t>о</w:t>
      </w:r>
      <w:r w:rsidRPr="00914E11">
        <w:rPr>
          <w:rFonts w:ascii="Times New Roman" w:hAnsi="Times New Roman" w:cs="Times New Roman"/>
          <w:b w:val="0"/>
          <w:sz w:val="28"/>
          <w:szCs w:val="28"/>
        </w:rPr>
        <w:t>дукции.</w:t>
      </w:r>
    </w:p>
    <w:p w:rsidR="00914E11" w:rsidRPr="00361A60" w:rsidRDefault="00914E11" w:rsidP="00914E11">
      <w:pPr>
        <w:pStyle w:val="36"/>
        <w:shd w:val="clear" w:color="auto" w:fill="auto"/>
        <w:spacing w:before="0" w:line="240" w:lineRule="auto"/>
        <w:ind w:firstLine="709"/>
        <w:jc w:val="both"/>
        <w:rPr>
          <w:rFonts w:ascii="Times New Roman" w:hAnsi="Times New Roman" w:cs="Times New Roman"/>
          <w:b w:val="0"/>
          <w:sz w:val="28"/>
          <w:szCs w:val="28"/>
        </w:rPr>
      </w:pPr>
    </w:p>
    <w:p w:rsidR="00914E11" w:rsidRPr="006F1267" w:rsidRDefault="00914E11" w:rsidP="00914E11">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245CA9">
        <w:rPr>
          <w:rFonts w:ascii="Times New Roman" w:hAnsi="Times New Roman"/>
          <w:sz w:val="28"/>
          <w:szCs w:val="28"/>
        </w:rPr>
        <w:t>6</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Красная Поляна</w:t>
      </w:r>
    </w:p>
    <w:tbl>
      <w:tblPr>
        <w:tblStyle w:val="afd"/>
        <w:tblW w:w="9639" w:type="dxa"/>
        <w:tblInd w:w="108" w:type="dxa"/>
        <w:tblLook w:val="04A0" w:firstRow="1" w:lastRow="0" w:firstColumn="1" w:lastColumn="0" w:noHBand="0" w:noVBand="1"/>
      </w:tblPr>
      <w:tblGrid>
        <w:gridCol w:w="4395"/>
        <w:gridCol w:w="5244"/>
      </w:tblGrid>
      <w:tr w:rsidR="00914E11" w:rsidRPr="00B41686" w:rsidTr="00245CA9">
        <w:trPr>
          <w:trHeight w:val="376"/>
        </w:trPr>
        <w:tc>
          <w:tcPr>
            <w:tcW w:w="4395"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245CA9" w:rsidRPr="00245CA9" w:rsidTr="00245CA9">
        <w:tc>
          <w:tcPr>
            <w:tcW w:w="4395" w:type="dxa"/>
          </w:tcPr>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Выгодное транспортно-г</w:t>
            </w:r>
            <w:r w:rsidRPr="00245CA9">
              <w:rPr>
                <w:rFonts w:ascii="Times New Roman" w:hAnsi="Times New Roman"/>
                <w:sz w:val="24"/>
                <w:szCs w:val="24"/>
              </w:rPr>
              <w:t>еографическое положение (федеральная трасса</w:t>
            </w:r>
            <w:r>
              <w:rPr>
                <w:rFonts w:ascii="Times New Roman" w:hAnsi="Times New Roman"/>
                <w:sz w:val="24"/>
                <w:szCs w:val="24"/>
              </w:rPr>
              <w:t xml:space="preserve"> М32</w:t>
            </w:r>
            <w:r w:rsidRPr="00245CA9">
              <w:rPr>
                <w:rFonts w:ascii="Times New Roman" w:hAnsi="Times New Roman"/>
                <w:sz w:val="24"/>
                <w:szCs w:val="24"/>
              </w:rPr>
              <w:t>, ж.д. станция Ча</w:t>
            </w:r>
            <w:r>
              <w:rPr>
                <w:rFonts w:ascii="Times New Roman" w:hAnsi="Times New Roman"/>
                <w:sz w:val="24"/>
                <w:szCs w:val="24"/>
              </w:rPr>
              <w:t>гра)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Наличие крупных конкурентоспосо</w:t>
            </w:r>
            <w:r w:rsidRPr="00245CA9">
              <w:rPr>
                <w:rFonts w:ascii="Times New Roman" w:hAnsi="Times New Roman"/>
                <w:sz w:val="24"/>
                <w:szCs w:val="24"/>
              </w:rPr>
              <w:t>б</w:t>
            </w:r>
            <w:r w:rsidRPr="00245CA9">
              <w:rPr>
                <w:rFonts w:ascii="Times New Roman" w:hAnsi="Times New Roman"/>
                <w:sz w:val="24"/>
                <w:szCs w:val="24"/>
              </w:rPr>
              <w:t>ных сельхозпредприятий (ОО</w:t>
            </w:r>
            <w:r>
              <w:rPr>
                <w:rFonts w:ascii="Times New Roman" w:hAnsi="Times New Roman"/>
                <w:sz w:val="24"/>
                <w:szCs w:val="24"/>
              </w:rPr>
              <w:t>О</w:t>
            </w:r>
            <w:r w:rsidRPr="00245CA9">
              <w:rPr>
                <w:rFonts w:ascii="Times New Roman" w:hAnsi="Times New Roman"/>
                <w:sz w:val="24"/>
                <w:szCs w:val="24"/>
              </w:rPr>
              <w:t xml:space="preserve"> </w:t>
            </w:r>
            <w:r>
              <w:rPr>
                <w:rFonts w:ascii="Times New Roman" w:hAnsi="Times New Roman"/>
                <w:sz w:val="24"/>
                <w:szCs w:val="24"/>
              </w:rPr>
              <w:t>«</w:t>
            </w:r>
            <w:r w:rsidRPr="00245CA9">
              <w:rPr>
                <w:rFonts w:ascii="Times New Roman" w:hAnsi="Times New Roman"/>
                <w:sz w:val="24"/>
                <w:szCs w:val="24"/>
              </w:rPr>
              <w:t>Нива</w:t>
            </w:r>
            <w:r>
              <w:rPr>
                <w:rFonts w:ascii="Times New Roman" w:hAnsi="Times New Roman"/>
                <w:sz w:val="24"/>
                <w:szCs w:val="24"/>
              </w:rPr>
              <w:t>»</w:t>
            </w:r>
            <w:r w:rsidRPr="00245CA9">
              <w:rPr>
                <w:rFonts w:ascii="Times New Roman" w:hAnsi="Times New Roman"/>
                <w:sz w:val="24"/>
                <w:szCs w:val="24"/>
              </w:rPr>
              <w:t>, ПО «Красная Поляна»</w:t>
            </w:r>
            <w:r>
              <w:rPr>
                <w:rFonts w:ascii="Times New Roman" w:hAnsi="Times New Roman"/>
                <w:sz w:val="24"/>
                <w:szCs w:val="24"/>
              </w:rPr>
              <w:t>, КХФ Лазарев)</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Развитие </w:t>
            </w:r>
            <w:r>
              <w:rPr>
                <w:rFonts w:ascii="Times New Roman" w:hAnsi="Times New Roman"/>
                <w:sz w:val="24"/>
                <w:szCs w:val="24"/>
              </w:rPr>
              <w:t>малых форм хозяйствования (ЛПХ и КФХ)</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Разв</w:t>
            </w:r>
            <w:r>
              <w:rPr>
                <w:rFonts w:ascii="Times New Roman" w:hAnsi="Times New Roman"/>
                <w:sz w:val="24"/>
                <w:szCs w:val="24"/>
              </w:rPr>
              <w:t>итие мясо-молочного направления</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Развитие сотовой</w:t>
            </w:r>
            <w:r w:rsidRPr="00245CA9">
              <w:rPr>
                <w:rFonts w:ascii="Times New Roman" w:hAnsi="Times New Roman"/>
                <w:sz w:val="24"/>
                <w:szCs w:val="24"/>
              </w:rPr>
              <w:t xml:space="preserve"> связи, интернет, ци</w:t>
            </w:r>
            <w:r w:rsidRPr="00245CA9">
              <w:rPr>
                <w:rFonts w:ascii="Times New Roman" w:hAnsi="Times New Roman"/>
                <w:sz w:val="24"/>
                <w:szCs w:val="24"/>
              </w:rPr>
              <w:t>ф</w:t>
            </w:r>
            <w:r w:rsidRPr="00245CA9">
              <w:rPr>
                <w:rFonts w:ascii="Times New Roman" w:hAnsi="Times New Roman"/>
                <w:sz w:val="24"/>
                <w:szCs w:val="24"/>
              </w:rPr>
              <w:t>ровое телевидение</w:t>
            </w:r>
          </w:p>
        </w:tc>
        <w:tc>
          <w:tcPr>
            <w:tcW w:w="5244" w:type="dxa"/>
          </w:tcPr>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Отсутствие  водопровода (износ более 90% </w:t>
            </w:r>
            <w:r w:rsidR="00126AAA">
              <w:rPr>
                <w:rFonts w:ascii="Times New Roman" w:hAnsi="Times New Roman"/>
                <w:sz w:val="24"/>
                <w:szCs w:val="24"/>
              </w:rPr>
              <w:t>в с.</w:t>
            </w:r>
            <w:r w:rsidRPr="00245CA9">
              <w:rPr>
                <w:rFonts w:ascii="Times New Roman" w:hAnsi="Times New Roman"/>
                <w:sz w:val="24"/>
                <w:szCs w:val="24"/>
              </w:rPr>
              <w:t xml:space="preserve"> Идакра, полное отсутствие в с.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w:t>
            </w:r>
            <w:r>
              <w:rPr>
                <w:rFonts w:ascii="Times New Roman" w:hAnsi="Times New Roman"/>
                <w:sz w:val="24"/>
                <w:szCs w:val="24"/>
              </w:rPr>
              <w:t>изкое качество воды из колодцев</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Необходимость в м</w:t>
            </w:r>
            <w:r w:rsidRPr="00245CA9">
              <w:rPr>
                <w:rFonts w:ascii="Times New Roman" w:hAnsi="Times New Roman"/>
                <w:sz w:val="24"/>
                <w:szCs w:val="24"/>
              </w:rPr>
              <w:t>одернизаци</w:t>
            </w:r>
            <w:r>
              <w:rPr>
                <w:rFonts w:ascii="Times New Roman" w:hAnsi="Times New Roman"/>
                <w:sz w:val="24"/>
                <w:szCs w:val="24"/>
              </w:rPr>
              <w:t>и</w:t>
            </w:r>
            <w:r w:rsidRPr="00245CA9">
              <w:rPr>
                <w:rFonts w:ascii="Times New Roman" w:hAnsi="Times New Roman"/>
                <w:sz w:val="24"/>
                <w:szCs w:val="24"/>
              </w:rPr>
              <w:t xml:space="preserve"> водонапорных башен (из</w:t>
            </w:r>
            <w:r>
              <w:rPr>
                <w:rFonts w:ascii="Times New Roman" w:hAnsi="Times New Roman"/>
                <w:sz w:val="24"/>
                <w:szCs w:val="24"/>
              </w:rPr>
              <w:t>ношенность системы)</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w:t>
            </w:r>
            <w:r>
              <w:rPr>
                <w:rFonts w:ascii="Times New Roman" w:hAnsi="Times New Roman"/>
                <w:sz w:val="24"/>
                <w:szCs w:val="24"/>
              </w:rPr>
              <w:t>вие детской площадки в с. Идакра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универсальных детских площадок в с.</w:t>
            </w:r>
            <w:r>
              <w:rPr>
                <w:rFonts w:ascii="Times New Roman" w:hAnsi="Times New Roman"/>
                <w:sz w:val="24"/>
                <w:szCs w:val="24"/>
              </w:rPr>
              <w:t xml:space="preserve"> Идакра и </w:t>
            </w:r>
            <w:r w:rsidR="00DB4B39">
              <w:rPr>
                <w:rFonts w:ascii="Times New Roman" w:hAnsi="Times New Roman"/>
                <w:sz w:val="24"/>
                <w:szCs w:val="24"/>
              </w:rPr>
              <w:t xml:space="preserve">с. </w:t>
            </w:r>
            <w:r>
              <w:rPr>
                <w:rFonts w:ascii="Times New Roman" w:hAnsi="Times New Roman"/>
                <w:sz w:val="24"/>
                <w:szCs w:val="24"/>
              </w:rPr>
              <w:t>Красн</w:t>
            </w:r>
            <w:r w:rsidR="00DB4B39">
              <w:rPr>
                <w:rFonts w:ascii="Times New Roman" w:hAnsi="Times New Roman"/>
                <w:sz w:val="24"/>
                <w:szCs w:val="24"/>
              </w:rPr>
              <w:t>ая</w:t>
            </w:r>
            <w:r>
              <w:rPr>
                <w:rFonts w:ascii="Times New Roman" w:hAnsi="Times New Roman"/>
                <w:sz w:val="24"/>
                <w:szCs w:val="24"/>
              </w:rPr>
              <w:t xml:space="preserve"> Полян</w:t>
            </w:r>
            <w:r w:rsidR="00DB4B39">
              <w:rPr>
                <w:rFonts w:ascii="Times New Roman" w:hAnsi="Times New Roman"/>
                <w:sz w:val="24"/>
                <w:szCs w:val="24"/>
              </w:rPr>
              <w:t>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дорог</w:t>
            </w:r>
            <w:r>
              <w:rPr>
                <w:rFonts w:ascii="Times New Roman" w:hAnsi="Times New Roman"/>
                <w:sz w:val="24"/>
                <w:szCs w:val="24"/>
              </w:rPr>
              <w:t>,</w:t>
            </w:r>
            <w:r w:rsidRPr="00245CA9">
              <w:rPr>
                <w:rFonts w:ascii="Times New Roman" w:hAnsi="Times New Roman"/>
                <w:sz w:val="24"/>
                <w:szCs w:val="24"/>
              </w:rPr>
              <w:t xml:space="preserve"> отвечающих нормативным тре</w:t>
            </w:r>
            <w:r>
              <w:rPr>
                <w:rFonts w:ascii="Times New Roman" w:hAnsi="Times New Roman"/>
                <w:sz w:val="24"/>
                <w:szCs w:val="24"/>
              </w:rPr>
              <w:t>бованиям</w:t>
            </w:r>
          </w:p>
          <w:p w:rsid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Pr="00C500C7">
              <w:rPr>
                <w:rFonts w:ascii="Times New Roman" w:hAnsi="Times New Roman"/>
                <w:sz w:val="24"/>
                <w:szCs w:val="24"/>
              </w:rPr>
              <w:t xml:space="preserve"> </w:t>
            </w:r>
            <w:r w:rsidR="00ED4FC4">
              <w:rPr>
                <w:rFonts w:ascii="Times New Roman" w:hAnsi="Times New Roman"/>
                <w:sz w:val="24"/>
                <w:szCs w:val="24"/>
              </w:rPr>
              <w:t>ТКО</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Сла</w:t>
            </w:r>
            <w:r>
              <w:rPr>
                <w:rFonts w:ascii="Times New Roman" w:hAnsi="Times New Roman"/>
                <w:sz w:val="24"/>
                <w:szCs w:val="24"/>
              </w:rPr>
              <w:t>бая материально-</w:t>
            </w:r>
            <w:r w:rsidRPr="00245CA9">
              <w:rPr>
                <w:rFonts w:ascii="Times New Roman" w:hAnsi="Times New Roman"/>
                <w:sz w:val="24"/>
                <w:szCs w:val="24"/>
              </w:rPr>
              <w:t>техническая база всех учреждений социальной сферы (школа в с.</w:t>
            </w:r>
            <w:r>
              <w:rPr>
                <w:rFonts w:ascii="Times New Roman" w:hAnsi="Times New Roman"/>
                <w:sz w:val="24"/>
                <w:szCs w:val="24"/>
              </w:rPr>
              <w:t xml:space="preserve"> </w:t>
            </w:r>
            <w:r w:rsidRPr="00245CA9">
              <w:rPr>
                <w:rFonts w:ascii="Times New Roman" w:hAnsi="Times New Roman"/>
                <w:sz w:val="24"/>
                <w:szCs w:val="24"/>
              </w:rPr>
              <w:t>Ид</w:t>
            </w:r>
            <w:r w:rsidRPr="00245CA9">
              <w:rPr>
                <w:rFonts w:ascii="Times New Roman" w:hAnsi="Times New Roman"/>
                <w:sz w:val="24"/>
                <w:szCs w:val="24"/>
              </w:rPr>
              <w:t>а</w:t>
            </w:r>
            <w:r w:rsidRPr="00245CA9">
              <w:rPr>
                <w:rFonts w:ascii="Times New Roman" w:hAnsi="Times New Roman"/>
                <w:sz w:val="24"/>
                <w:szCs w:val="24"/>
              </w:rPr>
              <w:t>кра, СДК с.</w:t>
            </w:r>
            <w:r>
              <w:rPr>
                <w:rFonts w:ascii="Times New Roman" w:hAnsi="Times New Roman"/>
                <w:sz w:val="24"/>
                <w:szCs w:val="24"/>
              </w:rPr>
              <w:t xml:space="preserve"> </w:t>
            </w:r>
            <w:r w:rsidRPr="00245CA9">
              <w:rPr>
                <w:rFonts w:ascii="Times New Roman" w:hAnsi="Times New Roman"/>
                <w:sz w:val="24"/>
                <w:szCs w:val="24"/>
              </w:rPr>
              <w:t>Идакра, СДК с.</w:t>
            </w:r>
            <w:r>
              <w:rPr>
                <w:rFonts w:ascii="Times New Roman" w:hAnsi="Times New Roman"/>
                <w:sz w:val="24"/>
                <w:szCs w:val="24"/>
              </w:rPr>
              <w:t xml:space="preserve">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Кадровое обеспечение сферы здравоохранения (территориальное закрепление)</w:t>
            </w:r>
          </w:p>
        </w:tc>
      </w:tr>
    </w:tbl>
    <w:p w:rsidR="00245CA9" w:rsidRDefault="00245CA9" w:rsidP="00914E11">
      <w:pPr>
        <w:spacing w:after="0" w:line="360" w:lineRule="auto"/>
        <w:ind w:firstLine="709"/>
        <w:jc w:val="both"/>
        <w:rPr>
          <w:rFonts w:ascii="Times New Roman" w:hAnsi="Times New Roman"/>
          <w:b/>
          <w:bCs/>
          <w:sz w:val="28"/>
          <w:szCs w:val="28"/>
        </w:rPr>
      </w:pPr>
    </w:p>
    <w:p w:rsidR="00914E11" w:rsidRPr="00E66AE0" w:rsidRDefault="00914E11" w:rsidP="00245CA9">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245CA9">
        <w:rPr>
          <w:rFonts w:ascii="Times New Roman" w:hAnsi="Times New Roman"/>
          <w:bCs/>
          <w:sz w:val="28"/>
          <w:szCs w:val="28"/>
        </w:rPr>
        <w:t>Красная Поляна</w:t>
      </w:r>
      <w:r w:rsidRPr="006528A1">
        <w:rPr>
          <w:rFonts w:ascii="Times New Roman" w:hAnsi="Times New Roman"/>
          <w:bCs/>
          <w:sz w:val="28"/>
          <w:szCs w:val="28"/>
        </w:rPr>
        <w:t xml:space="preserve"> –</w:t>
      </w:r>
      <w:r w:rsidR="00245CA9">
        <w:rPr>
          <w:rFonts w:ascii="Times New Roman" w:hAnsi="Times New Roman"/>
          <w:bCs/>
          <w:sz w:val="28"/>
          <w:szCs w:val="28"/>
        </w:rPr>
        <w:t xml:space="preserve"> </w:t>
      </w:r>
      <w:r w:rsidR="00245CA9" w:rsidRPr="00245CA9">
        <w:rPr>
          <w:rFonts w:ascii="Times New Roman" w:hAnsi="Times New Roman"/>
          <w:bCs/>
          <w:sz w:val="28"/>
          <w:szCs w:val="28"/>
        </w:rPr>
        <w:t>центр сельскохозя</w:t>
      </w:r>
      <w:r w:rsidR="00245CA9" w:rsidRPr="00245CA9">
        <w:rPr>
          <w:rFonts w:ascii="Times New Roman" w:hAnsi="Times New Roman"/>
          <w:bCs/>
          <w:sz w:val="28"/>
          <w:szCs w:val="28"/>
        </w:rPr>
        <w:t>й</w:t>
      </w:r>
      <w:r w:rsidR="00245CA9" w:rsidRPr="00245CA9">
        <w:rPr>
          <w:rFonts w:ascii="Times New Roman" w:hAnsi="Times New Roman"/>
          <w:bCs/>
          <w:sz w:val="28"/>
          <w:szCs w:val="28"/>
        </w:rPr>
        <w:t>ственной продукции мясного и молочного направления</w:t>
      </w:r>
      <w:r>
        <w:rPr>
          <w:rFonts w:ascii="Times New Roman" w:hAnsi="Times New Roman"/>
          <w:bCs/>
          <w:sz w:val="28"/>
          <w:szCs w:val="28"/>
        </w:rPr>
        <w:t>.</w:t>
      </w:r>
    </w:p>
    <w:p w:rsidR="00571DCB" w:rsidRPr="00571DCB" w:rsidRDefault="00571DCB" w:rsidP="00245CA9">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245CA9">
        <w:rPr>
          <w:rFonts w:ascii="Times New Roman" w:hAnsi="Times New Roman" w:cs="Times New Roman"/>
          <w:sz w:val="28"/>
          <w:szCs w:val="28"/>
        </w:rPr>
        <w:t xml:space="preserve"> и проекты</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м</w:t>
      </w:r>
      <w:r w:rsidR="00571DCB" w:rsidRPr="001A69C0">
        <w:rPr>
          <w:rFonts w:ascii="Times New Roman" w:hAnsi="Times New Roman"/>
          <w:sz w:val="28"/>
          <w:szCs w:val="28"/>
        </w:rPr>
        <w:t>одернизация системы ЖКХ;</w:t>
      </w:r>
    </w:p>
    <w:p w:rsidR="001A69C0"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дорог</w:t>
      </w:r>
      <w:r>
        <w:rPr>
          <w:rFonts w:ascii="Times New Roman" w:hAnsi="Times New Roman"/>
          <w:sz w:val="28"/>
          <w:szCs w:val="28"/>
        </w:rPr>
        <w:t>,</w:t>
      </w:r>
      <w:r w:rsidRPr="001A69C0">
        <w:rPr>
          <w:rFonts w:ascii="Times New Roman" w:hAnsi="Times New Roman"/>
          <w:sz w:val="28"/>
          <w:szCs w:val="28"/>
        </w:rPr>
        <w:t xml:space="preserve"> отвечающих нормативным требованиям</w:t>
      </w:r>
      <w:r>
        <w:rPr>
          <w:rFonts w:ascii="Times New Roman" w:hAnsi="Times New Roman"/>
          <w:sz w:val="28"/>
          <w:szCs w:val="28"/>
        </w:rPr>
        <w:t>;</w:t>
      </w:r>
    </w:p>
    <w:p w:rsidR="001A69C0" w:rsidRPr="001A69C0" w:rsidRDefault="00DB4B39" w:rsidP="001A69C0">
      <w:pPr>
        <w:tabs>
          <w:tab w:val="left" w:pos="0"/>
        </w:tabs>
        <w:spacing w:after="0" w:line="360" w:lineRule="auto"/>
        <w:ind w:firstLine="709"/>
        <w:jc w:val="both"/>
        <w:rPr>
          <w:rFonts w:ascii="Times New Roman" w:hAnsi="Times New Roman"/>
          <w:sz w:val="28"/>
          <w:szCs w:val="28"/>
        </w:rPr>
      </w:pPr>
      <w:r w:rsidRPr="001A69C0">
        <w:rPr>
          <w:rFonts w:ascii="Times New Roman" w:hAnsi="Times New Roman"/>
          <w:sz w:val="28"/>
          <w:szCs w:val="28"/>
        </w:rPr>
        <w:t>развитие культуры, физической культуры и спорта и туризма;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 xml:space="preserve">строительство </w:t>
      </w:r>
      <w:r w:rsidR="00571DCB" w:rsidRPr="001A69C0">
        <w:rPr>
          <w:rFonts w:ascii="Times New Roman" w:hAnsi="Times New Roman"/>
          <w:sz w:val="28"/>
          <w:szCs w:val="28"/>
        </w:rPr>
        <w:t>Па</w:t>
      </w:r>
      <w:r w:rsidR="001A69C0">
        <w:rPr>
          <w:rFonts w:ascii="Times New Roman" w:hAnsi="Times New Roman"/>
          <w:sz w:val="28"/>
          <w:szCs w:val="28"/>
        </w:rPr>
        <w:t>довского группового водопровода;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lastRenderedPageBreak/>
        <w:t>строительство универсальных и детских спортивных площа</w:t>
      </w:r>
      <w:r>
        <w:rPr>
          <w:rFonts w:ascii="Times New Roman" w:hAnsi="Times New Roman"/>
          <w:sz w:val="28"/>
          <w:szCs w:val="28"/>
        </w:rPr>
        <w:t>док;</w:t>
      </w:r>
    </w:p>
    <w:p w:rsidR="00C35351" w:rsidRDefault="00DB4B39"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1A69C0">
        <w:rPr>
          <w:rFonts w:ascii="Times New Roman" w:hAnsi="Times New Roman" w:cs="Times New Roman"/>
          <w:b w:val="0"/>
          <w:bCs w:val="0"/>
          <w:sz w:val="28"/>
          <w:szCs w:val="28"/>
        </w:rPr>
        <w:t xml:space="preserve">благоустройство </w:t>
      </w:r>
      <w:r w:rsidR="001A69C0" w:rsidRPr="001A69C0">
        <w:rPr>
          <w:rFonts w:ascii="Times New Roman" w:hAnsi="Times New Roman" w:cs="Times New Roman"/>
          <w:b w:val="0"/>
          <w:bCs w:val="0"/>
          <w:sz w:val="28"/>
          <w:szCs w:val="28"/>
        </w:rPr>
        <w:t>и озеленение сёл сельского поселения</w:t>
      </w:r>
      <w:r w:rsidR="00C35351">
        <w:rPr>
          <w:rFonts w:ascii="Times New Roman" w:hAnsi="Times New Roman" w:cs="Times New Roman"/>
          <w:b w:val="0"/>
          <w:bCs w:val="0"/>
          <w:sz w:val="28"/>
          <w:szCs w:val="28"/>
        </w:rPr>
        <w:t>;</w:t>
      </w:r>
    </w:p>
    <w:p w:rsidR="00571DCB" w:rsidRPr="001A69C0" w:rsidRDefault="00C35351"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C35351">
        <w:rPr>
          <w:rFonts w:ascii="Times New Roman" w:hAnsi="Times New Roman" w:cs="Times New Roman"/>
          <w:b w:val="0"/>
          <w:bCs w:val="0"/>
          <w:sz w:val="28"/>
          <w:szCs w:val="28"/>
        </w:rPr>
        <w:t>строительство (установка)  монумента (памятника) воинам в с. Идакра, в честь победы в Великой отечественной войне</w:t>
      </w:r>
      <w:r w:rsidR="001A69C0" w:rsidRPr="001A69C0">
        <w:rPr>
          <w:rFonts w:ascii="Times New Roman" w:hAnsi="Times New Roman" w:cs="Times New Roman"/>
          <w:b w:val="0"/>
          <w:bCs w:val="0"/>
          <w:sz w:val="28"/>
          <w:szCs w:val="28"/>
        </w:rPr>
        <w:t>.</w:t>
      </w:r>
    </w:p>
    <w:p w:rsidR="00AB487F" w:rsidRDefault="00AB487F" w:rsidP="00AB487F">
      <w:pPr>
        <w:pStyle w:val="36"/>
        <w:shd w:val="clear" w:color="auto" w:fill="auto"/>
        <w:spacing w:before="0" w:line="360" w:lineRule="auto"/>
        <w:ind w:firstLine="709"/>
        <w:jc w:val="both"/>
        <w:rPr>
          <w:rFonts w:ascii="Times New Roman" w:hAnsi="Times New Roman" w:cs="Times New Roman"/>
          <w:b w:val="0"/>
          <w:sz w:val="28"/>
          <w:szCs w:val="28"/>
        </w:rPr>
      </w:pPr>
      <w:r w:rsidRPr="00980794">
        <w:rPr>
          <w:rFonts w:ascii="Times New Roman" w:hAnsi="Times New Roman" w:cs="Times New Roman"/>
          <w:sz w:val="28"/>
          <w:szCs w:val="28"/>
        </w:rPr>
        <w:t xml:space="preserve">СЗ-9.7 </w:t>
      </w:r>
      <w:r w:rsidRPr="00980794">
        <w:rPr>
          <w:rFonts w:ascii="Times New Roman" w:hAnsi="Times New Roman" w:cs="Times New Roman"/>
          <w:b w:val="0"/>
          <w:sz w:val="28"/>
          <w:szCs w:val="28"/>
        </w:rPr>
        <w:t>С.п. Марьевка</w:t>
      </w:r>
      <w:r w:rsidRPr="00914E11">
        <w:rPr>
          <w:rFonts w:ascii="Times New Roman" w:hAnsi="Times New Roman" w:cs="Times New Roman"/>
          <w:b w:val="0"/>
          <w:sz w:val="28"/>
          <w:szCs w:val="28"/>
        </w:rPr>
        <w:t xml:space="preserve"> - поселение комфортного проживания</w:t>
      </w:r>
      <w:r>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развитого сельского хозяйства на основе внедрения высокотехнологических методов выращивания, переработки и хранения сельскохозяйственной продукции.</w:t>
      </w:r>
    </w:p>
    <w:p w:rsidR="001A69C0" w:rsidRDefault="001A69C0"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Pr="00361A60"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1A69C0" w:rsidRPr="006F1267" w:rsidRDefault="001A69C0" w:rsidP="001A69C0">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7</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Марьевка</w:t>
      </w:r>
    </w:p>
    <w:tbl>
      <w:tblPr>
        <w:tblStyle w:val="afd"/>
        <w:tblW w:w="9639" w:type="dxa"/>
        <w:tblInd w:w="108" w:type="dxa"/>
        <w:tblLook w:val="04A0" w:firstRow="1" w:lastRow="0" w:firstColumn="1" w:lastColumn="0" w:noHBand="0" w:noVBand="1"/>
      </w:tblPr>
      <w:tblGrid>
        <w:gridCol w:w="4395"/>
        <w:gridCol w:w="5244"/>
      </w:tblGrid>
      <w:tr w:rsidR="001A69C0" w:rsidRPr="00B41686" w:rsidTr="00694AD8">
        <w:trPr>
          <w:trHeight w:val="376"/>
        </w:trPr>
        <w:tc>
          <w:tcPr>
            <w:tcW w:w="4395"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1A69C0" w:rsidRPr="001A69C0" w:rsidTr="00694AD8">
        <w:tc>
          <w:tcPr>
            <w:tcW w:w="4395" w:type="dxa"/>
          </w:tcPr>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sidR="00694AD8">
              <w:rPr>
                <w:rFonts w:ascii="Times New Roman" w:hAnsi="Times New Roman"/>
                <w:sz w:val="24"/>
                <w:szCs w:val="24"/>
              </w:rPr>
              <w:t>е</w:t>
            </w:r>
            <w:r w:rsidRPr="001A69C0">
              <w:rPr>
                <w:rFonts w:ascii="Times New Roman" w:hAnsi="Times New Roman"/>
                <w:sz w:val="24"/>
                <w:szCs w:val="24"/>
              </w:rPr>
              <w:t xml:space="preserve"> (наличие федеральной трассы, соседство с Саратовской областью)</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Организован вывоз мусора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крупных предприятий даю</w:t>
            </w:r>
            <w:r>
              <w:rPr>
                <w:rFonts w:ascii="Times New Roman" w:hAnsi="Times New Roman"/>
                <w:sz w:val="24"/>
                <w:szCs w:val="24"/>
              </w:rPr>
              <w:t>щих рабочие места (</w:t>
            </w:r>
            <w:r w:rsidR="00DB4B39">
              <w:rPr>
                <w:rFonts w:ascii="Times New Roman" w:hAnsi="Times New Roman"/>
                <w:sz w:val="24"/>
                <w:szCs w:val="24"/>
              </w:rPr>
              <w:t>ООО «</w:t>
            </w:r>
            <w:r>
              <w:rPr>
                <w:rFonts w:ascii="Times New Roman" w:hAnsi="Times New Roman"/>
                <w:sz w:val="24"/>
                <w:szCs w:val="24"/>
              </w:rPr>
              <w:t>БИО-ТОН</w:t>
            </w:r>
            <w:r w:rsidR="00DB4B39">
              <w:rPr>
                <w:rFonts w:ascii="Times New Roman" w:hAnsi="Times New Roman"/>
                <w:sz w:val="24"/>
                <w:szCs w:val="24"/>
              </w:rPr>
              <w:t>»</w:t>
            </w:r>
            <w:r>
              <w:rPr>
                <w:rFonts w:ascii="Times New Roman" w:hAnsi="Times New Roman"/>
                <w:sz w:val="24"/>
                <w:szCs w:val="24"/>
              </w:rPr>
              <w:t>)</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Налажено тесное взаимодействие </w:t>
            </w:r>
            <w:r w:rsidR="00DB4B39">
              <w:rPr>
                <w:rFonts w:ascii="Times New Roman" w:hAnsi="Times New Roman"/>
                <w:sz w:val="24"/>
                <w:szCs w:val="24"/>
              </w:rPr>
              <w:t xml:space="preserve">населения </w:t>
            </w:r>
            <w:r w:rsidRPr="001A69C0">
              <w:rPr>
                <w:rFonts w:ascii="Times New Roman" w:hAnsi="Times New Roman"/>
                <w:sz w:val="24"/>
                <w:szCs w:val="24"/>
              </w:rPr>
              <w:t>с Главой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святого источника (Краюш</w:t>
            </w:r>
            <w:r>
              <w:rPr>
                <w:rFonts w:ascii="Times New Roman" w:hAnsi="Times New Roman"/>
                <w:sz w:val="24"/>
                <w:szCs w:val="24"/>
              </w:rPr>
              <w:t>кин сад)</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В</w:t>
            </w:r>
            <w:r w:rsidRPr="001A69C0">
              <w:rPr>
                <w:rFonts w:ascii="Times New Roman" w:hAnsi="Times New Roman"/>
                <w:sz w:val="24"/>
                <w:szCs w:val="24"/>
              </w:rPr>
              <w:t>ысок</w:t>
            </w:r>
            <w:r>
              <w:rPr>
                <w:rFonts w:ascii="Times New Roman" w:hAnsi="Times New Roman"/>
                <w:sz w:val="24"/>
                <w:szCs w:val="24"/>
              </w:rPr>
              <w:t>ий</w:t>
            </w:r>
            <w:r w:rsidRPr="001A69C0">
              <w:rPr>
                <w:rFonts w:ascii="Times New Roman" w:hAnsi="Times New Roman"/>
                <w:sz w:val="24"/>
                <w:szCs w:val="24"/>
              </w:rPr>
              <w:t xml:space="preserve"> уров</w:t>
            </w:r>
            <w:r>
              <w:rPr>
                <w:rFonts w:ascii="Times New Roman" w:hAnsi="Times New Roman"/>
                <w:sz w:val="24"/>
                <w:szCs w:val="24"/>
              </w:rPr>
              <w:t>ень</w:t>
            </w:r>
            <w:r w:rsidRPr="001A69C0">
              <w:rPr>
                <w:rFonts w:ascii="Times New Roman" w:hAnsi="Times New Roman"/>
                <w:sz w:val="24"/>
                <w:szCs w:val="24"/>
              </w:rPr>
              <w:t xml:space="preserve"> организаци</w:t>
            </w:r>
            <w:r>
              <w:rPr>
                <w:rFonts w:ascii="Times New Roman" w:hAnsi="Times New Roman"/>
                <w:sz w:val="24"/>
                <w:szCs w:val="24"/>
              </w:rPr>
              <w:t>и</w:t>
            </w:r>
            <w:r w:rsidRPr="001A69C0">
              <w:rPr>
                <w:rFonts w:ascii="Times New Roman" w:hAnsi="Times New Roman"/>
                <w:sz w:val="24"/>
                <w:szCs w:val="24"/>
              </w:rPr>
              <w:t xml:space="preserve"> мероприятий по патриотиче</w:t>
            </w:r>
            <w:r>
              <w:rPr>
                <w:rFonts w:ascii="Times New Roman" w:hAnsi="Times New Roman"/>
                <w:sz w:val="24"/>
                <w:szCs w:val="24"/>
              </w:rPr>
              <w:t>скому воспитанию</w:t>
            </w:r>
          </w:p>
          <w:p w:rsidR="001A69C0" w:rsidRPr="001A69C0" w:rsidRDefault="001A69C0" w:rsidP="00820DDE">
            <w:pPr>
              <w:spacing w:after="100" w:line="240" w:lineRule="auto"/>
              <w:rPr>
                <w:rFonts w:ascii="Times New Roman" w:hAnsi="Times New Roman"/>
                <w:sz w:val="24"/>
                <w:szCs w:val="24"/>
              </w:rPr>
            </w:pPr>
            <w:r>
              <w:rPr>
                <w:rFonts w:ascii="Times New Roman" w:hAnsi="Times New Roman"/>
                <w:sz w:val="24"/>
                <w:szCs w:val="24"/>
              </w:rPr>
              <w:t>Высокий</w:t>
            </w:r>
            <w:r w:rsidRPr="001A69C0">
              <w:rPr>
                <w:rFonts w:ascii="Times New Roman" w:hAnsi="Times New Roman"/>
                <w:sz w:val="24"/>
                <w:szCs w:val="24"/>
              </w:rPr>
              <w:t xml:space="preserve"> потенциал для развития туриз</w:t>
            </w:r>
            <w:r>
              <w:rPr>
                <w:rFonts w:ascii="Times New Roman" w:hAnsi="Times New Roman"/>
                <w:sz w:val="24"/>
                <w:szCs w:val="24"/>
              </w:rPr>
              <w:t>ма</w:t>
            </w:r>
          </w:p>
        </w:tc>
        <w:tc>
          <w:tcPr>
            <w:tcW w:w="5244" w:type="dxa"/>
          </w:tcPr>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 xml:space="preserve">Экологическая проблема </w:t>
            </w:r>
            <w:r w:rsidRPr="001A69C0">
              <w:rPr>
                <w:rFonts w:ascii="Times New Roman" w:hAnsi="Times New Roman"/>
                <w:sz w:val="24"/>
                <w:szCs w:val="24"/>
              </w:rPr>
              <w:t>(близость АБЗ)</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w:t>
            </w:r>
            <w:r w:rsidRPr="001A69C0">
              <w:rPr>
                <w:rFonts w:ascii="Times New Roman" w:hAnsi="Times New Roman"/>
                <w:sz w:val="24"/>
                <w:szCs w:val="24"/>
              </w:rPr>
              <w:t>тсутствие</w:t>
            </w:r>
            <w:r>
              <w:rPr>
                <w:rFonts w:ascii="Times New Roman" w:hAnsi="Times New Roman"/>
                <w:sz w:val="24"/>
                <w:szCs w:val="24"/>
              </w:rPr>
              <w:t xml:space="preserve"> детского</w:t>
            </w:r>
            <w:r w:rsidRPr="001A69C0">
              <w:rPr>
                <w:rFonts w:ascii="Times New Roman" w:hAnsi="Times New Roman"/>
                <w:sz w:val="24"/>
                <w:szCs w:val="24"/>
              </w:rPr>
              <w:t xml:space="preserve"> врач</w:t>
            </w:r>
            <w:r>
              <w:rPr>
                <w:rFonts w:ascii="Times New Roman" w:hAnsi="Times New Roman"/>
                <w:sz w:val="24"/>
                <w:szCs w:val="24"/>
              </w:rPr>
              <w:t xml:space="preserve">а и </w:t>
            </w:r>
            <w:r w:rsidRPr="001A69C0">
              <w:rPr>
                <w:rFonts w:ascii="Times New Roman" w:hAnsi="Times New Roman"/>
                <w:sz w:val="24"/>
                <w:szCs w:val="24"/>
              </w:rPr>
              <w:t>муз</w:t>
            </w:r>
            <w:r>
              <w:rPr>
                <w:rFonts w:ascii="Times New Roman" w:hAnsi="Times New Roman"/>
                <w:sz w:val="24"/>
                <w:szCs w:val="24"/>
              </w:rPr>
              <w:t>ыкального</w:t>
            </w:r>
            <w:r w:rsidRPr="001A69C0">
              <w:rPr>
                <w:rFonts w:ascii="Times New Roman" w:hAnsi="Times New Roman"/>
                <w:sz w:val="24"/>
                <w:szCs w:val="24"/>
              </w:rPr>
              <w:t xml:space="preserve"> работника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Отсу</w:t>
            </w:r>
            <w:r>
              <w:rPr>
                <w:rFonts w:ascii="Times New Roman" w:hAnsi="Times New Roman"/>
                <w:sz w:val="24"/>
                <w:szCs w:val="24"/>
              </w:rPr>
              <w:t>тствие мест досуга для молодежи</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Низкая экономическая поддержка объектов соц</w:t>
            </w:r>
            <w:r>
              <w:rPr>
                <w:rFonts w:ascii="Times New Roman" w:hAnsi="Times New Roman"/>
                <w:sz w:val="24"/>
                <w:szCs w:val="24"/>
              </w:rPr>
              <w:t>культбыта (СДК)</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w:t>
            </w:r>
            <w:r>
              <w:rPr>
                <w:rFonts w:ascii="Times New Roman" w:hAnsi="Times New Roman"/>
                <w:sz w:val="24"/>
                <w:szCs w:val="24"/>
              </w:rPr>
              <w:t>утствие тротуаров по всем</w:t>
            </w:r>
            <w:r w:rsidR="00820DDE">
              <w:rPr>
                <w:rFonts w:ascii="Times New Roman" w:hAnsi="Times New Roman"/>
                <w:sz w:val="24"/>
                <w:szCs w:val="24"/>
              </w:rPr>
              <w:t xml:space="preserve"> селам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Необходимость облагородить святой источник и поста</w:t>
            </w:r>
            <w:r w:rsidR="00820DDE">
              <w:rPr>
                <w:rFonts w:ascii="Times New Roman" w:hAnsi="Times New Roman"/>
                <w:sz w:val="24"/>
                <w:szCs w:val="24"/>
              </w:rPr>
              <w:t>вить там часовню (Краюшкин сад)</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Отсутствие банкоматов</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Острая н</w:t>
            </w:r>
            <w:r w:rsidR="001A69C0" w:rsidRPr="001A69C0">
              <w:rPr>
                <w:rFonts w:ascii="Times New Roman" w:hAnsi="Times New Roman"/>
                <w:sz w:val="24"/>
                <w:szCs w:val="24"/>
              </w:rPr>
              <w:t xml:space="preserve">еобходимость очистки </w:t>
            </w:r>
            <w:r>
              <w:rPr>
                <w:rFonts w:ascii="Times New Roman" w:hAnsi="Times New Roman"/>
                <w:sz w:val="24"/>
                <w:szCs w:val="24"/>
              </w:rPr>
              <w:t xml:space="preserve">русла </w:t>
            </w:r>
            <w:r w:rsidR="001A69C0" w:rsidRPr="001A69C0">
              <w:rPr>
                <w:rFonts w:ascii="Times New Roman" w:hAnsi="Times New Roman"/>
                <w:sz w:val="24"/>
                <w:szCs w:val="24"/>
              </w:rPr>
              <w:t>р</w:t>
            </w:r>
            <w:r>
              <w:rPr>
                <w:rFonts w:ascii="Times New Roman" w:hAnsi="Times New Roman"/>
                <w:sz w:val="24"/>
                <w:szCs w:val="24"/>
              </w:rPr>
              <w:t>.</w:t>
            </w:r>
            <w:r w:rsidR="001A69C0" w:rsidRPr="001A69C0">
              <w:rPr>
                <w:rFonts w:ascii="Times New Roman" w:hAnsi="Times New Roman"/>
                <w:sz w:val="24"/>
                <w:szCs w:val="24"/>
              </w:rPr>
              <w:t xml:space="preserve"> Чернень</w:t>
            </w:r>
            <w:r>
              <w:rPr>
                <w:rFonts w:ascii="Times New Roman" w:hAnsi="Times New Roman"/>
                <w:sz w:val="24"/>
                <w:szCs w:val="24"/>
              </w:rPr>
              <w:t>кая и строительство пло</w:t>
            </w:r>
            <w:r w:rsidR="001A69C0" w:rsidRPr="001A69C0">
              <w:rPr>
                <w:rFonts w:ascii="Times New Roman" w:hAnsi="Times New Roman"/>
                <w:sz w:val="24"/>
                <w:szCs w:val="24"/>
              </w:rPr>
              <w:t>тин</w:t>
            </w:r>
          </w:p>
          <w:p w:rsidR="001A69C0" w:rsidRPr="001A69C0" w:rsidRDefault="001A69C0" w:rsidP="00820DDE">
            <w:pPr>
              <w:spacing w:after="100" w:line="240" w:lineRule="auto"/>
              <w:rPr>
                <w:rFonts w:ascii="Times New Roman" w:hAnsi="Times New Roman"/>
                <w:sz w:val="24"/>
                <w:szCs w:val="24"/>
              </w:rPr>
            </w:pPr>
            <w:r w:rsidRPr="001A69C0">
              <w:rPr>
                <w:rFonts w:ascii="Times New Roman" w:hAnsi="Times New Roman"/>
                <w:sz w:val="24"/>
                <w:szCs w:val="24"/>
              </w:rPr>
              <w:t>Проблема автобусного сообщения до города Самара</w:t>
            </w:r>
          </w:p>
        </w:tc>
      </w:tr>
    </w:tbl>
    <w:p w:rsidR="001A69C0" w:rsidRPr="00820DDE" w:rsidRDefault="001A69C0" w:rsidP="00820DDE">
      <w:pPr>
        <w:spacing w:after="0" w:line="360" w:lineRule="auto"/>
        <w:ind w:firstLine="709"/>
        <w:jc w:val="both"/>
        <w:rPr>
          <w:rFonts w:ascii="Times New Roman" w:hAnsi="Times New Roman"/>
          <w:b/>
          <w:bCs/>
          <w:sz w:val="28"/>
          <w:szCs w:val="28"/>
        </w:rPr>
      </w:pPr>
    </w:p>
    <w:p w:rsidR="001A69C0" w:rsidRPr="00820DDE" w:rsidRDefault="001A69C0" w:rsidP="00820DDE">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820DDE" w:rsidRPr="00820DDE">
        <w:rPr>
          <w:rFonts w:ascii="Times New Roman" w:hAnsi="Times New Roman"/>
          <w:sz w:val="28"/>
          <w:szCs w:val="28"/>
        </w:rPr>
        <w:t>Марьевка</w:t>
      </w:r>
      <w:r w:rsidR="00820DDE" w:rsidRPr="00820DDE">
        <w:rPr>
          <w:rFonts w:ascii="Times New Roman" w:hAnsi="Times New Roman"/>
          <w:bCs/>
          <w:sz w:val="28"/>
          <w:szCs w:val="28"/>
        </w:rPr>
        <w:t xml:space="preserve"> </w:t>
      </w:r>
      <w:r w:rsidRPr="00820DDE">
        <w:rPr>
          <w:rFonts w:ascii="Times New Roman" w:hAnsi="Times New Roman"/>
          <w:bCs/>
          <w:sz w:val="28"/>
          <w:szCs w:val="28"/>
        </w:rPr>
        <w:t xml:space="preserve">– </w:t>
      </w:r>
      <w:r w:rsidR="00820DDE" w:rsidRPr="00820DDE">
        <w:rPr>
          <w:rFonts w:ascii="Times New Roman" w:hAnsi="Times New Roman"/>
          <w:bCs/>
          <w:sz w:val="28"/>
          <w:szCs w:val="28"/>
        </w:rPr>
        <w:t>т</w:t>
      </w:r>
      <w:r w:rsidR="00820DDE" w:rsidRPr="00820DDE">
        <w:rPr>
          <w:rFonts w:ascii="Times New Roman" w:hAnsi="Times New Roman"/>
          <w:sz w:val="28"/>
          <w:szCs w:val="28"/>
        </w:rPr>
        <w:t>ранспортная артерия, родина героев и святой родник Пестравского района.</w:t>
      </w:r>
    </w:p>
    <w:p w:rsidR="001A69C0" w:rsidRPr="00820DDE" w:rsidRDefault="001A69C0" w:rsidP="00820DDE">
      <w:pPr>
        <w:pStyle w:val="36"/>
        <w:shd w:val="clear" w:color="auto" w:fill="auto"/>
        <w:spacing w:before="0" w:line="360" w:lineRule="auto"/>
        <w:ind w:firstLine="709"/>
        <w:jc w:val="both"/>
        <w:rPr>
          <w:rFonts w:ascii="Times New Roman" w:hAnsi="Times New Roman" w:cs="Times New Roman"/>
          <w:sz w:val="28"/>
          <w:szCs w:val="28"/>
        </w:rPr>
      </w:pPr>
      <w:r w:rsidRPr="00820DDE">
        <w:rPr>
          <w:rFonts w:ascii="Times New Roman" w:hAnsi="Times New Roman" w:cs="Times New Roman"/>
          <w:sz w:val="28"/>
          <w:szCs w:val="28"/>
        </w:rPr>
        <w:t>Основные мероприятия и проекты</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модернизация  учреждений культуры и образования</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азвити</w:t>
      </w:r>
      <w:r>
        <w:rPr>
          <w:rFonts w:ascii="Times New Roman" w:hAnsi="Times New Roman"/>
          <w:sz w:val="28"/>
          <w:szCs w:val="28"/>
        </w:rPr>
        <w:t>е и поддержка</w:t>
      </w:r>
      <w:r w:rsidRPr="00820DDE">
        <w:rPr>
          <w:rFonts w:ascii="Times New Roman" w:hAnsi="Times New Roman"/>
          <w:sz w:val="28"/>
          <w:szCs w:val="28"/>
        </w:rPr>
        <w:t xml:space="preserve"> малого бизнеса</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 xml:space="preserve">азвитие </w:t>
      </w:r>
      <w:r w:rsidR="001A69C0" w:rsidRPr="00820DDE">
        <w:rPr>
          <w:rFonts w:ascii="Times New Roman" w:hAnsi="Times New Roman"/>
          <w:sz w:val="28"/>
          <w:szCs w:val="28"/>
        </w:rPr>
        <w:t>туризма</w:t>
      </w:r>
      <w:r w:rsidR="00820DDE" w:rsidRPr="00820DDE">
        <w:rPr>
          <w:rFonts w:ascii="Times New Roman" w:hAnsi="Times New Roman"/>
          <w:sz w:val="28"/>
          <w:szCs w:val="28"/>
        </w:rPr>
        <w:t xml:space="preserve"> </w:t>
      </w:r>
      <w:r w:rsidR="00820DDE">
        <w:rPr>
          <w:rFonts w:ascii="Times New Roman" w:hAnsi="Times New Roman"/>
          <w:sz w:val="28"/>
          <w:szCs w:val="28"/>
        </w:rPr>
        <w:t>и у</w:t>
      </w:r>
      <w:r w:rsidR="00820DDE" w:rsidRPr="00820DDE">
        <w:rPr>
          <w:rFonts w:ascii="Times New Roman" w:hAnsi="Times New Roman"/>
          <w:sz w:val="28"/>
          <w:szCs w:val="28"/>
        </w:rPr>
        <w:t xml:space="preserve">частие в </w:t>
      </w:r>
      <w:r w:rsidR="00820DDE">
        <w:rPr>
          <w:rFonts w:ascii="Times New Roman" w:hAnsi="Times New Roman"/>
          <w:sz w:val="28"/>
          <w:szCs w:val="28"/>
        </w:rPr>
        <w:t xml:space="preserve">районном </w:t>
      </w:r>
      <w:r w:rsidR="00820DDE" w:rsidRPr="00820DDE">
        <w:rPr>
          <w:rFonts w:ascii="Times New Roman" w:hAnsi="Times New Roman"/>
          <w:sz w:val="28"/>
          <w:szCs w:val="28"/>
        </w:rPr>
        <w:t>туристическ</w:t>
      </w:r>
      <w:r w:rsidR="00820DDE">
        <w:rPr>
          <w:rFonts w:ascii="Times New Roman" w:hAnsi="Times New Roman"/>
          <w:sz w:val="28"/>
          <w:szCs w:val="28"/>
        </w:rPr>
        <w:t>ом</w:t>
      </w:r>
      <w:r w:rsidR="00820DDE" w:rsidRPr="00820DDE">
        <w:rPr>
          <w:rFonts w:ascii="Times New Roman" w:hAnsi="Times New Roman"/>
          <w:sz w:val="28"/>
          <w:szCs w:val="28"/>
        </w:rPr>
        <w:t xml:space="preserve"> проект</w:t>
      </w:r>
      <w:r w:rsidR="00820DDE">
        <w:rPr>
          <w:rFonts w:ascii="Times New Roman" w:hAnsi="Times New Roman"/>
          <w:sz w:val="28"/>
          <w:szCs w:val="28"/>
        </w:rPr>
        <w:t xml:space="preserve">е </w:t>
      </w:r>
      <w:r w:rsidR="00820DDE" w:rsidRPr="00820DDE">
        <w:rPr>
          <w:rFonts w:ascii="Times New Roman" w:hAnsi="Times New Roman"/>
          <w:sz w:val="28"/>
          <w:szCs w:val="28"/>
        </w:rPr>
        <w:t>«Южные степи» до 2024 года</w:t>
      </w:r>
      <w:r w:rsidR="00820DDE">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в</w:t>
      </w:r>
      <w:r w:rsidR="001A69C0" w:rsidRPr="00820DDE">
        <w:rPr>
          <w:rFonts w:ascii="Times New Roman" w:hAnsi="Times New Roman"/>
          <w:sz w:val="28"/>
          <w:szCs w:val="28"/>
        </w:rPr>
        <w:t>ысокотехнологическая переработка продукции животноводства и растениеводства;</w:t>
      </w:r>
    </w:p>
    <w:p w:rsidR="001A69C0" w:rsidRDefault="005E4BC6" w:rsidP="00820DDE">
      <w:pPr>
        <w:pStyle w:val="36"/>
        <w:shd w:val="clear" w:color="auto" w:fill="auto"/>
        <w:spacing w:before="0" w:line="360" w:lineRule="auto"/>
        <w:ind w:firstLine="709"/>
        <w:jc w:val="both"/>
        <w:rPr>
          <w:rFonts w:ascii="Times New Roman" w:hAnsi="Times New Roman" w:cs="Times New Roman"/>
          <w:b w:val="0"/>
          <w:sz w:val="28"/>
          <w:szCs w:val="28"/>
        </w:rPr>
      </w:pPr>
      <w:r w:rsidRPr="00820DDE">
        <w:rPr>
          <w:rFonts w:ascii="Times New Roman" w:hAnsi="Times New Roman" w:cs="Times New Roman"/>
          <w:b w:val="0"/>
          <w:sz w:val="28"/>
          <w:szCs w:val="28"/>
        </w:rPr>
        <w:t>благоустройство сёл сельского поселения</w:t>
      </w:r>
      <w:r>
        <w:rPr>
          <w:rFonts w:ascii="Times New Roman" w:hAnsi="Times New Roman" w:cs="Times New Roman"/>
          <w:b w:val="0"/>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w:t>
      </w:r>
      <w:r w:rsidR="00820DDE" w:rsidRPr="00820DDE">
        <w:rPr>
          <w:rFonts w:ascii="Times New Roman" w:hAnsi="Times New Roman"/>
          <w:sz w:val="28"/>
          <w:szCs w:val="28"/>
        </w:rPr>
        <w:t>Строительство и реконструкция дорог</w:t>
      </w:r>
      <w:r w:rsidR="00820DDE">
        <w:rPr>
          <w:rFonts w:ascii="Times New Roman" w:hAnsi="Times New Roman"/>
          <w:sz w:val="28"/>
          <w:szCs w:val="28"/>
        </w:rPr>
        <w:t xml:space="preserve"> и</w:t>
      </w:r>
      <w:r w:rsidR="00820DDE" w:rsidRPr="00820DDE">
        <w:rPr>
          <w:rFonts w:ascii="Times New Roman" w:hAnsi="Times New Roman"/>
          <w:sz w:val="28"/>
          <w:szCs w:val="28"/>
        </w:rPr>
        <w:t xml:space="preserve"> тротуаров до 2021 года</w:t>
      </w:r>
      <w:r w:rsid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«Расчистка русла реки Черненьк</w:t>
      </w:r>
      <w:r w:rsidR="00820DDE">
        <w:rPr>
          <w:rFonts w:ascii="Times New Roman" w:hAnsi="Times New Roman"/>
          <w:sz w:val="28"/>
          <w:szCs w:val="28"/>
        </w:rPr>
        <w:t>ая</w:t>
      </w:r>
      <w:r w:rsidR="00571DCB" w:rsidRP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пл</w:t>
      </w:r>
      <w:r w:rsidR="00820DDE">
        <w:rPr>
          <w:rFonts w:ascii="Times New Roman" w:hAnsi="Times New Roman"/>
          <w:sz w:val="28"/>
          <w:szCs w:val="28"/>
        </w:rPr>
        <w:t>о</w:t>
      </w:r>
      <w:r w:rsidR="00571DCB" w:rsidRPr="00820DDE">
        <w:rPr>
          <w:rFonts w:ascii="Times New Roman" w:hAnsi="Times New Roman"/>
          <w:sz w:val="28"/>
          <w:szCs w:val="28"/>
        </w:rPr>
        <w:t>тины до 2021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w:t>
      </w:r>
      <w:r w:rsidR="00571DCB" w:rsidRPr="00820DDE">
        <w:rPr>
          <w:rFonts w:ascii="Times New Roman" w:hAnsi="Times New Roman"/>
          <w:sz w:val="28"/>
          <w:szCs w:val="28"/>
        </w:rPr>
        <w:t>оект «Строительство семейного досугового центра до 2030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социального жилья для молодых специалистов до 2030 года»;</w:t>
      </w:r>
    </w:p>
    <w:p w:rsid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животноводческого комплекса на базе БИО-ТОН»</w:t>
      </w:r>
      <w:r w:rsidR="00820DDE">
        <w:rPr>
          <w:rFonts w:ascii="Times New Roman" w:hAnsi="Times New Roman"/>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«Благоустройство</w:t>
      </w:r>
      <w:r w:rsidR="00820DDE" w:rsidRPr="00820DDE">
        <w:rPr>
          <w:rFonts w:ascii="Times New Roman" w:hAnsi="Times New Roman"/>
          <w:sz w:val="28"/>
          <w:szCs w:val="28"/>
        </w:rPr>
        <w:t xml:space="preserve"> святого источника с установкой часовни (Краюшкин сад)»</w:t>
      </w:r>
      <w:r w:rsidR="00820DDE">
        <w:rPr>
          <w:rFonts w:ascii="Times New Roman" w:hAnsi="Times New Roman"/>
          <w:sz w:val="28"/>
          <w:szCs w:val="28"/>
        </w:rPr>
        <w:t>.</w:t>
      </w:r>
    </w:p>
    <w:p w:rsidR="00571DCB" w:rsidRPr="00820DDE" w:rsidRDefault="00571DCB" w:rsidP="00820DDE">
      <w:pPr>
        <w:pStyle w:val="36"/>
        <w:shd w:val="clear" w:color="auto" w:fill="auto"/>
        <w:spacing w:before="0" w:line="360" w:lineRule="auto"/>
        <w:ind w:firstLine="709"/>
        <w:jc w:val="both"/>
        <w:rPr>
          <w:rFonts w:ascii="Times New Roman" w:hAnsi="Times New Roman" w:cs="Times New Roman"/>
          <w:sz w:val="28"/>
          <w:szCs w:val="28"/>
        </w:rPr>
      </w:pPr>
    </w:p>
    <w:p w:rsidR="00571DCB" w:rsidRPr="00694AD8" w:rsidRDefault="00571DCB" w:rsidP="00571DCB">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694AD8">
        <w:rPr>
          <w:rFonts w:ascii="Times New Roman" w:hAnsi="Times New Roman" w:cs="Times New Roman"/>
          <w:sz w:val="28"/>
          <w:szCs w:val="28"/>
        </w:rPr>
        <w:t>9</w:t>
      </w:r>
      <w:r w:rsidRPr="00571DCB">
        <w:rPr>
          <w:rFonts w:ascii="Times New Roman" w:hAnsi="Times New Roman" w:cs="Times New Roman"/>
          <w:sz w:val="28"/>
          <w:szCs w:val="28"/>
        </w:rPr>
        <w:t>.</w:t>
      </w:r>
      <w:r w:rsidR="00694AD8">
        <w:rPr>
          <w:rFonts w:ascii="Times New Roman" w:hAnsi="Times New Roman" w:cs="Times New Roman"/>
          <w:sz w:val="28"/>
          <w:szCs w:val="28"/>
        </w:rPr>
        <w:t xml:space="preserve">8 </w:t>
      </w:r>
      <w:r w:rsidR="00694AD8" w:rsidRPr="00694AD8">
        <w:rPr>
          <w:rFonts w:ascii="Times New Roman" w:hAnsi="Times New Roman" w:cs="Times New Roman"/>
          <w:b w:val="0"/>
          <w:sz w:val="28"/>
          <w:szCs w:val="28"/>
        </w:rPr>
        <w:t>С.п.</w:t>
      </w:r>
      <w:r w:rsidRPr="00694AD8">
        <w:rPr>
          <w:rFonts w:ascii="Times New Roman" w:hAnsi="Times New Roman" w:cs="Times New Roman"/>
          <w:b w:val="0"/>
          <w:sz w:val="28"/>
          <w:szCs w:val="28"/>
        </w:rPr>
        <w:t xml:space="preserve"> Падовка - современное, благоустроенное, экологически чистое сельское поселение</w:t>
      </w:r>
      <w:r w:rsidR="00694AD8" w:rsidRPr="00694AD8">
        <w:rPr>
          <w:rFonts w:ascii="Times New Roman" w:hAnsi="Times New Roman" w:cs="Times New Roman"/>
          <w:b w:val="0"/>
          <w:sz w:val="28"/>
          <w:szCs w:val="28"/>
        </w:rPr>
        <w:t>, комфортное для проживания.</w:t>
      </w:r>
      <w:r w:rsidRPr="00694AD8">
        <w:rPr>
          <w:rFonts w:ascii="Times New Roman" w:hAnsi="Times New Roman" w:cs="Times New Roman"/>
          <w:b w:val="0"/>
          <w:sz w:val="28"/>
          <w:szCs w:val="28"/>
        </w:rPr>
        <w:t xml:space="preserve"> </w:t>
      </w:r>
    </w:p>
    <w:p w:rsidR="00694AD8" w:rsidRPr="00361A60" w:rsidRDefault="00694AD8" w:rsidP="00694AD8">
      <w:pPr>
        <w:pStyle w:val="36"/>
        <w:shd w:val="clear" w:color="auto" w:fill="auto"/>
        <w:spacing w:before="0" w:line="240" w:lineRule="auto"/>
        <w:ind w:firstLine="709"/>
        <w:jc w:val="both"/>
        <w:rPr>
          <w:rFonts w:ascii="Times New Roman" w:hAnsi="Times New Roman" w:cs="Times New Roman"/>
          <w:b w:val="0"/>
          <w:sz w:val="28"/>
          <w:szCs w:val="28"/>
        </w:rPr>
      </w:pPr>
    </w:p>
    <w:p w:rsidR="00694AD8" w:rsidRPr="006F1267" w:rsidRDefault="00694AD8" w:rsidP="00694AD8">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8</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Падовка</w:t>
      </w:r>
    </w:p>
    <w:tbl>
      <w:tblPr>
        <w:tblStyle w:val="afd"/>
        <w:tblW w:w="9639" w:type="dxa"/>
        <w:tblInd w:w="108" w:type="dxa"/>
        <w:tblLook w:val="04A0" w:firstRow="1" w:lastRow="0" w:firstColumn="1" w:lastColumn="0" w:noHBand="0" w:noVBand="1"/>
      </w:tblPr>
      <w:tblGrid>
        <w:gridCol w:w="4111"/>
        <w:gridCol w:w="5528"/>
      </w:tblGrid>
      <w:tr w:rsidR="00694AD8" w:rsidRPr="00B41686" w:rsidTr="00694AD8">
        <w:trPr>
          <w:trHeight w:val="376"/>
        </w:trPr>
        <w:tc>
          <w:tcPr>
            <w:tcW w:w="4111"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694AD8" w:rsidRPr="001A69C0" w:rsidTr="00694AD8">
        <w:tc>
          <w:tcPr>
            <w:tcW w:w="4111" w:type="dxa"/>
          </w:tcPr>
          <w:p w:rsidR="00694AD8" w:rsidRDefault="00694AD8" w:rsidP="00694AD8">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Pr>
                <w:rFonts w:ascii="Times New Roman" w:hAnsi="Times New Roman"/>
                <w:sz w:val="24"/>
                <w:szCs w:val="24"/>
              </w:rPr>
              <w:t>е</w:t>
            </w:r>
            <w:r w:rsidRPr="001A69C0">
              <w:rPr>
                <w:rFonts w:ascii="Times New Roman" w:hAnsi="Times New Roman"/>
                <w:sz w:val="24"/>
                <w:szCs w:val="24"/>
              </w:rPr>
              <w:t xml:space="preserve"> </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уникальных про</w:t>
            </w:r>
            <w:r>
              <w:rPr>
                <w:rFonts w:ascii="Times New Roman" w:hAnsi="Times New Roman"/>
                <w:sz w:val="24"/>
                <w:szCs w:val="24"/>
              </w:rPr>
              <w:t>изводств</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человеческий потенциал</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с</w:t>
            </w:r>
            <w:r w:rsidRPr="00694AD8">
              <w:rPr>
                <w:rFonts w:ascii="Times New Roman" w:hAnsi="Times New Roman"/>
                <w:sz w:val="24"/>
                <w:szCs w:val="24"/>
              </w:rPr>
              <w:t>портивн</w:t>
            </w:r>
            <w:r>
              <w:rPr>
                <w:rFonts w:ascii="Times New Roman" w:hAnsi="Times New Roman"/>
                <w:sz w:val="24"/>
                <w:szCs w:val="24"/>
              </w:rPr>
              <w:t>ой</w:t>
            </w:r>
            <w:r w:rsidRPr="00694AD8">
              <w:rPr>
                <w:rFonts w:ascii="Times New Roman" w:hAnsi="Times New Roman"/>
                <w:sz w:val="24"/>
                <w:szCs w:val="24"/>
              </w:rPr>
              <w:t xml:space="preserve"> площадк</w:t>
            </w:r>
            <w:r>
              <w:rPr>
                <w:rFonts w:ascii="Times New Roman" w:hAnsi="Times New Roman"/>
                <w:sz w:val="24"/>
                <w:szCs w:val="24"/>
              </w:rPr>
              <w:t>и</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о</w:t>
            </w:r>
            <w:r w:rsidRPr="00694AD8">
              <w:rPr>
                <w:rFonts w:ascii="Times New Roman" w:hAnsi="Times New Roman"/>
                <w:sz w:val="24"/>
                <w:szCs w:val="24"/>
              </w:rPr>
              <w:t>бъездн</w:t>
            </w:r>
            <w:r>
              <w:rPr>
                <w:rFonts w:ascii="Times New Roman" w:hAnsi="Times New Roman"/>
                <w:sz w:val="24"/>
                <w:szCs w:val="24"/>
              </w:rPr>
              <w:t>ой</w:t>
            </w:r>
            <w:r w:rsidRPr="00694AD8">
              <w:rPr>
                <w:rFonts w:ascii="Times New Roman" w:hAnsi="Times New Roman"/>
                <w:sz w:val="24"/>
                <w:szCs w:val="24"/>
              </w:rPr>
              <w:t xml:space="preserve"> дорог</w:t>
            </w:r>
            <w:r>
              <w:rPr>
                <w:rFonts w:ascii="Times New Roman" w:hAnsi="Times New Roman"/>
                <w:sz w:val="24"/>
                <w:szCs w:val="24"/>
              </w:rPr>
              <w:t>и</w:t>
            </w:r>
            <w:r w:rsidRPr="00694AD8">
              <w:rPr>
                <w:rFonts w:ascii="Times New Roman" w:hAnsi="Times New Roman"/>
                <w:sz w:val="24"/>
                <w:szCs w:val="24"/>
              </w:rPr>
              <w:t xml:space="preserve"> с.</w:t>
            </w:r>
            <w:r>
              <w:rPr>
                <w:rFonts w:ascii="Times New Roman" w:hAnsi="Times New Roman"/>
                <w:sz w:val="24"/>
                <w:szCs w:val="24"/>
              </w:rPr>
              <w:t xml:space="preserve"> </w:t>
            </w:r>
            <w:r w:rsidRPr="00694AD8">
              <w:rPr>
                <w:rFonts w:ascii="Times New Roman" w:hAnsi="Times New Roman"/>
                <w:sz w:val="24"/>
                <w:szCs w:val="24"/>
              </w:rPr>
              <w:t>Мало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Развитая транспортная инфраструктура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100 % обработка земель</w:t>
            </w:r>
            <w:r>
              <w:rPr>
                <w:rFonts w:ascii="Times New Roman" w:hAnsi="Times New Roman"/>
                <w:sz w:val="24"/>
                <w:szCs w:val="24"/>
              </w:rPr>
              <w:t xml:space="preserve"> сельхозназначения</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инвестиционных площадок</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п</w:t>
            </w:r>
            <w:r w:rsidRPr="00694AD8">
              <w:rPr>
                <w:rFonts w:ascii="Times New Roman" w:hAnsi="Times New Roman"/>
                <w:sz w:val="24"/>
                <w:szCs w:val="24"/>
              </w:rPr>
              <w:t>отенциал для развития агротуриз</w:t>
            </w:r>
            <w:r>
              <w:rPr>
                <w:rFonts w:ascii="Times New Roman" w:hAnsi="Times New Roman"/>
                <w:sz w:val="24"/>
                <w:szCs w:val="24"/>
              </w:rPr>
              <w:t>ма</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Наличие стабильно развивающихся предприятий по перера</w:t>
            </w:r>
            <w:r>
              <w:rPr>
                <w:rFonts w:ascii="Times New Roman" w:hAnsi="Times New Roman"/>
                <w:sz w:val="24"/>
                <w:szCs w:val="24"/>
              </w:rPr>
              <w:t>ботке продукции растениеводства</w:t>
            </w:r>
          </w:p>
        </w:tc>
        <w:tc>
          <w:tcPr>
            <w:tcW w:w="5528" w:type="dxa"/>
          </w:tcPr>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 xml:space="preserve">Отсутствие </w:t>
            </w:r>
            <w:r>
              <w:rPr>
                <w:rFonts w:ascii="Times New Roman" w:hAnsi="Times New Roman"/>
                <w:sz w:val="24"/>
                <w:szCs w:val="24"/>
              </w:rPr>
              <w:t xml:space="preserve">качественной </w:t>
            </w:r>
            <w:r w:rsidRPr="00694AD8">
              <w:rPr>
                <w:rFonts w:ascii="Times New Roman" w:hAnsi="Times New Roman"/>
                <w:sz w:val="24"/>
                <w:szCs w:val="24"/>
              </w:rPr>
              <w:t>питьевой воды</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Экологические проблемы</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 xml:space="preserve">Низкое качество </w:t>
            </w:r>
            <w:r w:rsidR="005E4BC6">
              <w:rPr>
                <w:rFonts w:ascii="Times New Roman" w:hAnsi="Times New Roman"/>
                <w:sz w:val="24"/>
                <w:szCs w:val="24"/>
              </w:rPr>
              <w:t>И</w:t>
            </w:r>
            <w:r w:rsidRPr="00694AD8">
              <w:rPr>
                <w:rFonts w:ascii="Times New Roman" w:hAnsi="Times New Roman"/>
                <w:sz w:val="24"/>
                <w:szCs w:val="24"/>
              </w:rPr>
              <w:t>нтернет</w:t>
            </w:r>
            <w:r>
              <w:rPr>
                <w:rFonts w:ascii="Times New Roman" w:hAnsi="Times New Roman"/>
                <w:sz w:val="24"/>
                <w:szCs w:val="24"/>
              </w:rPr>
              <w:t>-</w:t>
            </w:r>
            <w:r w:rsidRPr="00694AD8">
              <w:rPr>
                <w:rFonts w:ascii="Times New Roman" w:hAnsi="Times New Roman"/>
                <w:sz w:val="24"/>
                <w:szCs w:val="24"/>
              </w:rPr>
              <w:t>связи</w:t>
            </w:r>
          </w:p>
          <w:p w:rsid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рабочих мест</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Строительство социального жилья</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Недостаточное оснащение ФАПов</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ФАП в с.</w:t>
            </w:r>
            <w:r>
              <w:rPr>
                <w:rFonts w:ascii="Times New Roman" w:hAnsi="Times New Roman"/>
                <w:sz w:val="24"/>
                <w:szCs w:val="24"/>
              </w:rPr>
              <w:t xml:space="preserve"> </w:t>
            </w:r>
            <w:r w:rsidRPr="00694AD8">
              <w:rPr>
                <w:rFonts w:ascii="Times New Roman" w:hAnsi="Times New Roman"/>
                <w:sz w:val="24"/>
                <w:szCs w:val="24"/>
              </w:rPr>
              <w:t>Мало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Недоверие к власти за счет неэффективного земельного законодательства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Несоответствие качества питьевой воды в школьных учреждениях</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Низкое оснаще</w:t>
            </w:r>
            <w:r>
              <w:rPr>
                <w:rFonts w:ascii="Times New Roman" w:hAnsi="Times New Roman"/>
                <w:sz w:val="24"/>
                <w:szCs w:val="24"/>
              </w:rPr>
              <w:t>ние объектов соцкультбыта (СДК)</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пожарной дружины и пожарных ма</w:t>
            </w:r>
            <w:r>
              <w:rPr>
                <w:rFonts w:ascii="Times New Roman" w:hAnsi="Times New Roman"/>
                <w:sz w:val="24"/>
                <w:szCs w:val="24"/>
              </w:rPr>
              <w:t>шин</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обслуживающей организации ЖКХ</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Отсутствие рынка сбыта сельскохозяйственной продукции</w:t>
            </w:r>
          </w:p>
        </w:tc>
      </w:tr>
    </w:tbl>
    <w:p w:rsidR="00694AD8" w:rsidRPr="00820DDE" w:rsidRDefault="00694AD8" w:rsidP="004B4FAB">
      <w:pPr>
        <w:spacing w:after="0" w:line="360" w:lineRule="auto"/>
        <w:ind w:firstLine="709"/>
        <w:jc w:val="both"/>
        <w:rPr>
          <w:rFonts w:ascii="Times New Roman" w:hAnsi="Times New Roman"/>
          <w:b/>
          <w:bCs/>
          <w:sz w:val="28"/>
          <w:szCs w:val="28"/>
        </w:rPr>
      </w:pPr>
    </w:p>
    <w:p w:rsidR="00694AD8" w:rsidRPr="00820DDE" w:rsidRDefault="00694AD8" w:rsidP="004B4FAB">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4B4FAB" w:rsidRPr="004B4FAB">
        <w:rPr>
          <w:rFonts w:ascii="Times New Roman" w:hAnsi="Times New Roman"/>
          <w:bCs/>
          <w:sz w:val="28"/>
          <w:szCs w:val="28"/>
        </w:rPr>
        <w:t>Падовка</w:t>
      </w:r>
      <w:r w:rsidRPr="00820DDE">
        <w:rPr>
          <w:rFonts w:ascii="Times New Roman" w:hAnsi="Times New Roman"/>
          <w:bCs/>
          <w:sz w:val="28"/>
          <w:szCs w:val="28"/>
        </w:rPr>
        <w:t xml:space="preserve"> – </w:t>
      </w:r>
      <w:r w:rsidR="004B4FAB" w:rsidRPr="004B4FAB">
        <w:rPr>
          <w:rFonts w:ascii="Times New Roman" w:hAnsi="Times New Roman"/>
          <w:bCs/>
          <w:sz w:val="28"/>
          <w:szCs w:val="28"/>
        </w:rPr>
        <w:t>лидер в образовании с любовь</w:t>
      </w:r>
      <w:r w:rsidR="004B4FAB">
        <w:rPr>
          <w:rFonts w:ascii="Times New Roman" w:hAnsi="Times New Roman"/>
          <w:bCs/>
          <w:sz w:val="28"/>
          <w:szCs w:val="28"/>
        </w:rPr>
        <w:t xml:space="preserve">ю </w:t>
      </w:r>
      <w:r w:rsidR="004B4FAB" w:rsidRPr="004B4FAB">
        <w:rPr>
          <w:rFonts w:ascii="Times New Roman" w:hAnsi="Times New Roman"/>
          <w:bCs/>
          <w:sz w:val="28"/>
          <w:szCs w:val="28"/>
        </w:rPr>
        <w:t>к людям и земле</w:t>
      </w:r>
      <w:r w:rsidR="004B4FAB">
        <w:rPr>
          <w:rFonts w:ascii="Times New Roman" w:hAnsi="Times New Roman"/>
          <w:bCs/>
          <w:sz w:val="28"/>
          <w:szCs w:val="28"/>
        </w:rPr>
        <w:t>:</w:t>
      </w:r>
      <w:r w:rsidR="004B4FAB" w:rsidRPr="004B4FAB">
        <w:rPr>
          <w:rFonts w:ascii="Times New Roman" w:hAnsi="Times New Roman"/>
          <w:bCs/>
          <w:sz w:val="28"/>
          <w:szCs w:val="28"/>
        </w:rPr>
        <w:t xml:space="preserve"> «</w:t>
      </w:r>
      <w:r w:rsidR="005E4BC6" w:rsidRPr="005E4BC6">
        <w:rPr>
          <w:rFonts w:ascii="Times New Roman" w:hAnsi="Times New Roman"/>
          <w:bCs/>
          <w:sz w:val="28"/>
          <w:szCs w:val="28"/>
        </w:rPr>
        <w:t>Нет родной сторонки краше, лучше нет земли родной...</w:t>
      </w:r>
      <w:r w:rsidR="004B4FAB" w:rsidRPr="004B4FAB">
        <w:rPr>
          <w:rFonts w:ascii="Times New Roman" w:hAnsi="Times New Roman"/>
          <w:bCs/>
          <w:sz w:val="28"/>
          <w:szCs w:val="28"/>
        </w:rPr>
        <w:t>»</w:t>
      </w:r>
      <w:r w:rsidRPr="004B4FAB">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94AD8">
        <w:rPr>
          <w:rFonts w:ascii="Times New Roman" w:hAnsi="Times New Roman" w:cs="Times New Roman"/>
          <w:sz w:val="28"/>
          <w:szCs w:val="28"/>
        </w:rPr>
        <w:t xml:space="preserve"> и проекты</w:t>
      </w:r>
    </w:p>
    <w:p w:rsidR="00571DCB" w:rsidRDefault="008B636C" w:rsidP="00705D1E">
      <w:pPr>
        <w:tabs>
          <w:tab w:val="left" w:pos="0"/>
        </w:tabs>
        <w:spacing w:after="0" w:line="360" w:lineRule="auto"/>
        <w:ind w:firstLine="709"/>
        <w:jc w:val="both"/>
        <w:rPr>
          <w:rFonts w:ascii="Times New Roman" w:hAnsi="Times New Roman"/>
          <w:sz w:val="28"/>
          <w:szCs w:val="28"/>
        </w:rPr>
      </w:pPr>
      <w:r w:rsidRPr="004B4FAB">
        <w:rPr>
          <w:rFonts w:ascii="Times New Roman" w:hAnsi="Times New Roman"/>
          <w:sz w:val="28"/>
          <w:szCs w:val="28"/>
        </w:rPr>
        <w:t>м</w:t>
      </w:r>
      <w:r w:rsidR="00694AD8" w:rsidRPr="004B4FAB">
        <w:rPr>
          <w:rFonts w:ascii="Times New Roman" w:hAnsi="Times New Roman"/>
          <w:sz w:val="28"/>
          <w:szCs w:val="28"/>
        </w:rPr>
        <w:t xml:space="preserve">одернизация инфраструктуры ЖКХ, </w:t>
      </w:r>
      <w:r w:rsidR="00571DCB" w:rsidRPr="004B4FAB">
        <w:rPr>
          <w:rFonts w:ascii="Times New Roman" w:hAnsi="Times New Roman"/>
          <w:sz w:val="28"/>
          <w:szCs w:val="28"/>
        </w:rPr>
        <w:t>здравоохранения</w:t>
      </w:r>
      <w:r w:rsidR="00694AD8" w:rsidRPr="004B4FAB">
        <w:rPr>
          <w:rFonts w:ascii="Times New Roman" w:hAnsi="Times New Roman"/>
          <w:sz w:val="28"/>
          <w:szCs w:val="28"/>
        </w:rPr>
        <w:t xml:space="preserve"> и </w:t>
      </w:r>
      <w:r w:rsidR="004B4FAB">
        <w:rPr>
          <w:rFonts w:ascii="Times New Roman" w:hAnsi="Times New Roman"/>
          <w:sz w:val="28"/>
          <w:szCs w:val="28"/>
        </w:rPr>
        <w:t>культуры;</w:t>
      </w:r>
    </w:p>
    <w:p w:rsidR="0033602F" w:rsidRDefault="008B636C" w:rsidP="00705D1E">
      <w:pPr>
        <w:pStyle w:val="111"/>
        <w:shd w:val="clear" w:color="auto" w:fill="auto"/>
        <w:tabs>
          <w:tab w:val="left" w:pos="118"/>
        </w:tabs>
        <w:spacing w:before="0" w:after="0" w:line="360" w:lineRule="auto"/>
        <w:ind w:firstLine="709"/>
        <w:rPr>
          <w:b w:val="0"/>
          <w:bCs w:val="0"/>
          <w:sz w:val="28"/>
          <w:szCs w:val="28"/>
        </w:rPr>
      </w:pPr>
      <w:r>
        <w:rPr>
          <w:b w:val="0"/>
          <w:bCs w:val="0"/>
          <w:sz w:val="28"/>
          <w:szCs w:val="28"/>
        </w:rPr>
        <w:t>у</w:t>
      </w:r>
      <w:r w:rsidR="0033602F" w:rsidRPr="0033602F">
        <w:rPr>
          <w:b w:val="0"/>
          <w:bCs w:val="0"/>
          <w:sz w:val="28"/>
          <w:szCs w:val="28"/>
        </w:rPr>
        <w:t xml:space="preserve">становка современных контейнерных площадок для сбора и сортировки </w:t>
      </w:r>
      <w:r w:rsidR="00ED4FC4">
        <w:rPr>
          <w:b w:val="0"/>
          <w:bCs w:val="0"/>
          <w:sz w:val="28"/>
          <w:szCs w:val="28"/>
        </w:rPr>
        <w:t>ТКО</w:t>
      </w:r>
      <w:r w:rsidR="0033602F">
        <w:rPr>
          <w:b w:val="0"/>
          <w:bCs w:val="0"/>
          <w:sz w:val="28"/>
          <w:szCs w:val="28"/>
        </w:rPr>
        <w:t>;</w:t>
      </w:r>
    </w:p>
    <w:p w:rsidR="00705D1E" w:rsidRPr="0033602F" w:rsidRDefault="008B636C" w:rsidP="00705D1E">
      <w:pPr>
        <w:widowControl w:val="0"/>
        <w:tabs>
          <w:tab w:val="left" w:pos="174"/>
        </w:tabs>
        <w:spacing w:after="0" w:line="360" w:lineRule="auto"/>
        <w:ind w:firstLine="709"/>
        <w:jc w:val="both"/>
        <w:rPr>
          <w:rFonts w:ascii="Times New Roman" w:hAnsi="Times New Roman"/>
          <w:sz w:val="28"/>
          <w:szCs w:val="28"/>
        </w:rPr>
      </w:pPr>
      <w:r>
        <w:rPr>
          <w:rFonts w:ascii="Times New Roman" w:hAnsi="Times New Roman"/>
          <w:sz w:val="28"/>
          <w:szCs w:val="28"/>
        </w:rPr>
        <w:t>к</w:t>
      </w:r>
      <w:r w:rsidR="00705D1E" w:rsidRPr="0033602F">
        <w:rPr>
          <w:rFonts w:ascii="Times New Roman" w:hAnsi="Times New Roman"/>
          <w:sz w:val="28"/>
          <w:szCs w:val="28"/>
        </w:rPr>
        <w:t>апитальный ремонт зданий СДК</w:t>
      </w:r>
      <w:r w:rsidR="00705D1E">
        <w:rPr>
          <w:rFonts w:ascii="Times New Roman" w:hAnsi="Times New Roman"/>
          <w:sz w:val="28"/>
          <w:szCs w:val="28"/>
        </w:rPr>
        <w:t xml:space="preserve"> в с. </w:t>
      </w:r>
      <w:r w:rsidR="00705D1E" w:rsidRPr="0033602F">
        <w:rPr>
          <w:rFonts w:ascii="Times New Roman" w:hAnsi="Times New Roman"/>
          <w:sz w:val="28"/>
          <w:szCs w:val="28"/>
        </w:rPr>
        <w:t>Падовка</w:t>
      </w:r>
      <w:r w:rsidR="00705D1E">
        <w:rPr>
          <w:rFonts w:ascii="Times New Roman" w:hAnsi="Times New Roman"/>
          <w:sz w:val="28"/>
          <w:szCs w:val="28"/>
        </w:rPr>
        <w:t xml:space="preserve">, </w:t>
      </w:r>
      <w:r w:rsidR="00705D1E" w:rsidRPr="0033602F">
        <w:rPr>
          <w:rFonts w:ascii="Times New Roman" w:hAnsi="Times New Roman"/>
          <w:sz w:val="28"/>
          <w:szCs w:val="28"/>
        </w:rPr>
        <w:t>с.</w:t>
      </w:r>
      <w:r w:rsidR="00705D1E">
        <w:rPr>
          <w:rFonts w:ascii="Times New Roman" w:hAnsi="Times New Roman"/>
          <w:sz w:val="28"/>
          <w:szCs w:val="28"/>
        </w:rPr>
        <w:t xml:space="preserve"> </w:t>
      </w:r>
      <w:r w:rsidR="00705D1E" w:rsidRPr="0033602F">
        <w:rPr>
          <w:rFonts w:ascii="Times New Roman" w:hAnsi="Times New Roman"/>
          <w:sz w:val="28"/>
          <w:szCs w:val="28"/>
        </w:rPr>
        <w:t>Тростянь, с.</w:t>
      </w:r>
      <w:r w:rsidR="00705D1E">
        <w:rPr>
          <w:rFonts w:ascii="Times New Roman" w:hAnsi="Times New Roman"/>
          <w:sz w:val="28"/>
          <w:szCs w:val="28"/>
        </w:rPr>
        <w:t xml:space="preserve"> </w:t>
      </w:r>
      <w:r w:rsidR="00705D1E" w:rsidRPr="0033602F">
        <w:rPr>
          <w:rFonts w:ascii="Times New Roman" w:hAnsi="Times New Roman"/>
          <w:sz w:val="28"/>
          <w:szCs w:val="28"/>
        </w:rPr>
        <w:t>Малоархангельское;</w:t>
      </w:r>
    </w:p>
    <w:p w:rsidR="00705D1E" w:rsidRPr="0033602F" w:rsidRDefault="008B636C" w:rsidP="00705D1E">
      <w:pPr>
        <w:pStyle w:val="111"/>
        <w:shd w:val="clear" w:color="auto" w:fill="auto"/>
        <w:tabs>
          <w:tab w:val="left" w:pos="169"/>
        </w:tabs>
        <w:spacing w:before="0" w:after="0" w:line="360" w:lineRule="auto"/>
        <w:ind w:firstLine="709"/>
        <w:rPr>
          <w:b w:val="0"/>
          <w:bCs w:val="0"/>
          <w:sz w:val="28"/>
          <w:szCs w:val="28"/>
        </w:rPr>
      </w:pPr>
      <w:r>
        <w:rPr>
          <w:b w:val="0"/>
          <w:bCs w:val="0"/>
          <w:sz w:val="28"/>
          <w:szCs w:val="28"/>
        </w:rPr>
        <w:t>замена водонапорных башен;</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создание дополнительных высокооплачиваемых рабочих мест;</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улучшение качества медицинского обслуживания;</w:t>
      </w:r>
    </w:p>
    <w:p w:rsidR="00694AD8"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повышение </w:t>
      </w:r>
      <w:r w:rsidR="0033602F">
        <w:rPr>
          <w:rFonts w:ascii="Times New Roman" w:hAnsi="Times New Roman"/>
          <w:sz w:val="28"/>
          <w:szCs w:val="28"/>
        </w:rPr>
        <w:t>и</w:t>
      </w:r>
      <w:r w:rsidR="00694AD8" w:rsidRPr="004B4FAB">
        <w:rPr>
          <w:rFonts w:ascii="Times New Roman" w:hAnsi="Times New Roman"/>
          <w:sz w:val="28"/>
          <w:szCs w:val="28"/>
        </w:rPr>
        <w:t>нвестиционн</w:t>
      </w:r>
      <w:r w:rsidR="0033602F">
        <w:rPr>
          <w:rFonts w:ascii="Times New Roman" w:hAnsi="Times New Roman"/>
          <w:sz w:val="28"/>
          <w:szCs w:val="28"/>
        </w:rPr>
        <w:t>ой</w:t>
      </w:r>
      <w:r w:rsidR="00694AD8" w:rsidRPr="004B4FAB">
        <w:rPr>
          <w:rFonts w:ascii="Times New Roman" w:hAnsi="Times New Roman"/>
          <w:sz w:val="28"/>
          <w:szCs w:val="28"/>
        </w:rPr>
        <w:t xml:space="preserve"> привлекательност</w:t>
      </w:r>
      <w:r w:rsidR="0033602F">
        <w:rPr>
          <w:rFonts w:ascii="Times New Roman" w:hAnsi="Times New Roman"/>
          <w:sz w:val="28"/>
          <w:szCs w:val="28"/>
        </w:rPr>
        <w:t>и</w:t>
      </w:r>
      <w:r w:rsidR="00694AD8" w:rsidRPr="004B4FAB">
        <w:rPr>
          <w:rFonts w:ascii="Times New Roman" w:hAnsi="Times New Roman"/>
          <w:sz w:val="28"/>
          <w:szCs w:val="28"/>
        </w:rPr>
        <w:t xml:space="preserve"> территории путем применения высокотехнологических методов переработки продукции (растениеводство, животноводство, рыбы, продукции АПК);</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техническое оснащение сферы здравоохранения всех сел поселения современным оборудованием до 2021 года;</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модернизация культурно-досуговых учреждений;</w:t>
      </w:r>
    </w:p>
    <w:p w:rsidR="004B4FAB"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строительство </w:t>
      </w:r>
      <w:r w:rsidRPr="004B4FAB">
        <w:rPr>
          <w:rFonts w:ascii="Times New Roman" w:hAnsi="Times New Roman"/>
          <w:sz w:val="28"/>
          <w:szCs w:val="28"/>
        </w:rPr>
        <w:t>социального жилья;</w:t>
      </w:r>
    </w:p>
    <w:p w:rsid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 xml:space="preserve">развитие потребительской кооперации и рынка </w:t>
      </w:r>
      <w:r>
        <w:rPr>
          <w:rFonts w:ascii="Times New Roman" w:hAnsi="Times New Roman"/>
          <w:sz w:val="28"/>
          <w:szCs w:val="28"/>
        </w:rPr>
        <w:t>сбыта сельхозпродукции;</w:t>
      </w:r>
    </w:p>
    <w:p w:rsidR="00C35351" w:rsidRPr="00C35351" w:rsidRDefault="00C35351" w:rsidP="00C35351">
      <w:pPr>
        <w:spacing w:after="0" w:line="360" w:lineRule="auto"/>
        <w:ind w:firstLine="709"/>
        <w:jc w:val="both"/>
        <w:rPr>
          <w:rFonts w:ascii="Times New Roman" w:hAnsi="Times New Roman"/>
          <w:sz w:val="28"/>
          <w:szCs w:val="28"/>
        </w:rPr>
      </w:pPr>
      <w:r w:rsidRPr="00C35351">
        <w:rPr>
          <w:rFonts w:ascii="Times New Roman" w:hAnsi="Times New Roman"/>
          <w:sz w:val="28"/>
          <w:szCs w:val="28"/>
        </w:rPr>
        <w:t>обеспечение первичных мер пожарной безопасности и создание условий для организации проведения мероприятий по гражданской обороне;</w:t>
      </w:r>
    </w:p>
    <w:p w:rsidR="00C35351" w:rsidRPr="004B4FAB" w:rsidRDefault="00C35351" w:rsidP="00C35351">
      <w:pPr>
        <w:spacing w:after="0" w:line="360" w:lineRule="auto"/>
        <w:ind w:firstLine="709"/>
        <w:jc w:val="both"/>
        <w:rPr>
          <w:rFonts w:ascii="Times New Roman" w:hAnsi="Times New Roman"/>
          <w:sz w:val="28"/>
          <w:szCs w:val="28"/>
        </w:rPr>
      </w:pPr>
      <w:r w:rsidRPr="00C35351">
        <w:rPr>
          <w:rFonts w:ascii="Times New Roman" w:hAnsi="Times New Roman"/>
          <w:sz w:val="28"/>
          <w:szCs w:val="28"/>
        </w:rPr>
        <w:t>обеспечение населенных пунктов средствами пожаротушения и техникой (пожарные автомобили) в срок до 2025 г.</w:t>
      </w:r>
    </w:p>
    <w:p w:rsidR="00571DC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роект «Падовский групповой водопровод, модернизация системы водоснабжения»</w:t>
      </w:r>
      <w:r w:rsidR="004B4FAB">
        <w:rPr>
          <w:rFonts w:ascii="Times New Roman" w:hAnsi="Times New Roman"/>
          <w:sz w:val="28"/>
          <w:szCs w:val="28"/>
        </w:rPr>
        <w:t>;</w:t>
      </w:r>
    </w:p>
    <w:p w:rsidR="0033602F" w:rsidRPr="0033602F"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пр</w:t>
      </w:r>
      <w:r w:rsidR="0033602F">
        <w:rPr>
          <w:rFonts w:ascii="Times New Roman" w:hAnsi="Times New Roman"/>
          <w:sz w:val="28"/>
          <w:szCs w:val="28"/>
        </w:rPr>
        <w:t>оект «С</w:t>
      </w:r>
      <w:r w:rsidR="0033602F" w:rsidRPr="0033602F">
        <w:rPr>
          <w:rFonts w:ascii="Times New Roman" w:hAnsi="Times New Roman"/>
          <w:sz w:val="28"/>
          <w:szCs w:val="28"/>
        </w:rPr>
        <w:t>троительство водопровода с питьевой водой с.</w:t>
      </w:r>
      <w:r w:rsidR="0033602F">
        <w:rPr>
          <w:rFonts w:ascii="Times New Roman" w:hAnsi="Times New Roman"/>
          <w:sz w:val="28"/>
          <w:szCs w:val="28"/>
        </w:rPr>
        <w:t xml:space="preserve"> </w:t>
      </w:r>
      <w:r w:rsidR="0033602F" w:rsidRPr="0033602F">
        <w:rPr>
          <w:rFonts w:ascii="Times New Roman" w:hAnsi="Times New Roman"/>
          <w:sz w:val="28"/>
          <w:szCs w:val="28"/>
        </w:rPr>
        <w:t>Малоархангельское</w:t>
      </w:r>
      <w:r w:rsidR="0033602F">
        <w:rPr>
          <w:rFonts w:ascii="Times New Roman" w:hAnsi="Times New Roman"/>
          <w:sz w:val="28"/>
          <w:szCs w:val="28"/>
        </w:rPr>
        <w:t>» до 2024 г.</w:t>
      </w:r>
      <w:r w:rsidR="0033602F" w:rsidRPr="0033602F">
        <w:rPr>
          <w:rFonts w:ascii="Times New Roman" w:hAnsi="Times New Roman"/>
          <w:sz w:val="28"/>
          <w:szCs w:val="28"/>
        </w:rPr>
        <w:t>;</w:t>
      </w:r>
    </w:p>
    <w:p w:rsidR="004B4FAB" w:rsidRDefault="008B636C" w:rsidP="0033602F">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 xml:space="preserve">роект «Организация сбора, утилизации и переработки </w:t>
      </w:r>
      <w:r w:rsidR="00ED4FC4">
        <w:rPr>
          <w:rFonts w:ascii="Times New Roman" w:hAnsi="Times New Roman"/>
          <w:sz w:val="28"/>
          <w:szCs w:val="28"/>
        </w:rPr>
        <w:t>ТКО</w:t>
      </w:r>
      <w:r w:rsidR="00571DCB" w:rsidRPr="004B4FAB">
        <w:rPr>
          <w:rFonts w:ascii="Times New Roman" w:hAnsi="Times New Roman"/>
          <w:sz w:val="28"/>
          <w:szCs w:val="28"/>
        </w:rPr>
        <w:t>»</w:t>
      </w:r>
      <w:r w:rsidR="004B4FAB">
        <w:rPr>
          <w:rFonts w:ascii="Times New Roman" w:hAnsi="Times New Roman"/>
          <w:sz w:val="28"/>
          <w:szCs w:val="28"/>
        </w:rPr>
        <w:t>.</w:t>
      </w:r>
    </w:p>
    <w:p w:rsidR="00CE146B" w:rsidRPr="0033602F" w:rsidRDefault="00CE146B" w:rsidP="0033602F">
      <w:pPr>
        <w:spacing w:after="0" w:line="360" w:lineRule="auto"/>
        <w:ind w:firstLine="709"/>
        <w:jc w:val="both"/>
        <w:rPr>
          <w:rFonts w:ascii="Times New Roman" w:hAnsi="Times New Roman"/>
          <w:sz w:val="28"/>
          <w:szCs w:val="28"/>
        </w:rPr>
      </w:pPr>
    </w:p>
    <w:p w:rsidR="0096535C" w:rsidRDefault="0096535C" w:rsidP="0096535C">
      <w:pPr>
        <w:pStyle w:val="a3"/>
        <w:spacing w:after="0" w:line="360" w:lineRule="auto"/>
        <w:ind w:left="0" w:firstLine="709"/>
        <w:jc w:val="both"/>
        <w:rPr>
          <w:rFonts w:ascii="Times New Roman" w:hAnsi="Times New Roman"/>
          <w:b/>
          <w:color w:val="365F91"/>
          <w:sz w:val="28"/>
          <w:szCs w:val="28"/>
        </w:rPr>
      </w:pPr>
      <w:r w:rsidRPr="0096535C">
        <w:rPr>
          <w:rFonts w:ascii="Times New Roman" w:hAnsi="Times New Roman"/>
          <w:b/>
          <w:color w:val="365F91"/>
          <w:sz w:val="28"/>
          <w:szCs w:val="28"/>
        </w:rPr>
        <w:t>11 Развитие инновационной экономики, открытой для инвестиций</w:t>
      </w:r>
      <w:r>
        <w:rPr>
          <w:rFonts w:ascii="Times New Roman" w:hAnsi="Times New Roman"/>
          <w:b/>
          <w:color w:val="365F91"/>
          <w:sz w:val="28"/>
          <w:szCs w:val="28"/>
        </w:rPr>
        <w:t xml:space="preserve"> </w:t>
      </w:r>
    </w:p>
    <w:p w:rsidR="0096535C" w:rsidRDefault="0096535C" w:rsidP="00C87CB8">
      <w:pPr>
        <w:pStyle w:val="a3"/>
        <w:spacing w:after="0" w:line="360" w:lineRule="auto"/>
        <w:ind w:left="0" w:firstLine="709"/>
        <w:jc w:val="both"/>
        <w:rPr>
          <w:rFonts w:ascii="Times New Roman" w:hAnsi="Times New Roman"/>
          <w:b/>
          <w:color w:val="365F91"/>
          <w:sz w:val="28"/>
          <w:szCs w:val="28"/>
        </w:rPr>
      </w:pPr>
    </w:p>
    <w:p w:rsidR="00C87CB8" w:rsidRDefault="0096535C" w:rsidP="00C87CB8">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w:t>
      </w:r>
      <w:r w:rsidR="00C87CB8">
        <w:rPr>
          <w:rFonts w:ascii="Times New Roman" w:hAnsi="Times New Roman"/>
          <w:b/>
          <w:color w:val="365F91"/>
          <w:sz w:val="28"/>
          <w:szCs w:val="28"/>
        </w:rPr>
        <w:t>1.</w:t>
      </w:r>
      <w:r>
        <w:rPr>
          <w:rFonts w:ascii="Times New Roman" w:hAnsi="Times New Roman"/>
          <w:b/>
          <w:color w:val="365F91"/>
          <w:sz w:val="28"/>
          <w:szCs w:val="28"/>
        </w:rPr>
        <w:t>1</w:t>
      </w:r>
      <w:r w:rsidR="00C87CB8">
        <w:rPr>
          <w:rFonts w:ascii="Times New Roman" w:hAnsi="Times New Roman"/>
          <w:b/>
          <w:color w:val="365F91"/>
          <w:sz w:val="28"/>
          <w:szCs w:val="28"/>
        </w:rPr>
        <w:t xml:space="preserve"> </w:t>
      </w:r>
      <w:r w:rsidR="00C87CB8" w:rsidRPr="00A60456">
        <w:rPr>
          <w:rFonts w:ascii="Times New Roman" w:hAnsi="Times New Roman"/>
          <w:b/>
          <w:color w:val="365F91"/>
          <w:sz w:val="28"/>
          <w:szCs w:val="28"/>
        </w:rPr>
        <w:t>Экономическое развитие</w:t>
      </w:r>
      <w:r>
        <w:rPr>
          <w:rFonts w:ascii="Times New Roman" w:hAnsi="Times New Roman"/>
          <w:b/>
          <w:color w:val="365F91"/>
          <w:sz w:val="28"/>
          <w:szCs w:val="28"/>
        </w:rPr>
        <w:t>:</w:t>
      </w:r>
      <w:r w:rsidRPr="0096535C">
        <w:rPr>
          <w:rFonts w:ascii="Times New Roman" w:hAnsi="Times New Roman"/>
          <w:b/>
          <w:color w:val="365F91"/>
          <w:sz w:val="28"/>
          <w:szCs w:val="28"/>
        </w:rPr>
        <w:t xml:space="preserve"> анализ стратегической позиции</w:t>
      </w:r>
    </w:p>
    <w:p w:rsidR="00AF0BCE" w:rsidRPr="00493CF6" w:rsidRDefault="0096535C" w:rsidP="0096535C">
      <w:pPr>
        <w:pStyle w:val="a3"/>
        <w:spacing w:after="0" w:line="360" w:lineRule="auto"/>
        <w:ind w:left="0" w:firstLine="709"/>
        <w:jc w:val="both"/>
        <w:rPr>
          <w:rFonts w:ascii="Times New Roman" w:hAnsi="Times New Roman"/>
          <w:sz w:val="28"/>
          <w:szCs w:val="28"/>
        </w:rPr>
      </w:pPr>
      <w:r>
        <w:rPr>
          <w:rFonts w:ascii="Times New Roman" w:eastAsia="Calibri" w:hAnsi="Times New Roman"/>
          <w:b/>
          <w:i/>
          <w:color w:val="365F91"/>
          <w:sz w:val="28"/>
          <w:szCs w:val="28"/>
        </w:rPr>
        <w:t>П</w:t>
      </w:r>
      <w:r w:rsidR="00C87CB8" w:rsidRPr="00B822D8">
        <w:rPr>
          <w:rFonts w:ascii="Times New Roman" w:eastAsia="Calibri" w:hAnsi="Times New Roman"/>
          <w:b/>
          <w:i/>
          <w:color w:val="365F91"/>
          <w:sz w:val="28"/>
          <w:szCs w:val="28"/>
        </w:rPr>
        <w:t>ромышленность.</w:t>
      </w:r>
      <w:r w:rsidR="00C87CB8">
        <w:rPr>
          <w:rFonts w:ascii="Times New Roman" w:hAnsi="Times New Roman"/>
          <w:b/>
          <w:i/>
          <w:sz w:val="28"/>
          <w:szCs w:val="28"/>
        </w:rPr>
        <w:t xml:space="preserve"> </w:t>
      </w:r>
      <w:r w:rsidR="00C87CB8" w:rsidRPr="00493CF6">
        <w:rPr>
          <w:rFonts w:ascii="Times New Roman" w:hAnsi="Times New Roman"/>
          <w:sz w:val="28"/>
          <w:szCs w:val="28"/>
        </w:rPr>
        <w:t xml:space="preserve">Одним из важных секторов экономики </w:t>
      </w:r>
      <w:r w:rsidR="00AF0BCE">
        <w:rPr>
          <w:rFonts w:ascii="Times New Roman" w:hAnsi="Times New Roman"/>
          <w:sz w:val="28"/>
          <w:szCs w:val="28"/>
        </w:rPr>
        <w:t>м.р. Пестравский</w:t>
      </w:r>
      <w:r w:rsidR="00C87CB8" w:rsidRPr="00493CF6">
        <w:rPr>
          <w:rFonts w:ascii="Times New Roman" w:hAnsi="Times New Roman"/>
          <w:sz w:val="28"/>
          <w:szCs w:val="28"/>
        </w:rPr>
        <w:t xml:space="preserve"> </w:t>
      </w:r>
      <w:r w:rsidR="00AF0BCE">
        <w:rPr>
          <w:rFonts w:ascii="Times New Roman" w:hAnsi="Times New Roman"/>
          <w:sz w:val="28"/>
          <w:szCs w:val="28"/>
        </w:rPr>
        <w:t xml:space="preserve">является </w:t>
      </w:r>
      <w:r w:rsidR="00C87CB8" w:rsidRPr="00493CF6">
        <w:rPr>
          <w:rFonts w:ascii="Times New Roman" w:hAnsi="Times New Roman"/>
          <w:sz w:val="28"/>
          <w:szCs w:val="28"/>
        </w:rPr>
        <w:t>промышленное производство</w:t>
      </w:r>
      <w:r w:rsidR="00AF0BCE">
        <w:rPr>
          <w:rFonts w:ascii="Times New Roman" w:hAnsi="Times New Roman"/>
          <w:sz w:val="28"/>
          <w:szCs w:val="28"/>
        </w:rPr>
        <w:t xml:space="preserve">, </w:t>
      </w:r>
      <w:r w:rsidR="00965A79">
        <w:rPr>
          <w:rFonts w:ascii="Times New Roman" w:hAnsi="Times New Roman"/>
          <w:sz w:val="28"/>
          <w:szCs w:val="28"/>
        </w:rPr>
        <w:t>в котором</w:t>
      </w:r>
      <w:r w:rsidR="00AF0BCE" w:rsidRPr="00AF0BCE">
        <w:rPr>
          <w:rFonts w:ascii="Times New Roman" w:hAnsi="Times New Roman"/>
          <w:sz w:val="28"/>
          <w:szCs w:val="28"/>
        </w:rPr>
        <w:t xml:space="preserve"> </w:t>
      </w:r>
      <w:r w:rsidR="00AF0BCE" w:rsidRPr="00493CF6">
        <w:rPr>
          <w:rFonts w:ascii="Times New Roman" w:hAnsi="Times New Roman"/>
          <w:sz w:val="28"/>
          <w:szCs w:val="28"/>
        </w:rPr>
        <w:t>большое внимание уделяется развитию перерабатывающей промышленности</w:t>
      </w:r>
      <w:r w:rsidR="00C87CB8" w:rsidRPr="00493CF6">
        <w:rPr>
          <w:rFonts w:ascii="Times New Roman" w:hAnsi="Times New Roman"/>
          <w:sz w:val="28"/>
          <w:szCs w:val="28"/>
        </w:rPr>
        <w:t>.</w:t>
      </w:r>
      <w:r w:rsidR="00C87CB8">
        <w:rPr>
          <w:rFonts w:ascii="Times New Roman" w:hAnsi="Times New Roman"/>
          <w:sz w:val="28"/>
          <w:szCs w:val="28"/>
        </w:rPr>
        <w:t xml:space="preserve"> </w:t>
      </w:r>
      <w:r w:rsidR="00965A79">
        <w:rPr>
          <w:rFonts w:ascii="Times New Roman" w:hAnsi="Times New Roman"/>
          <w:sz w:val="28"/>
          <w:szCs w:val="28"/>
        </w:rPr>
        <w:t xml:space="preserve">Эта отрасль </w:t>
      </w:r>
      <w:r w:rsidR="00AF0BCE" w:rsidRPr="00F9643C">
        <w:rPr>
          <w:rFonts w:ascii="Times New Roman" w:hAnsi="Times New Roman"/>
          <w:sz w:val="28"/>
          <w:szCs w:val="28"/>
        </w:rPr>
        <w:t>представлена 1</w:t>
      </w:r>
      <w:r w:rsidR="00D75A13">
        <w:rPr>
          <w:rFonts w:ascii="Times New Roman" w:hAnsi="Times New Roman"/>
          <w:sz w:val="28"/>
          <w:szCs w:val="28"/>
        </w:rPr>
        <w:t>1</w:t>
      </w:r>
      <w:r w:rsidR="00AF0BCE" w:rsidRPr="00F9643C">
        <w:rPr>
          <w:rFonts w:ascii="Times New Roman" w:hAnsi="Times New Roman"/>
          <w:sz w:val="28"/>
          <w:szCs w:val="28"/>
        </w:rPr>
        <w:t xml:space="preserve"> малыми предприятиями</w:t>
      </w:r>
      <w:r w:rsidR="00965A79">
        <w:rPr>
          <w:rFonts w:ascii="Times New Roman" w:hAnsi="Times New Roman"/>
          <w:sz w:val="28"/>
          <w:szCs w:val="28"/>
        </w:rPr>
        <w:t xml:space="preserve"> </w:t>
      </w:r>
      <w:r w:rsidR="00AF0BCE" w:rsidRPr="00493CF6">
        <w:rPr>
          <w:rFonts w:ascii="Times New Roman" w:hAnsi="Times New Roman"/>
          <w:sz w:val="28"/>
          <w:szCs w:val="28"/>
        </w:rPr>
        <w:t xml:space="preserve">производства и переработки продукции сельхознаправления: </w:t>
      </w:r>
    </w:p>
    <w:p w:rsidR="00D75A13" w:rsidRPr="00F9643C" w:rsidRDefault="00AF0BCE" w:rsidP="00D75A13">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маслозавод «Пестравский» - п</w:t>
      </w:r>
      <w:r w:rsidR="00D75A13">
        <w:rPr>
          <w:rFonts w:ascii="Times New Roman" w:hAnsi="Times New Roman"/>
          <w:sz w:val="28"/>
          <w:szCs w:val="28"/>
        </w:rPr>
        <w:t>роизводство молочной продукции;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ОАО «Сельхозтехника» - производство масла растительного, муки;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«Спектр»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w:t>
      </w:r>
      <w:r>
        <w:rPr>
          <w:rFonts w:ascii="Times New Roman" w:hAnsi="Times New Roman"/>
          <w:sz w:val="28"/>
          <w:szCs w:val="28"/>
        </w:rPr>
        <w:t xml:space="preserve"> «</w:t>
      </w:r>
      <w:r w:rsidRPr="00F9643C">
        <w:rPr>
          <w:rFonts w:ascii="Times New Roman" w:hAnsi="Times New Roman"/>
          <w:sz w:val="28"/>
          <w:szCs w:val="28"/>
        </w:rPr>
        <w:t>Полюс»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«Атис»</w:t>
      </w:r>
      <w:r>
        <w:rPr>
          <w:rFonts w:ascii="Times New Roman" w:hAnsi="Times New Roman"/>
          <w:sz w:val="28"/>
          <w:szCs w:val="28"/>
        </w:rPr>
        <w:t xml:space="preserve"> </w:t>
      </w:r>
      <w:r w:rsidRPr="00F9643C">
        <w:rPr>
          <w:rFonts w:ascii="Times New Roman" w:hAnsi="Times New Roman"/>
          <w:sz w:val="28"/>
          <w:szCs w:val="28"/>
        </w:rPr>
        <w:t>- производство хлебцев;</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w:t>
      </w:r>
      <w:r w:rsidR="00965A79">
        <w:rPr>
          <w:rFonts w:ascii="Times New Roman" w:hAnsi="Times New Roman"/>
          <w:sz w:val="28"/>
          <w:szCs w:val="28"/>
        </w:rPr>
        <w:t xml:space="preserve"> </w:t>
      </w:r>
      <w:r w:rsidRPr="00F9643C">
        <w:rPr>
          <w:rFonts w:ascii="Times New Roman" w:hAnsi="Times New Roman"/>
          <w:sz w:val="28"/>
          <w:szCs w:val="28"/>
        </w:rPr>
        <w:t>ООО «Крупторг» - производство круп;</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СельПО «Кооператор»</w:t>
      </w:r>
      <w:r>
        <w:rPr>
          <w:rFonts w:ascii="Times New Roman" w:hAnsi="Times New Roman"/>
          <w:sz w:val="28"/>
          <w:szCs w:val="28"/>
        </w:rPr>
        <w:t xml:space="preserve"> </w:t>
      </w:r>
      <w:r w:rsidRPr="00F9643C">
        <w:rPr>
          <w:rFonts w:ascii="Times New Roman" w:hAnsi="Times New Roman"/>
          <w:sz w:val="28"/>
          <w:szCs w:val="28"/>
        </w:rPr>
        <w:t>-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«Смак» - производство полуфабрикатов из мяса;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«Агроиндустрия»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ПБЮЛ Уняев</w:t>
      </w:r>
      <w:r>
        <w:rPr>
          <w:rFonts w:ascii="Times New Roman" w:hAnsi="Times New Roman"/>
          <w:sz w:val="28"/>
          <w:szCs w:val="28"/>
        </w:rPr>
        <w:t xml:space="preserve"> </w:t>
      </w:r>
      <w:r w:rsidRPr="00F9643C">
        <w:rPr>
          <w:rFonts w:ascii="Times New Roman" w:hAnsi="Times New Roman"/>
          <w:sz w:val="28"/>
          <w:szCs w:val="28"/>
        </w:rPr>
        <w:t>А.М. и Лазарев А.М.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ИП А.В.</w:t>
      </w:r>
      <w:r>
        <w:rPr>
          <w:rFonts w:ascii="Times New Roman" w:hAnsi="Times New Roman"/>
          <w:sz w:val="28"/>
          <w:szCs w:val="28"/>
        </w:rPr>
        <w:t xml:space="preserve"> </w:t>
      </w:r>
      <w:r w:rsidRPr="00F9643C">
        <w:rPr>
          <w:rFonts w:ascii="Times New Roman" w:hAnsi="Times New Roman"/>
          <w:sz w:val="28"/>
          <w:szCs w:val="28"/>
        </w:rPr>
        <w:t xml:space="preserve">Валочкин - производство </w:t>
      </w:r>
      <w:r w:rsidR="00D75A13">
        <w:rPr>
          <w:rFonts w:ascii="Times New Roman" w:hAnsi="Times New Roman"/>
          <w:sz w:val="28"/>
          <w:szCs w:val="28"/>
        </w:rPr>
        <w:t>сафлорового</w:t>
      </w:r>
      <w:r w:rsidRPr="00F9643C">
        <w:rPr>
          <w:rFonts w:ascii="Times New Roman" w:hAnsi="Times New Roman"/>
          <w:sz w:val="28"/>
          <w:szCs w:val="28"/>
        </w:rPr>
        <w:t xml:space="preserve"> масла.</w:t>
      </w:r>
    </w:p>
    <w:p w:rsidR="00AF0BCE" w:rsidRPr="00493CF6" w:rsidRDefault="00AF0BCE" w:rsidP="00AF0BCE">
      <w:pPr>
        <w:spacing w:after="0" w:line="360" w:lineRule="auto"/>
        <w:ind w:firstLine="709"/>
        <w:jc w:val="both"/>
        <w:rPr>
          <w:rFonts w:ascii="Times New Roman" w:hAnsi="Times New Roman"/>
          <w:sz w:val="28"/>
          <w:szCs w:val="28"/>
        </w:rPr>
      </w:pPr>
      <w:r w:rsidRPr="00493CF6">
        <w:rPr>
          <w:rFonts w:ascii="Times New Roman" w:hAnsi="Times New Roman"/>
          <w:sz w:val="28"/>
          <w:szCs w:val="28"/>
        </w:rPr>
        <w:t>Предприятия имеют стабильный рынок сбыта, в том числе и за пределами района.</w:t>
      </w:r>
      <w:r w:rsidR="00965A79">
        <w:rPr>
          <w:rFonts w:ascii="Times New Roman" w:hAnsi="Times New Roman"/>
          <w:sz w:val="28"/>
          <w:szCs w:val="28"/>
        </w:rPr>
        <w:t xml:space="preserve"> </w:t>
      </w:r>
      <w:r w:rsidRPr="00493CF6">
        <w:rPr>
          <w:rFonts w:ascii="Times New Roman" w:hAnsi="Times New Roman"/>
          <w:sz w:val="28"/>
          <w:szCs w:val="28"/>
        </w:rPr>
        <w:t>Объем отгруженных товаров собственного производства, выполненных собственными силами работ и услуг за 2017 года по разделу «обрабатывающие производства» крупными, средними и малыми предприятиями составил 1 295 529,2 тыс. руб.</w:t>
      </w:r>
      <w:r>
        <w:rPr>
          <w:rFonts w:ascii="Times New Roman" w:hAnsi="Times New Roman"/>
          <w:sz w:val="28"/>
          <w:szCs w:val="28"/>
        </w:rPr>
        <w:t xml:space="preserve"> </w:t>
      </w:r>
      <w:r w:rsidRPr="00493CF6">
        <w:rPr>
          <w:rFonts w:ascii="Times New Roman" w:hAnsi="Times New Roman"/>
          <w:sz w:val="28"/>
          <w:szCs w:val="28"/>
        </w:rPr>
        <w:t>(81,4 % к уровню 2016 года).</w:t>
      </w:r>
      <w:r>
        <w:rPr>
          <w:rFonts w:ascii="Times New Roman" w:hAnsi="Times New Roman"/>
          <w:sz w:val="28"/>
          <w:szCs w:val="28"/>
        </w:rPr>
        <w:t xml:space="preserve"> </w:t>
      </w:r>
      <w:r w:rsidRPr="00493CF6">
        <w:rPr>
          <w:rFonts w:ascii="Times New Roman" w:hAnsi="Times New Roman"/>
          <w:sz w:val="28"/>
          <w:szCs w:val="28"/>
        </w:rPr>
        <w:t xml:space="preserve">Снижение объема связанно с колебаниями по отгрузке товаров по производству молочной продукции, ввиду снижения спроса на данную продукцию. Объем производства составил 84,7% к соответствующему периоду 2016 года. Также сказалось прекращение производства по выпечке хлебобулочных изделий </w:t>
      </w:r>
      <w:r w:rsidR="00D75A13">
        <w:rPr>
          <w:rFonts w:ascii="Times New Roman" w:hAnsi="Times New Roman"/>
          <w:sz w:val="28"/>
          <w:szCs w:val="28"/>
        </w:rPr>
        <w:t xml:space="preserve">             </w:t>
      </w:r>
      <w:r w:rsidRPr="00493CF6">
        <w:rPr>
          <w:rFonts w:ascii="Times New Roman" w:hAnsi="Times New Roman"/>
          <w:sz w:val="28"/>
          <w:szCs w:val="28"/>
        </w:rPr>
        <w:t>ООО «Агроиндустрия».</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 xml:space="preserve">На протяжении 15 лет большой вклад в развитие сектора </w:t>
      </w:r>
      <w:r w:rsidR="00AF0BCE">
        <w:rPr>
          <w:rFonts w:ascii="Times New Roman" w:hAnsi="Times New Roman"/>
          <w:sz w:val="28"/>
          <w:szCs w:val="28"/>
        </w:rPr>
        <w:t xml:space="preserve">перерабатывающей промышленности </w:t>
      </w:r>
      <w:r w:rsidRPr="00493CF6">
        <w:rPr>
          <w:rFonts w:ascii="Times New Roman" w:hAnsi="Times New Roman"/>
          <w:sz w:val="28"/>
          <w:szCs w:val="28"/>
        </w:rPr>
        <w:t>вносит расположенный на территории района ОАО «Маслозавод Пестравский» - один из крупнейших переработчиков молока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Пестравского района.</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Кроме того, на территории района ведется добыча нефти с объемом 800 тыс. тонн в год. С 2008 года производится добыча природного камня и производство щебня с объемом добычи до 500 тыс. тонн в год. Объем отгруженных товаров по данному виду деятельности в 2017 году по отношению предыдущему году увеличился на 0,8%.</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Малый и средний бизнес доминирует на потребительском рынке, который функционирует стабильно и насыщен товарами и услугами. В районе развита сеть предприятий торговли общественного питания и бытового обслуживания: 145 предприятий торговли, общая площадь которых составляет 10433,0 кв. м.</w:t>
      </w:r>
      <w:r>
        <w:rPr>
          <w:rFonts w:ascii="Times New Roman" w:hAnsi="Times New Roman"/>
          <w:sz w:val="28"/>
          <w:szCs w:val="28"/>
        </w:rPr>
        <w:t xml:space="preserve"> </w:t>
      </w:r>
      <w:r w:rsidRPr="00493CF6">
        <w:rPr>
          <w:rFonts w:ascii="Times New Roman" w:hAnsi="Times New Roman"/>
          <w:sz w:val="28"/>
          <w:szCs w:val="28"/>
        </w:rPr>
        <w:t>Оборот розничной торговли за 9 месяцев 2017 года составил 599 424,0 тыс. руб. или 101,5 % к уровню 2016 г., в том числе 107,9 % к уровню прошлого года по крупным и средним предприятиям. В расчете на одного человека в год приходится 35469,0 рублей, что на 5% выше уровня прошлого года. Оборот общественного питания составил 10704,0 тыс. руб. или в 3,5 раза больше по сравнению с аналогичным периодом прошлого года.</w:t>
      </w:r>
      <w:r>
        <w:rPr>
          <w:rFonts w:ascii="Times New Roman" w:hAnsi="Times New Roman"/>
          <w:sz w:val="28"/>
          <w:szCs w:val="28"/>
        </w:rPr>
        <w:t xml:space="preserve"> </w:t>
      </w:r>
    </w:p>
    <w:p w:rsidR="00C87CB8" w:rsidRPr="00D75A13" w:rsidRDefault="00C87CB8" w:rsidP="00D75A13">
      <w:pPr>
        <w:spacing w:after="0" w:line="360" w:lineRule="auto"/>
        <w:ind w:firstLine="709"/>
        <w:jc w:val="both"/>
        <w:rPr>
          <w:rFonts w:ascii="Times New Roman" w:hAnsi="Times New Roman"/>
          <w:sz w:val="28"/>
          <w:szCs w:val="28"/>
        </w:rPr>
      </w:pPr>
      <w:r w:rsidRPr="00493CF6">
        <w:rPr>
          <w:rFonts w:ascii="Times New Roman" w:hAnsi="Times New Roman"/>
          <w:sz w:val="28"/>
          <w:szCs w:val="28"/>
        </w:rPr>
        <w:t>Откр</w:t>
      </w:r>
      <w:r w:rsidR="00D75A13">
        <w:rPr>
          <w:rFonts w:ascii="Times New Roman" w:hAnsi="Times New Roman"/>
          <w:sz w:val="28"/>
          <w:szCs w:val="28"/>
        </w:rPr>
        <w:t>ытие новых супермаркетов таких,</w:t>
      </w:r>
      <w:r w:rsidRPr="00493CF6">
        <w:rPr>
          <w:rFonts w:ascii="Times New Roman" w:hAnsi="Times New Roman"/>
          <w:sz w:val="28"/>
          <w:szCs w:val="28"/>
        </w:rPr>
        <w:t xml:space="preserve">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C87CB8" w:rsidRDefault="00C87CB8" w:rsidP="00C87CB8">
      <w:pPr>
        <w:pStyle w:val="a3"/>
        <w:spacing w:after="0" w:line="360" w:lineRule="auto"/>
        <w:ind w:left="0" w:firstLine="709"/>
        <w:jc w:val="both"/>
        <w:rPr>
          <w:rFonts w:ascii="Times New Roman" w:hAnsi="Times New Roman"/>
          <w:sz w:val="28"/>
          <w:szCs w:val="28"/>
        </w:rPr>
      </w:pPr>
      <w:r w:rsidRPr="004B20BD">
        <w:rPr>
          <w:rFonts w:ascii="Times New Roman" w:eastAsia="Calibri" w:hAnsi="Times New Roman"/>
          <w:b/>
          <w:i/>
          <w:color w:val="365F91"/>
          <w:spacing w:val="-2"/>
          <w:sz w:val="28"/>
          <w:szCs w:val="28"/>
        </w:rPr>
        <w:t>Развитие предпринимательства</w:t>
      </w:r>
      <w:r w:rsidRPr="004B20BD">
        <w:rPr>
          <w:rFonts w:ascii="Times New Roman" w:hAnsi="Times New Roman"/>
          <w:spacing w:val="-2"/>
          <w:sz w:val="28"/>
          <w:szCs w:val="28"/>
        </w:rPr>
        <w:t xml:space="preserve"> </w:t>
      </w:r>
      <w:r w:rsidRPr="00530874">
        <w:rPr>
          <w:rFonts w:ascii="Times New Roman" w:hAnsi="Times New Roman"/>
          <w:sz w:val="28"/>
          <w:szCs w:val="28"/>
        </w:rPr>
        <w:t>является одним из важнейших направлений социально-экономического развития м.р. Пестравский</w:t>
      </w:r>
      <w:r w:rsidR="00965A79">
        <w:rPr>
          <w:rFonts w:ascii="Times New Roman" w:hAnsi="Times New Roman"/>
          <w:sz w:val="28"/>
          <w:szCs w:val="28"/>
        </w:rPr>
        <w:t xml:space="preserve"> и </w:t>
      </w:r>
      <w:r w:rsidRPr="00530874">
        <w:rPr>
          <w:rFonts w:ascii="Times New Roman" w:hAnsi="Times New Roman"/>
          <w:sz w:val="28"/>
          <w:szCs w:val="28"/>
        </w:rPr>
        <w:t xml:space="preserve">необходимым условием улучшения жизнедеятельности </w:t>
      </w:r>
      <w:r w:rsidR="00965A79">
        <w:rPr>
          <w:rFonts w:ascii="Times New Roman" w:hAnsi="Times New Roman"/>
          <w:sz w:val="28"/>
          <w:szCs w:val="28"/>
        </w:rPr>
        <w:t>населения</w:t>
      </w:r>
      <w:r w:rsidRPr="00530874">
        <w:rPr>
          <w:rFonts w:ascii="Times New Roman" w:hAnsi="Times New Roman"/>
          <w:sz w:val="28"/>
          <w:szCs w:val="28"/>
        </w:rPr>
        <w:t xml:space="preserve">. </w:t>
      </w:r>
    </w:p>
    <w:p w:rsidR="005966CA" w:rsidRPr="00530874" w:rsidRDefault="005966CA" w:rsidP="00C87CB8">
      <w:pPr>
        <w:pStyle w:val="a3"/>
        <w:spacing w:after="0" w:line="360" w:lineRule="auto"/>
        <w:ind w:left="0" w:firstLine="709"/>
        <w:jc w:val="both"/>
        <w:rPr>
          <w:rFonts w:ascii="Times New Roman" w:hAnsi="Times New Roman"/>
          <w:sz w:val="28"/>
          <w:szCs w:val="28"/>
        </w:rPr>
      </w:pPr>
      <w:r w:rsidRPr="005966CA">
        <w:rPr>
          <w:rFonts w:ascii="Times New Roman" w:hAnsi="Times New Roman"/>
          <w:sz w:val="28"/>
          <w:szCs w:val="28"/>
        </w:rPr>
        <w:t>На развитие малого и среднего бизнеса в районе на всех этапах реализации Стратегии окажет максимальное влияние достижение установленных национальным проектом "Малое и среднее предпринимательство и поддержка индивидуальной предпринимательской инициативы" показателей.</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состоянию на 01.06.2017 г. по данным федеральной налоговой службы в Едином реестре субъектов малого и среднего предпринимательства на территории муниципального района Пестравский зарегистрировано 10 малых предприятий, 2 средних и 67 микро-предприятий, а также 306 предпринимателя без образования юридического лица. Кроме этого</w:t>
      </w:r>
      <w:r w:rsidR="008C388B">
        <w:rPr>
          <w:rFonts w:ascii="Times New Roman" w:hAnsi="Times New Roman"/>
          <w:sz w:val="28"/>
          <w:szCs w:val="28"/>
        </w:rPr>
        <w:t>,</w:t>
      </w:r>
      <w:r>
        <w:rPr>
          <w:rFonts w:ascii="Times New Roman" w:hAnsi="Times New Roman"/>
          <w:sz w:val="28"/>
          <w:szCs w:val="28"/>
        </w:rPr>
        <w:t xml:space="preserve"> 5 СМСП юридических лиц, зарегистрированные в других муниципальных образованиях, осуществляют основную свою деятельность на территории муниципального района Пестравский. Из 79 юридических лиц 14 занимаются производством и переработкой сельскохозяйственной продукции (17,7%), 8 предприятий </w:t>
      </w:r>
      <w:r w:rsidR="008C388B">
        <w:rPr>
          <w:rFonts w:ascii="Times New Roman" w:hAnsi="Times New Roman"/>
          <w:sz w:val="28"/>
          <w:szCs w:val="28"/>
        </w:rPr>
        <w:t xml:space="preserve">- </w:t>
      </w:r>
      <w:r>
        <w:rPr>
          <w:rFonts w:ascii="Times New Roman" w:hAnsi="Times New Roman"/>
          <w:sz w:val="28"/>
          <w:szCs w:val="28"/>
        </w:rPr>
        <w:t xml:space="preserve">обрабатывающим производством (10,1%), 34 заняты в сфере торговли и ремонта авто- мото- техники (43,0%), 4 – строительством (5,1%) и остальные предоставляют различного рода услуги (24,1%).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Из общего количества индивидуальных предпринимателей 62 имеют основной вид деятельности по производству сельскохозяйственной продукции – 20,3%; торговую деятельность осуществляют 134 ИП – 43,8%; 37 осуществляют транспортные услуги – 12,1%; 11 производят и предоставляют продукты питания – 3,6%; строительными работами занимаются 10 ИП – 3,3% и остальные занимаются различными видами деятельности – 16,9%.</w:t>
      </w:r>
    </w:p>
    <w:p w:rsidR="00C87CB8" w:rsidRDefault="008C388B"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сравнению с 2015 годом ч</w:t>
      </w:r>
      <w:r w:rsidR="00C87CB8">
        <w:rPr>
          <w:rFonts w:ascii="Times New Roman" w:hAnsi="Times New Roman"/>
          <w:sz w:val="28"/>
          <w:szCs w:val="28"/>
        </w:rPr>
        <w:t xml:space="preserve">исло субъектов малого и среднего предпринимательства снизилось в соответствии с </w:t>
      </w:r>
      <w:r>
        <w:rPr>
          <w:rFonts w:ascii="Times New Roman" w:hAnsi="Times New Roman"/>
          <w:sz w:val="28"/>
          <w:szCs w:val="28"/>
        </w:rPr>
        <w:t>ФЗ-408</w:t>
      </w:r>
      <w:r w:rsidR="00C87CB8">
        <w:rPr>
          <w:rFonts w:ascii="Times New Roman" w:hAnsi="Times New Roman"/>
          <w:sz w:val="28"/>
          <w:szCs w:val="28"/>
        </w:rPr>
        <w:t xml:space="preserve"> от 29.12.2015 «О внесении изменений в отдельные законодательные акты Российской Федерации» внесены изменения в Федеральный закон </w:t>
      </w:r>
      <w:r>
        <w:rPr>
          <w:rFonts w:ascii="Times New Roman" w:hAnsi="Times New Roman"/>
          <w:sz w:val="28"/>
          <w:szCs w:val="28"/>
        </w:rPr>
        <w:t xml:space="preserve">ФЗ-209 </w:t>
      </w:r>
      <w:r w:rsidR="00C87CB8">
        <w:rPr>
          <w:rFonts w:ascii="Times New Roman" w:hAnsi="Times New Roman"/>
          <w:sz w:val="28"/>
          <w:szCs w:val="28"/>
        </w:rPr>
        <w:t xml:space="preserve">от 24.07.2007 «О развитии малого и среднего предпринимательства в Российской Федерации», а именно - из числа СМСП были исключены все акционерные общества, находящиеся на территории муниципального района Пестравский. </w:t>
      </w:r>
    </w:p>
    <w:p w:rsidR="008C388B" w:rsidRPr="00AC7A9A" w:rsidRDefault="008C388B" w:rsidP="008C388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 2014-2017 гг. п</w:t>
      </w:r>
      <w:r w:rsidRPr="00AC7A9A">
        <w:rPr>
          <w:rFonts w:ascii="Times New Roman" w:hAnsi="Times New Roman"/>
          <w:sz w:val="28"/>
          <w:szCs w:val="28"/>
        </w:rPr>
        <w:t>лотность субъектов малого предпринимательства на 1000 жителей района увеличилась</w:t>
      </w:r>
      <w:r>
        <w:rPr>
          <w:rFonts w:ascii="Times New Roman" w:hAnsi="Times New Roman"/>
          <w:sz w:val="28"/>
          <w:szCs w:val="28"/>
        </w:rPr>
        <w:t xml:space="preserve"> на 7,3%</w:t>
      </w:r>
      <w:r w:rsidRPr="00AC7A9A">
        <w:rPr>
          <w:rFonts w:ascii="Times New Roman" w:hAnsi="Times New Roman"/>
          <w:sz w:val="28"/>
          <w:szCs w:val="28"/>
        </w:rPr>
        <w:t xml:space="preserve"> </w:t>
      </w:r>
      <w:r>
        <w:rPr>
          <w:rFonts w:ascii="Times New Roman" w:hAnsi="Times New Roman"/>
          <w:sz w:val="28"/>
          <w:szCs w:val="28"/>
        </w:rPr>
        <w:t xml:space="preserve">и </w:t>
      </w:r>
      <w:r w:rsidRPr="00AC7A9A">
        <w:rPr>
          <w:rFonts w:ascii="Times New Roman" w:hAnsi="Times New Roman"/>
          <w:sz w:val="28"/>
          <w:szCs w:val="28"/>
        </w:rPr>
        <w:t xml:space="preserve">составила </w:t>
      </w:r>
      <w:r>
        <w:rPr>
          <w:rFonts w:ascii="Times New Roman" w:hAnsi="Times New Roman"/>
          <w:sz w:val="28"/>
          <w:szCs w:val="28"/>
        </w:rPr>
        <w:t>26,6</w:t>
      </w:r>
      <w:r w:rsidRPr="00AC7A9A">
        <w:rPr>
          <w:rFonts w:ascii="Times New Roman" w:hAnsi="Times New Roman"/>
          <w:sz w:val="28"/>
          <w:szCs w:val="28"/>
        </w:rPr>
        <w:t xml:space="preserve"> ед., что </w:t>
      </w:r>
      <w:r>
        <w:rPr>
          <w:rFonts w:ascii="Times New Roman" w:hAnsi="Times New Roman"/>
          <w:sz w:val="28"/>
          <w:szCs w:val="28"/>
        </w:rPr>
        <w:t>немного ниже</w:t>
      </w:r>
      <w:r w:rsidRPr="00AC7A9A">
        <w:rPr>
          <w:rFonts w:ascii="Times New Roman" w:hAnsi="Times New Roman"/>
          <w:sz w:val="28"/>
          <w:szCs w:val="28"/>
        </w:rPr>
        <w:t xml:space="preserve"> среднеобластного значения – 28,38 ед.</w:t>
      </w:r>
      <w:r w:rsidR="005B6D25">
        <w:rPr>
          <w:rFonts w:ascii="Times New Roman" w:hAnsi="Times New Roman"/>
          <w:sz w:val="28"/>
          <w:szCs w:val="28"/>
        </w:rPr>
        <w:t xml:space="preserve"> Вместе с тем, доля занятых на малых и средних предприятиях имеет тенденцию к снижению – с 35,4% в 2014 г. до 34,1% в 2017 г.</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перспективу до 2020 года планируется увеличение количества субъектов МСП </w:t>
      </w:r>
      <w:r w:rsidRPr="00ED7472">
        <w:rPr>
          <w:rFonts w:ascii="Times New Roman" w:hAnsi="Times New Roman"/>
          <w:sz w:val="28"/>
          <w:szCs w:val="28"/>
        </w:rPr>
        <w:t xml:space="preserve">за счет привлечения в трудовую деятельность владельцев личных подсобных хозяйств по производству </w:t>
      </w:r>
      <w:r>
        <w:rPr>
          <w:rFonts w:ascii="Times New Roman" w:hAnsi="Times New Roman"/>
          <w:sz w:val="28"/>
          <w:szCs w:val="28"/>
        </w:rPr>
        <w:t xml:space="preserve">сельскохозяйственной продукции и сохранение количества среднесписочной численности работников, занятых у субъектов МСП. </w:t>
      </w:r>
    </w:p>
    <w:p w:rsidR="00C87CB8" w:rsidRPr="00B602C6" w:rsidRDefault="007C2DC9"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На территории района</w:t>
      </w:r>
      <w:r w:rsidR="00C87CB8" w:rsidRPr="00530874">
        <w:rPr>
          <w:rFonts w:ascii="Times New Roman" w:hAnsi="Times New Roman"/>
          <w:sz w:val="28"/>
          <w:szCs w:val="28"/>
        </w:rPr>
        <w:t xml:space="preserve"> ведется внедрение муниципального стандарта успешных практик</w:t>
      </w:r>
      <w:r w:rsidR="001230C8">
        <w:rPr>
          <w:rStyle w:val="a7"/>
          <w:rFonts w:ascii="Times New Roman" w:hAnsi="Times New Roman"/>
          <w:sz w:val="28"/>
          <w:szCs w:val="28"/>
        </w:rPr>
        <w:footnoteReference w:id="2"/>
      </w:r>
      <w:r w:rsidR="00C87CB8" w:rsidRPr="00530874">
        <w:rPr>
          <w:rFonts w:ascii="Times New Roman" w:hAnsi="Times New Roman"/>
          <w:sz w:val="28"/>
          <w:szCs w:val="28"/>
        </w:rPr>
        <w:t>, который позволит улучшить инвестиционный климат в районе и привлекательность территории для капитальных вложений инвесторов.</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Одним из определяющих факторов развития СМСП и осуществления результативных мер его поддержки на всех уровнях является его эффективная инфраструктура.</w:t>
      </w:r>
      <w:r w:rsidR="001230C8">
        <w:rPr>
          <w:rFonts w:ascii="Times New Roman" w:hAnsi="Times New Roman"/>
          <w:sz w:val="28"/>
          <w:szCs w:val="28"/>
        </w:rPr>
        <w:t xml:space="preserve"> </w:t>
      </w:r>
      <w:r w:rsidRPr="00530874">
        <w:rPr>
          <w:rFonts w:ascii="Times New Roman" w:hAnsi="Times New Roman"/>
          <w:sz w:val="28"/>
          <w:szCs w:val="28"/>
        </w:rPr>
        <w:t>На территории муниципального района</w:t>
      </w:r>
      <w:r>
        <w:rPr>
          <w:rFonts w:ascii="Times New Roman" w:hAnsi="Times New Roman"/>
          <w:sz w:val="28"/>
          <w:szCs w:val="28"/>
        </w:rPr>
        <w:t xml:space="preserve"> </w:t>
      </w:r>
      <w:r w:rsidRPr="00530874">
        <w:rPr>
          <w:rFonts w:ascii="Times New Roman" w:hAnsi="Times New Roman"/>
          <w:sz w:val="28"/>
          <w:szCs w:val="28"/>
        </w:rPr>
        <w:t>действу</w:t>
      </w:r>
      <w:r w:rsidR="00D75A13">
        <w:rPr>
          <w:rFonts w:ascii="Times New Roman" w:hAnsi="Times New Roman"/>
          <w:sz w:val="28"/>
          <w:szCs w:val="28"/>
        </w:rPr>
        <w:t>е</w:t>
      </w:r>
      <w:r w:rsidRPr="00530874">
        <w:rPr>
          <w:rFonts w:ascii="Times New Roman" w:hAnsi="Times New Roman"/>
          <w:sz w:val="28"/>
          <w:szCs w:val="28"/>
        </w:rPr>
        <w:t>т совещательный Совет по улучшению инвестиционного климата и развитию предпринимательства в м</w:t>
      </w:r>
      <w:r w:rsidR="00D75A13">
        <w:rPr>
          <w:rFonts w:ascii="Times New Roman" w:hAnsi="Times New Roman"/>
          <w:sz w:val="28"/>
          <w:szCs w:val="28"/>
        </w:rPr>
        <w:t>униципальном районе Пестравский.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Муниципальная программа по оказанию содействия развития малого и среднего предпринимательства в муниципальном районе Пестравский на 2016-2020 годы предусматривает различные формы поддержки субъектов малого и среднего предпринимательства муниципального района Пестравский.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Информация о деятельности СМСП, а также проводимых семинарах, форумах, деловых встречах, выставках размещается на официальном сайте администрации муниципального района Пестравский</w:t>
      </w:r>
      <w:r>
        <w:rPr>
          <w:rFonts w:ascii="Times New Roman" w:hAnsi="Times New Roman"/>
          <w:sz w:val="28"/>
          <w:szCs w:val="28"/>
        </w:rPr>
        <w:t xml:space="preserve"> </w:t>
      </w:r>
      <w:r w:rsidRPr="00530874">
        <w:rPr>
          <w:rFonts w:ascii="Times New Roman" w:hAnsi="Times New Roman"/>
          <w:sz w:val="28"/>
          <w:szCs w:val="28"/>
        </w:rPr>
        <w:t>в сети Интернет и в районной газете «Степь».</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 xml:space="preserve">Также на официальном сайте администрации муниципального района Пестравский создан информационный раздел для предпринимателей муниципального района Пестравский, где размещаются все нормативно-правовые акты в разделе «Поддержка предпринимателей» и «Инвестиции». </w:t>
      </w:r>
    </w:p>
    <w:p w:rsidR="00C87CB8" w:rsidRDefault="00C87CB8" w:rsidP="0096535C">
      <w:pPr>
        <w:pStyle w:val="af0"/>
        <w:spacing w:line="360" w:lineRule="auto"/>
        <w:ind w:firstLine="709"/>
        <w:rPr>
          <w:rFonts w:ascii="Times New Roman" w:hAnsi="Times New Roman"/>
          <w:sz w:val="28"/>
          <w:szCs w:val="28"/>
        </w:rPr>
      </w:pPr>
      <w:r w:rsidRPr="00BB6FC8">
        <w:rPr>
          <w:rFonts w:ascii="Times New Roman" w:hAnsi="Times New Roman" w:cs="Times New Roman"/>
          <w:b/>
          <w:i/>
          <w:iCs/>
          <w:color w:val="2F5496" w:themeColor="accent1" w:themeShade="BF"/>
          <w:spacing w:val="1"/>
          <w:sz w:val="28"/>
          <w:szCs w:val="28"/>
        </w:rPr>
        <w:t>Потребительский рынок и сфера услуг.</w:t>
      </w:r>
      <w:r>
        <w:rPr>
          <w:rFonts w:ascii="Times New Roman" w:hAnsi="Times New Roman" w:cs="Times New Roman"/>
          <w:b/>
          <w:i/>
          <w:sz w:val="28"/>
          <w:szCs w:val="28"/>
        </w:rPr>
        <w:t xml:space="preserve"> </w:t>
      </w:r>
      <w:r w:rsidRPr="00981EBE">
        <w:rPr>
          <w:rFonts w:ascii="Times New Roman" w:hAnsi="Times New Roman"/>
          <w:sz w:val="28"/>
          <w:szCs w:val="28"/>
        </w:rPr>
        <w:t>В Пестравском районе сложились благоприятные условия для развития потребительского рынка товаров и услуг, где основная доля в торговле и общественном питании приходится на предприятия малого бизнеса.</w:t>
      </w:r>
      <w:r w:rsidRPr="009759C8">
        <w:rPr>
          <w:rFonts w:ascii="Times New Roman" w:hAnsi="Times New Roman"/>
          <w:sz w:val="28"/>
          <w:szCs w:val="28"/>
        </w:rPr>
        <w:t xml:space="preserve"> </w:t>
      </w:r>
      <w:r w:rsidRPr="00981EBE">
        <w:rPr>
          <w:rFonts w:ascii="Times New Roman" w:hAnsi="Times New Roman"/>
          <w:sz w:val="28"/>
          <w:szCs w:val="28"/>
        </w:rPr>
        <w:t>Современный потребительский рынок</w:t>
      </w:r>
      <w:r w:rsidRPr="009759C8">
        <w:rPr>
          <w:rFonts w:ascii="Times New Roman" w:hAnsi="Times New Roman"/>
          <w:sz w:val="28"/>
          <w:szCs w:val="28"/>
        </w:rPr>
        <w:t xml:space="preserve"> </w:t>
      </w:r>
      <w:r w:rsidRPr="00981EBE">
        <w:rPr>
          <w:rFonts w:ascii="Times New Roman" w:hAnsi="Times New Roman"/>
          <w:sz w:val="28"/>
          <w:szCs w:val="28"/>
        </w:rPr>
        <w:t>функционирует стабильно, развита сеть предприятий торговли общественного питания и бытового обслуживания</w:t>
      </w:r>
      <w:r w:rsidR="006578DF">
        <w:rPr>
          <w:rFonts w:ascii="Times New Roman" w:hAnsi="Times New Roman"/>
          <w:sz w:val="28"/>
          <w:szCs w:val="28"/>
        </w:rPr>
        <w:t xml:space="preserve">. </w:t>
      </w:r>
      <w:r w:rsidR="006578DF" w:rsidRPr="004E03A1">
        <w:rPr>
          <w:rFonts w:ascii="Times New Roman" w:hAnsi="Times New Roman" w:cs="Times New Roman"/>
          <w:sz w:val="28"/>
          <w:szCs w:val="28"/>
        </w:rPr>
        <w:t xml:space="preserve">По показателю оборота розничной торговли на душу населения </w:t>
      </w:r>
      <w:r w:rsidR="006578DF">
        <w:rPr>
          <w:rFonts w:ascii="Times New Roman" w:hAnsi="Times New Roman" w:cs="Times New Roman"/>
          <w:sz w:val="28"/>
          <w:szCs w:val="28"/>
        </w:rPr>
        <w:t>Пестравский</w:t>
      </w:r>
      <w:r w:rsidR="006578DF" w:rsidRPr="004E03A1">
        <w:rPr>
          <w:rFonts w:ascii="Times New Roman" w:hAnsi="Times New Roman" w:cs="Times New Roman"/>
          <w:sz w:val="28"/>
          <w:szCs w:val="28"/>
        </w:rPr>
        <w:t xml:space="preserve"> район занимает </w:t>
      </w:r>
      <w:r w:rsidR="006578DF">
        <w:rPr>
          <w:rFonts w:ascii="Times New Roman" w:hAnsi="Times New Roman" w:cs="Times New Roman"/>
          <w:sz w:val="28"/>
          <w:szCs w:val="28"/>
        </w:rPr>
        <w:t>средние позиции</w:t>
      </w:r>
      <w:r w:rsidR="006578DF" w:rsidRPr="004E03A1">
        <w:rPr>
          <w:rFonts w:ascii="Times New Roman" w:hAnsi="Times New Roman" w:cs="Times New Roman"/>
          <w:sz w:val="28"/>
          <w:szCs w:val="28"/>
        </w:rPr>
        <w:t xml:space="preserve"> среди муниципальных районов Самарской области (рис.</w:t>
      </w:r>
      <w:r w:rsidR="006578DF">
        <w:rPr>
          <w:rFonts w:ascii="Times New Roman" w:hAnsi="Times New Roman" w:cs="Times New Roman"/>
          <w:sz w:val="28"/>
          <w:szCs w:val="28"/>
        </w:rPr>
        <w:t xml:space="preserve"> 8</w:t>
      </w:r>
      <w:r w:rsidR="006578DF" w:rsidRPr="004E03A1">
        <w:rPr>
          <w:rFonts w:ascii="Times New Roman" w:hAnsi="Times New Roman" w:cs="Times New Roman"/>
          <w:sz w:val="28"/>
          <w:szCs w:val="28"/>
        </w:rPr>
        <w:t>).</w:t>
      </w:r>
      <w:r w:rsidR="009B75B0">
        <w:rPr>
          <w:rFonts w:ascii="Times New Roman" w:hAnsi="Times New Roman" w:cs="Times New Roman"/>
          <w:sz w:val="28"/>
          <w:szCs w:val="28"/>
        </w:rPr>
        <w:t xml:space="preserve"> </w:t>
      </w:r>
    </w:p>
    <w:p w:rsidR="0096535C" w:rsidRPr="00981EBE" w:rsidRDefault="007C2DC9" w:rsidP="0096535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А</w:t>
      </w:r>
      <w:r w:rsidR="0096535C" w:rsidRPr="00981EBE">
        <w:rPr>
          <w:rFonts w:ascii="Times New Roman" w:hAnsi="Times New Roman"/>
          <w:sz w:val="28"/>
          <w:szCs w:val="28"/>
        </w:rPr>
        <w:t>ссортимент реализуемых товаров удовлетворяет практически все потребности покупателей. Существенно изменился уровень оснащения оборудованием</w:t>
      </w:r>
      <w:r w:rsidR="0096535C">
        <w:rPr>
          <w:rFonts w:ascii="Times New Roman" w:hAnsi="Times New Roman"/>
          <w:sz w:val="28"/>
          <w:szCs w:val="28"/>
        </w:rPr>
        <w:t xml:space="preserve"> </w:t>
      </w:r>
      <w:r w:rsidR="0096535C" w:rsidRPr="00981EBE">
        <w:rPr>
          <w:rFonts w:ascii="Times New Roman" w:hAnsi="Times New Roman"/>
          <w:sz w:val="28"/>
          <w:szCs w:val="28"/>
        </w:rPr>
        <w:t xml:space="preserve">и интерьеров всех магазинов, технологии реализации товаров, культура обслуживания потребителей. Наполняемость ассортимента во многих сельских магазинах значительно стала лучше. Увеличивается тенденция открытия новых стационарных магазинов, индивидуальные предприниматели уходят от нестационарных торговых точек. </w:t>
      </w:r>
    </w:p>
    <w:p w:rsidR="006578DF" w:rsidRDefault="0096535C" w:rsidP="006578DF">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 xml:space="preserve">Открытие новых сетевых магазинов, таких как «Пятерочка», «Пеликан», «СемьЯ», «Грош» способствовало увеличению оборота розничной торговли. </w:t>
      </w:r>
      <w:r w:rsidR="006578DF" w:rsidRPr="00981EBE">
        <w:rPr>
          <w:rFonts w:ascii="Times New Roman" w:hAnsi="Times New Roman"/>
          <w:sz w:val="28"/>
          <w:szCs w:val="28"/>
        </w:rPr>
        <w:t>Оборот розничной торговли за 2017 год</w:t>
      </w:r>
      <w:r w:rsidR="006578DF">
        <w:rPr>
          <w:rFonts w:ascii="Times New Roman" w:hAnsi="Times New Roman"/>
          <w:sz w:val="28"/>
          <w:szCs w:val="28"/>
        </w:rPr>
        <w:t xml:space="preserve"> </w:t>
      </w:r>
      <w:r w:rsidR="006578DF" w:rsidRPr="00981EBE">
        <w:rPr>
          <w:rFonts w:ascii="Times New Roman" w:hAnsi="Times New Roman"/>
          <w:sz w:val="28"/>
          <w:szCs w:val="28"/>
        </w:rPr>
        <w:t>составил 829</w:t>
      </w:r>
      <w:r w:rsidR="006578DF">
        <w:rPr>
          <w:rFonts w:ascii="Times New Roman" w:hAnsi="Times New Roman"/>
          <w:sz w:val="28"/>
          <w:szCs w:val="28"/>
        </w:rPr>
        <w:t>,</w:t>
      </w:r>
      <w:r w:rsidR="006578DF" w:rsidRPr="00981EBE">
        <w:rPr>
          <w:rFonts w:ascii="Times New Roman" w:hAnsi="Times New Roman"/>
          <w:sz w:val="28"/>
          <w:szCs w:val="28"/>
        </w:rPr>
        <w:t xml:space="preserve">3 </w:t>
      </w:r>
      <w:r w:rsidR="006578DF">
        <w:rPr>
          <w:rFonts w:ascii="Times New Roman" w:hAnsi="Times New Roman"/>
          <w:sz w:val="28"/>
          <w:szCs w:val="28"/>
        </w:rPr>
        <w:t>млн</w:t>
      </w:r>
      <w:r w:rsidR="006578DF" w:rsidRPr="00981EBE">
        <w:rPr>
          <w:rFonts w:ascii="Times New Roman" w:hAnsi="Times New Roman"/>
          <w:sz w:val="28"/>
          <w:szCs w:val="28"/>
        </w:rPr>
        <w:t>. руб. или 101,5 % к уровню 2016 г., в том числе 107,9 % к уровню прошлого года</w:t>
      </w:r>
      <w:r w:rsidR="006578DF">
        <w:rPr>
          <w:rFonts w:ascii="Times New Roman" w:hAnsi="Times New Roman"/>
          <w:sz w:val="28"/>
          <w:szCs w:val="28"/>
        </w:rPr>
        <w:t xml:space="preserve"> </w:t>
      </w:r>
      <w:r w:rsidR="006578DF" w:rsidRPr="00981EBE">
        <w:rPr>
          <w:rFonts w:ascii="Times New Roman" w:hAnsi="Times New Roman"/>
          <w:sz w:val="28"/>
          <w:szCs w:val="28"/>
        </w:rPr>
        <w:t xml:space="preserve">по крупным и средним предприятиям. В расчете на </w:t>
      </w:r>
      <w:r w:rsidR="006578DF">
        <w:rPr>
          <w:rFonts w:ascii="Times New Roman" w:hAnsi="Times New Roman"/>
          <w:sz w:val="28"/>
          <w:szCs w:val="28"/>
        </w:rPr>
        <w:t>душу населения</w:t>
      </w:r>
      <w:r w:rsidR="006578DF" w:rsidRPr="00981EBE">
        <w:rPr>
          <w:rFonts w:ascii="Times New Roman" w:hAnsi="Times New Roman"/>
          <w:sz w:val="28"/>
          <w:szCs w:val="28"/>
        </w:rPr>
        <w:t xml:space="preserve"> в год приходится</w:t>
      </w:r>
      <w:r w:rsidR="006578DF">
        <w:rPr>
          <w:rFonts w:ascii="Times New Roman" w:hAnsi="Times New Roman"/>
          <w:sz w:val="28"/>
          <w:szCs w:val="28"/>
        </w:rPr>
        <w:t xml:space="preserve"> 49,7 тыс. руб.</w:t>
      </w:r>
      <w:r w:rsidR="006578DF" w:rsidRPr="00981EBE">
        <w:rPr>
          <w:rFonts w:ascii="Times New Roman" w:hAnsi="Times New Roman"/>
          <w:sz w:val="28"/>
          <w:szCs w:val="28"/>
        </w:rPr>
        <w:t xml:space="preserve">, что на 5% выше уровня прошлого года. </w:t>
      </w:r>
    </w:p>
    <w:tbl>
      <w:tblPr>
        <w:tblStyle w:val="afd"/>
        <w:tblW w:w="0" w:type="auto"/>
        <w:tblLook w:val="04A0" w:firstRow="1" w:lastRow="0" w:firstColumn="1" w:lastColumn="0" w:noHBand="0" w:noVBand="1"/>
      </w:tblPr>
      <w:tblGrid>
        <w:gridCol w:w="4742"/>
        <w:gridCol w:w="4829"/>
      </w:tblGrid>
      <w:tr w:rsidR="00C87CB8" w:rsidTr="006578DF">
        <w:tc>
          <w:tcPr>
            <w:tcW w:w="4742"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drawing>
                <wp:inline distT="0" distB="0" distL="0" distR="0">
                  <wp:extent cx="2926080" cy="3727450"/>
                  <wp:effectExtent l="19050" t="0" r="26670" b="6350"/>
                  <wp:docPr id="1" name="Диаграмма 9">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9E5CC6-592F-4C90-988D-1CF14AE4B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829"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drawing>
                <wp:inline distT="0" distB="0" distL="0" distR="0">
                  <wp:extent cx="2981325" cy="3724275"/>
                  <wp:effectExtent l="19050" t="0" r="28575" b="0"/>
                  <wp:docPr id="2" name="Диаграмма 4">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DCD097-3990-484C-B7DB-DFC8C8A2D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87CB8" w:rsidRPr="005138D4" w:rsidRDefault="00C87CB8" w:rsidP="00C87CB8">
      <w:pPr>
        <w:pStyle w:val="a5"/>
        <w:ind w:firstLine="426"/>
      </w:pPr>
      <w:r w:rsidRPr="000F4650">
        <w:rPr>
          <w:rFonts w:ascii="Times New Roman" w:hAnsi="Times New Roman"/>
          <w:color w:val="000000"/>
          <w:shd w:val="clear" w:color="auto" w:fill="FFFFFF"/>
        </w:rPr>
        <w:t xml:space="preserve">Источник: </w:t>
      </w:r>
      <w:r w:rsidRPr="00E71B60">
        <w:rPr>
          <w:rFonts w:ascii="Times New Roman" w:hAnsi="Times New Roman"/>
        </w:rPr>
        <w:t>Муниципальные районы Самарской области. Статистический сборник. – Самара, 2017</w:t>
      </w:r>
      <w:r>
        <w:rPr>
          <w:rFonts w:ascii="Times New Roman" w:hAnsi="Times New Roman"/>
        </w:rPr>
        <w:t>.</w:t>
      </w:r>
      <w:r>
        <w:rPr>
          <w:rFonts w:ascii="Times New Roman" w:hAnsi="Times New Roman"/>
          <w:color w:val="000000"/>
          <w:shd w:val="clear" w:color="auto" w:fill="FFFFFF"/>
        </w:rPr>
        <w:t>;</w:t>
      </w:r>
      <w:r w:rsidRPr="000F4650">
        <w:rPr>
          <w:rFonts w:ascii="Times New Roman" w:hAnsi="Times New Roman"/>
        </w:rPr>
        <w:t xml:space="preserve"> </w:t>
      </w:r>
      <w:r w:rsidRPr="00A31422">
        <w:rPr>
          <w:rFonts w:ascii="Times New Roman" w:hAnsi="Times New Roman"/>
        </w:rPr>
        <w:t>аналитика ФГБОУ ВО «СГЭУ»</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Рисунок </w:t>
      </w:r>
      <w:r>
        <w:rPr>
          <w:rFonts w:ascii="Times New Roman" w:hAnsi="Times New Roman"/>
          <w:b/>
          <w:sz w:val="28"/>
          <w:szCs w:val="28"/>
        </w:rPr>
        <w:t xml:space="preserve">8 </w:t>
      </w:r>
      <w:r w:rsidRPr="00413F4B">
        <w:rPr>
          <w:rFonts w:ascii="Times New Roman" w:hAnsi="Times New Roman"/>
          <w:b/>
          <w:sz w:val="28"/>
          <w:szCs w:val="28"/>
        </w:rPr>
        <w:t xml:space="preserve">- Оборот розничной торговли и общественного питания </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в расчете на душу населения в муниципальных районах </w:t>
      </w:r>
    </w:p>
    <w:p w:rsidR="00C87CB8" w:rsidRDefault="00C87CB8" w:rsidP="00C87CB8">
      <w:pPr>
        <w:spacing w:after="0" w:line="240" w:lineRule="auto"/>
        <w:ind w:firstLine="567"/>
        <w:jc w:val="center"/>
        <w:rPr>
          <w:noProof/>
          <w:sz w:val="28"/>
          <w:szCs w:val="28"/>
        </w:rPr>
      </w:pPr>
      <w:r w:rsidRPr="00413F4B">
        <w:rPr>
          <w:rFonts w:ascii="Times New Roman" w:hAnsi="Times New Roman"/>
          <w:b/>
          <w:sz w:val="28"/>
          <w:szCs w:val="28"/>
        </w:rPr>
        <w:t>Самарской области, 2016 г., руб./чел.</w:t>
      </w:r>
      <w:r w:rsidRPr="00413F4B">
        <w:rPr>
          <w:noProof/>
          <w:sz w:val="28"/>
          <w:szCs w:val="28"/>
        </w:rPr>
        <w:t xml:space="preserve"> </w:t>
      </w:r>
    </w:p>
    <w:p w:rsidR="0096535C" w:rsidRPr="00413F4B" w:rsidRDefault="0096535C" w:rsidP="00C87CB8">
      <w:pPr>
        <w:spacing w:after="0" w:line="240" w:lineRule="auto"/>
        <w:ind w:firstLine="567"/>
        <w:jc w:val="center"/>
        <w:rPr>
          <w:rFonts w:ascii="Times New Roman" w:hAnsi="Times New Roman"/>
          <w:b/>
          <w:sz w:val="28"/>
          <w:szCs w:val="28"/>
        </w:rPr>
      </w:pPr>
    </w:p>
    <w:p w:rsidR="006578DF" w:rsidRDefault="006578DF" w:rsidP="00054EEC">
      <w:pPr>
        <w:spacing w:after="0" w:line="360" w:lineRule="auto"/>
        <w:ind w:firstLine="709"/>
        <w:jc w:val="both"/>
        <w:rPr>
          <w:rFonts w:ascii="Times New Roman" w:hAnsi="Times New Roman"/>
          <w:sz w:val="28"/>
          <w:szCs w:val="28"/>
        </w:rPr>
      </w:pPr>
      <w:r w:rsidRPr="00981EBE">
        <w:rPr>
          <w:rFonts w:ascii="Times New Roman" w:hAnsi="Times New Roman"/>
          <w:sz w:val="28"/>
          <w:szCs w:val="28"/>
        </w:rPr>
        <w:t>Общественное питание в районе представлено предприятиями различных форматов: открытой сети - 8 (посадочных мест -</w:t>
      </w:r>
      <w:r w:rsidR="00054EEC">
        <w:rPr>
          <w:rFonts w:ascii="Times New Roman" w:hAnsi="Times New Roman"/>
          <w:sz w:val="28"/>
          <w:szCs w:val="28"/>
        </w:rPr>
        <w:t xml:space="preserve"> </w:t>
      </w:r>
      <w:r w:rsidRPr="00981EBE">
        <w:rPr>
          <w:rFonts w:ascii="Times New Roman" w:hAnsi="Times New Roman"/>
          <w:sz w:val="28"/>
          <w:szCs w:val="28"/>
        </w:rPr>
        <w:t xml:space="preserve">560); 11 столовых при учебных заведениях с количеством посадочных мест 698. </w:t>
      </w:r>
      <w:r w:rsidR="00054EEC" w:rsidRPr="00054EEC">
        <w:rPr>
          <w:rFonts w:ascii="Times New Roman" w:hAnsi="Times New Roman"/>
          <w:sz w:val="28"/>
          <w:szCs w:val="28"/>
        </w:rPr>
        <w:t>Оборот общественного питания</w:t>
      </w:r>
      <w:r w:rsidR="00054EEC">
        <w:rPr>
          <w:rFonts w:ascii="Times New Roman" w:hAnsi="Times New Roman"/>
          <w:sz w:val="28"/>
          <w:szCs w:val="28"/>
        </w:rPr>
        <w:t xml:space="preserve"> в 2017 году</w:t>
      </w:r>
      <w:r w:rsidR="00054EEC" w:rsidRPr="00054EEC">
        <w:rPr>
          <w:rFonts w:ascii="Times New Roman" w:hAnsi="Times New Roman"/>
          <w:sz w:val="28"/>
          <w:szCs w:val="28"/>
        </w:rPr>
        <w:t xml:space="preserve"> составил 10704,0 тыс. руб. или в 3,5 раза больше по сравнению с аналогичным периодом прошлого года.</w:t>
      </w:r>
      <w:r>
        <w:rPr>
          <w:rFonts w:ascii="Times New Roman" w:hAnsi="Times New Roman"/>
          <w:sz w:val="28"/>
          <w:szCs w:val="28"/>
        </w:rPr>
        <w:t xml:space="preserve"> Однако в</w:t>
      </w:r>
      <w:r w:rsidRPr="00A80C0B">
        <w:rPr>
          <w:rFonts w:ascii="Times New Roman" w:hAnsi="Times New Roman"/>
          <w:sz w:val="28"/>
          <w:szCs w:val="28"/>
        </w:rPr>
        <w:t xml:space="preserve"> рейтинге муниципальных районов Самарской области </w:t>
      </w:r>
      <w:r w:rsidR="00054EEC">
        <w:rPr>
          <w:rFonts w:ascii="Times New Roman" w:hAnsi="Times New Roman"/>
          <w:sz w:val="28"/>
          <w:szCs w:val="28"/>
        </w:rPr>
        <w:t xml:space="preserve">за 2016 г. </w:t>
      </w:r>
      <w:r w:rsidRPr="00A80C0B">
        <w:rPr>
          <w:rFonts w:ascii="Times New Roman" w:hAnsi="Times New Roman"/>
          <w:sz w:val="28"/>
          <w:szCs w:val="28"/>
        </w:rPr>
        <w:t xml:space="preserve">по обороту общественного питания на душу населения </w:t>
      </w:r>
      <w:r>
        <w:rPr>
          <w:rFonts w:ascii="Times New Roman" w:hAnsi="Times New Roman"/>
          <w:sz w:val="28"/>
          <w:szCs w:val="28"/>
        </w:rPr>
        <w:t>Пестравский</w:t>
      </w:r>
      <w:r w:rsidRPr="00A80C0B">
        <w:rPr>
          <w:rFonts w:ascii="Times New Roman" w:hAnsi="Times New Roman"/>
          <w:sz w:val="28"/>
          <w:szCs w:val="28"/>
        </w:rPr>
        <w:t xml:space="preserve"> район занимает </w:t>
      </w:r>
      <w:r>
        <w:rPr>
          <w:rFonts w:ascii="Times New Roman" w:hAnsi="Times New Roman"/>
          <w:sz w:val="28"/>
          <w:szCs w:val="28"/>
        </w:rPr>
        <w:t xml:space="preserve">последнее </w:t>
      </w:r>
      <w:r w:rsidRPr="00A80C0B">
        <w:rPr>
          <w:rFonts w:ascii="Times New Roman" w:hAnsi="Times New Roman"/>
          <w:sz w:val="28"/>
          <w:szCs w:val="28"/>
        </w:rPr>
        <w:t>2</w:t>
      </w:r>
      <w:r>
        <w:rPr>
          <w:rFonts w:ascii="Times New Roman" w:hAnsi="Times New Roman"/>
          <w:sz w:val="28"/>
          <w:szCs w:val="28"/>
        </w:rPr>
        <w:t>7</w:t>
      </w:r>
      <w:r w:rsidRPr="00A80C0B">
        <w:rPr>
          <w:rFonts w:ascii="Times New Roman" w:hAnsi="Times New Roman"/>
          <w:sz w:val="28"/>
          <w:szCs w:val="28"/>
        </w:rPr>
        <w:t xml:space="preserve"> место</w:t>
      </w:r>
      <w:r>
        <w:rPr>
          <w:rFonts w:ascii="Times New Roman" w:hAnsi="Times New Roman"/>
          <w:sz w:val="28"/>
          <w:szCs w:val="28"/>
        </w:rPr>
        <w:t xml:space="preserve"> (рис. 8)</w:t>
      </w:r>
      <w:r w:rsidRPr="00A80C0B">
        <w:rPr>
          <w:rFonts w:ascii="Times New Roman" w:hAnsi="Times New Roman"/>
          <w:sz w:val="28"/>
          <w:szCs w:val="28"/>
        </w:rPr>
        <w:t>.</w:t>
      </w:r>
    </w:p>
    <w:p w:rsidR="00C87CB8" w:rsidRDefault="00C87CB8" w:rsidP="00054EE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055AF4">
        <w:rPr>
          <w:rFonts w:ascii="Times New Roman" w:hAnsi="Times New Roman"/>
          <w:sz w:val="28"/>
          <w:szCs w:val="28"/>
        </w:rPr>
        <w:t xml:space="preserve">асширение потребительского кредитования, </w:t>
      </w:r>
      <w:r w:rsidR="006578DF">
        <w:rPr>
          <w:rFonts w:ascii="Times New Roman" w:hAnsi="Times New Roman"/>
          <w:sz w:val="28"/>
          <w:szCs w:val="28"/>
        </w:rPr>
        <w:t>повышение</w:t>
      </w:r>
      <w:r w:rsidRPr="00055AF4">
        <w:rPr>
          <w:rFonts w:ascii="Times New Roman" w:hAnsi="Times New Roman"/>
          <w:sz w:val="28"/>
          <w:szCs w:val="28"/>
        </w:rPr>
        <w:t xml:space="preserve"> реальных доходов населения и постепенное снижение нормы сбережения будут способствовать повышению потребительской уверенности населения. </w:t>
      </w:r>
    </w:p>
    <w:p w:rsidR="005579D7" w:rsidRPr="005579D7" w:rsidRDefault="00C87CB8" w:rsidP="005579D7">
      <w:pPr>
        <w:spacing w:after="0" w:line="360" w:lineRule="auto"/>
        <w:ind w:firstLine="709"/>
        <w:contextualSpacing/>
        <w:jc w:val="both"/>
        <w:rPr>
          <w:rFonts w:ascii="Times New Roman" w:hAnsi="Times New Roman"/>
          <w:sz w:val="28"/>
          <w:szCs w:val="28"/>
        </w:rPr>
      </w:pPr>
      <w:r w:rsidRPr="003B79A6">
        <w:rPr>
          <w:rFonts w:ascii="Times New Roman" w:eastAsia="Calibri" w:hAnsi="Times New Roman"/>
          <w:b/>
          <w:i/>
          <w:color w:val="2F5496" w:themeColor="accent1" w:themeShade="BF"/>
          <w:sz w:val="28"/>
          <w:szCs w:val="28"/>
        </w:rPr>
        <w:t xml:space="preserve">Инвестиции. </w:t>
      </w:r>
      <w:r w:rsidR="005579D7" w:rsidRPr="005579D7">
        <w:rPr>
          <w:rFonts w:ascii="Times New Roman" w:hAnsi="Times New Roman"/>
          <w:sz w:val="28"/>
          <w:szCs w:val="28"/>
        </w:rPr>
        <w:t>В 2017 году объем инвестиций в основной капитал (за исключением бюджетных средств) составил 1001,8 млн. руб. или 53,8% к объему 2016 года, что связано со снижением инвестиций в отрасли добычи нефти.</w:t>
      </w:r>
    </w:p>
    <w:p w:rsidR="00C87CB8" w:rsidRPr="00A9163D" w:rsidRDefault="005579D7" w:rsidP="005579D7">
      <w:pPr>
        <w:spacing w:after="0" w:line="360" w:lineRule="auto"/>
        <w:ind w:firstLine="709"/>
        <w:contextualSpacing/>
        <w:jc w:val="both"/>
        <w:rPr>
          <w:rFonts w:ascii="Times New Roman" w:hAnsi="Times New Roman"/>
          <w:sz w:val="28"/>
          <w:szCs w:val="28"/>
        </w:rPr>
      </w:pPr>
      <w:r w:rsidRPr="005579D7">
        <w:rPr>
          <w:rFonts w:ascii="Times New Roman" w:hAnsi="Times New Roman"/>
          <w:sz w:val="28"/>
          <w:szCs w:val="28"/>
        </w:rPr>
        <w:t xml:space="preserve"> </w:t>
      </w:r>
      <w:r w:rsidR="00C87CB8" w:rsidRPr="00566EE7">
        <w:rPr>
          <w:rFonts w:ascii="Times New Roman" w:hAnsi="Times New Roman"/>
          <w:sz w:val="28"/>
          <w:szCs w:val="28"/>
        </w:rPr>
        <w:t>Органы местного самоуправления оказывают содействие в привлечении инвесторов на территорию района,</w:t>
      </w:r>
      <w:r w:rsidR="00C87CB8">
        <w:rPr>
          <w:rFonts w:ascii="Times New Roman" w:hAnsi="Times New Roman"/>
          <w:sz w:val="28"/>
          <w:szCs w:val="28"/>
        </w:rPr>
        <w:t xml:space="preserve"> </w:t>
      </w:r>
      <w:r w:rsidR="00C87CB8" w:rsidRPr="00566EE7">
        <w:rPr>
          <w:rFonts w:ascii="Times New Roman" w:hAnsi="Times New Roman"/>
          <w:sz w:val="28"/>
          <w:szCs w:val="28"/>
        </w:rPr>
        <w:t>реализ</w:t>
      </w:r>
      <w:r w:rsidR="00A9163D">
        <w:rPr>
          <w:rFonts w:ascii="Times New Roman" w:hAnsi="Times New Roman"/>
          <w:sz w:val="28"/>
          <w:szCs w:val="28"/>
        </w:rPr>
        <w:t>уют</w:t>
      </w:r>
      <w:r w:rsidR="00C87CB8" w:rsidRPr="00566EE7">
        <w:rPr>
          <w:rFonts w:ascii="Times New Roman" w:hAnsi="Times New Roman"/>
          <w:sz w:val="28"/>
          <w:szCs w:val="28"/>
        </w:rPr>
        <w:t xml:space="preserve"> план мероприятий («Дорожная карта») по внедрению положений Стандарта </w:t>
      </w:r>
      <w:r w:rsidR="00C87CB8" w:rsidRPr="00A9163D">
        <w:rPr>
          <w:rFonts w:ascii="Times New Roman" w:hAnsi="Times New Roman"/>
          <w:sz w:val="28"/>
          <w:szCs w:val="28"/>
        </w:rPr>
        <w:t xml:space="preserve">деятельности </w:t>
      </w:r>
      <w:r w:rsidR="00A9163D">
        <w:rPr>
          <w:rFonts w:ascii="Times New Roman" w:hAnsi="Times New Roman"/>
          <w:sz w:val="28"/>
          <w:szCs w:val="28"/>
        </w:rPr>
        <w:t>ОМСУ</w:t>
      </w:r>
      <w:r w:rsidR="00C87CB8" w:rsidRPr="00A9163D">
        <w:rPr>
          <w:rFonts w:ascii="Times New Roman" w:hAnsi="Times New Roman"/>
          <w:sz w:val="28"/>
          <w:szCs w:val="28"/>
        </w:rPr>
        <w:t xml:space="preserve"> по обеспечению благоприятного инвестиционного климата. </w:t>
      </w:r>
    </w:p>
    <w:p w:rsidR="00A9163D" w:rsidRPr="00A9163D" w:rsidRDefault="00A9163D" w:rsidP="00A9163D">
      <w:pPr>
        <w:spacing w:after="0" w:line="360" w:lineRule="auto"/>
        <w:ind w:firstLine="709"/>
        <w:jc w:val="both"/>
        <w:rPr>
          <w:rFonts w:ascii="Times New Roman" w:hAnsi="Times New Roman"/>
          <w:color w:val="000000"/>
          <w:sz w:val="28"/>
          <w:szCs w:val="28"/>
        </w:rPr>
      </w:pPr>
      <w:r w:rsidRPr="00A9163D">
        <w:rPr>
          <w:rFonts w:ascii="Times New Roman" w:hAnsi="Times New Roman"/>
          <w:color w:val="000000"/>
          <w:sz w:val="28"/>
          <w:szCs w:val="28"/>
        </w:rPr>
        <w:t xml:space="preserve">На территории Пестравского района три предприятия и один индивидуальный предприниматель за </w:t>
      </w:r>
      <w:r>
        <w:rPr>
          <w:rFonts w:ascii="Times New Roman" w:hAnsi="Times New Roman"/>
          <w:color w:val="000000"/>
          <w:sz w:val="28"/>
          <w:szCs w:val="28"/>
        </w:rPr>
        <w:t>2017 г.</w:t>
      </w:r>
      <w:r w:rsidRPr="00A9163D">
        <w:rPr>
          <w:rFonts w:ascii="Times New Roman" w:hAnsi="Times New Roman"/>
          <w:color w:val="000000"/>
          <w:sz w:val="28"/>
          <w:szCs w:val="28"/>
        </w:rPr>
        <w:t xml:space="preserve"> ввели в эксплуатацию суммарно более 10 тыс.</w:t>
      </w:r>
      <w:r>
        <w:rPr>
          <w:rFonts w:ascii="Times New Roman" w:hAnsi="Times New Roman"/>
          <w:color w:val="000000"/>
          <w:sz w:val="28"/>
          <w:szCs w:val="28"/>
        </w:rPr>
        <w:t xml:space="preserve"> </w:t>
      </w:r>
      <w:r w:rsidRPr="00A9163D">
        <w:rPr>
          <w:rFonts w:ascii="Times New Roman" w:hAnsi="Times New Roman"/>
          <w:color w:val="000000"/>
          <w:sz w:val="28"/>
          <w:szCs w:val="28"/>
        </w:rPr>
        <w:t>кв. метров вновь построенных складских помещений для хранения зерна. Еще четыре организации провели реконструкцию помещений для хранения зерна общей площадью более 12,0 тыс. кв. метров</w:t>
      </w:r>
      <w:r>
        <w:rPr>
          <w:rFonts w:ascii="Times New Roman" w:hAnsi="Times New Roman"/>
          <w:color w:val="000000"/>
          <w:sz w:val="28"/>
          <w:szCs w:val="28"/>
        </w:rPr>
        <w:t>.</w:t>
      </w:r>
    </w:p>
    <w:p w:rsidR="005579D7" w:rsidRDefault="005579D7" w:rsidP="00C87CB8">
      <w:pPr>
        <w:pStyle w:val="a3"/>
        <w:spacing w:after="0" w:line="360" w:lineRule="auto"/>
        <w:ind w:left="0" w:firstLine="709"/>
        <w:jc w:val="both"/>
        <w:rPr>
          <w:rFonts w:ascii="Times New Roman" w:hAnsi="Times New Roman"/>
          <w:sz w:val="28"/>
          <w:szCs w:val="28"/>
        </w:rPr>
      </w:pPr>
      <w:r w:rsidRPr="005579D7">
        <w:rPr>
          <w:rFonts w:ascii="Times New Roman" w:hAnsi="Times New Roman"/>
          <w:sz w:val="28"/>
          <w:szCs w:val="28"/>
        </w:rPr>
        <w:t xml:space="preserve">В 2016-2020 гг. реализуются следующие инвестиционные проекты: реконструкция маслобойного цеха </w:t>
      </w:r>
      <w:proofErr w:type="spellStart"/>
      <w:r w:rsidRPr="005579D7">
        <w:rPr>
          <w:rFonts w:ascii="Times New Roman" w:hAnsi="Times New Roman"/>
          <w:sz w:val="28"/>
          <w:szCs w:val="28"/>
        </w:rPr>
        <w:t>сафлорового</w:t>
      </w:r>
      <w:proofErr w:type="spellEnd"/>
      <w:r w:rsidRPr="005579D7">
        <w:rPr>
          <w:rFonts w:ascii="Times New Roman" w:hAnsi="Times New Roman"/>
          <w:sz w:val="28"/>
          <w:szCs w:val="28"/>
        </w:rPr>
        <w:t xml:space="preserve"> масла в кондитерских и медицинских целях мощностью 1 </w:t>
      </w:r>
      <w:proofErr w:type="spellStart"/>
      <w:r w:rsidRPr="005579D7">
        <w:rPr>
          <w:rFonts w:ascii="Times New Roman" w:hAnsi="Times New Roman"/>
          <w:sz w:val="28"/>
          <w:szCs w:val="28"/>
        </w:rPr>
        <w:t>тн</w:t>
      </w:r>
      <w:proofErr w:type="spellEnd"/>
      <w:r w:rsidRPr="005579D7">
        <w:rPr>
          <w:rFonts w:ascii="Times New Roman" w:hAnsi="Times New Roman"/>
          <w:sz w:val="28"/>
          <w:szCs w:val="28"/>
        </w:rPr>
        <w:t xml:space="preserve">. в сутки на базе КФХ ИП </w:t>
      </w:r>
      <w:proofErr w:type="spellStart"/>
      <w:r w:rsidRPr="005579D7">
        <w:rPr>
          <w:rFonts w:ascii="Times New Roman" w:hAnsi="Times New Roman"/>
          <w:sz w:val="28"/>
          <w:szCs w:val="28"/>
        </w:rPr>
        <w:t>Валочкин</w:t>
      </w:r>
      <w:proofErr w:type="spellEnd"/>
      <w:r w:rsidRPr="005579D7">
        <w:rPr>
          <w:rFonts w:ascii="Times New Roman" w:hAnsi="Times New Roman"/>
          <w:sz w:val="28"/>
          <w:szCs w:val="28"/>
        </w:rPr>
        <w:t xml:space="preserve"> А.В. с. Мосты, с.п. Мосты; строительство птичника второй очереди мощностью 6 тыс. гол.; строительство убойного цеха на базе КФХ ИП </w:t>
      </w:r>
      <w:proofErr w:type="spellStart"/>
      <w:r w:rsidRPr="005579D7">
        <w:rPr>
          <w:rFonts w:ascii="Times New Roman" w:hAnsi="Times New Roman"/>
          <w:sz w:val="28"/>
          <w:szCs w:val="28"/>
        </w:rPr>
        <w:t>Валочкин</w:t>
      </w:r>
      <w:proofErr w:type="spellEnd"/>
      <w:r w:rsidRPr="005579D7">
        <w:rPr>
          <w:rFonts w:ascii="Times New Roman" w:hAnsi="Times New Roman"/>
          <w:sz w:val="28"/>
          <w:szCs w:val="28"/>
        </w:rPr>
        <w:t xml:space="preserve"> А.В., с. Мосты, с.п. Мосты;  модернизация основного производства ООО «Атолл – Агро» и ООО «Агро –Нива».</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Имеющиеся</w:t>
      </w:r>
      <w:r>
        <w:rPr>
          <w:rFonts w:ascii="Times New Roman" w:hAnsi="Times New Roman"/>
          <w:sz w:val="28"/>
          <w:szCs w:val="28"/>
        </w:rPr>
        <w:t xml:space="preserve"> </w:t>
      </w:r>
      <w:r w:rsidRPr="00566EE7">
        <w:rPr>
          <w:rFonts w:ascii="Times New Roman" w:hAnsi="Times New Roman"/>
          <w:sz w:val="28"/>
          <w:szCs w:val="28"/>
        </w:rPr>
        <w:t>месторождения</w:t>
      </w:r>
      <w:r>
        <w:rPr>
          <w:rFonts w:ascii="Times New Roman" w:hAnsi="Times New Roman"/>
          <w:sz w:val="28"/>
          <w:szCs w:val="28"/>
        </w:rPr>
        <w:t xml:space="preserve"> </w:t>
      </w:r>
      <w:r w:rsidRPr="00566EE7">
        <w:rPr>
          <w:rFonts w:ascii="Times New Roman" w:hAnsi="Times New Roman"/>
          <w:sz w:val="28"/>
          <w:szCs w:val="28"/>
        </w:rPr>
        <w:t>по добыче строительного камня и сырья для производства кирпича и черепицы на территории района, дают возможность развивать отрасль по производству строительных материалов.</w:t>
      </w:r>
    </w:p>
    <w:p w:rsidR="00086A1C" w:rsidRDefault="00C87CB8" w:rsidP="005F5F0E">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Наличие трудовых ресурсов,</w:t>
      </w:r>
      <w:r>
        <w:rPr>
          <w:rFonts w:ascii="Times New Roman" w:hAnsi="Times New Roman"/>
          <w:sz w:val="28"/>
          <w:szCs w:val="28"/>
        </w:rPr>
        <w:t xml:space="preserve"> </w:t>
      </w:r>
      <w:r w:rsidRPr="00566EE7">
        <w:rPr>
          <w:rFonts w:ascii="Times New Roman" w:hAnsi="Times New Roman"/>
          <w:sz w:val="28"/>
          <w:szCs w:val="28"/>
        </w:rPr>
        <w:t>инвестиционных площадок, расположенных вблизи автомобильных дорог и населенных пунктов, возможность подключения к энергоресурсам, является потенциалом привлечения инвесторов для возрождения животноводческих комплексов и овощеводческих хозяйств, что в дальнейшем</w:t>
      </w:r>
      <w:r>
        <w:rPr>
          <w:rFonts w:ascii="Times New Roman" w:hAnsi="Times New Roman"/>
          <w:sz w:val="28"/>
          <w:szCs w:val="28"/>
        </w:rPr>
        <w:t xml:space="preserve"> </w:t>
      </w:r>
      <w:r w:rsidRPr="00566EE7">
        <w:rPr>
          <w:rFonts w:ascii="Times New Roman" w:hAnsi="Times New Roman"/>
          <w:sz w:val="28"/>
          <w:szCs w:val="28"/>
        </w:rPr>
        <w:t xml:space="preserve">будет способствовать социально-экономическому развитию района. </w:t>
      </w:r>
    </w:p>
    <w:p w:rsidR="005579D7" w:rsidRDefault="005579D7" w:rsidP="005579D7">
      <w:pPr>
        <w:pStyle w:val="a3"/>
        <w:tabs>
          <w:tab w:val="left" w:pos="0"/>
        </w:tabs>
        <w:spacing w:after="0" w:line="360" w:lineRule="auto"/>
        <w:ind w:left="0" w:firstLine="709"/>
        <w:jc w:val="both"/>
        <w:rPr>
          <w:rFonts w:ascii="Times New Roman" w:hAnsi="Times New Roman"/>
          <w:sz w:val="28"/>
          <w:szCs w:val="28"/>
        </w:rPr>
      </w:pPr>
    </w:p>
    <w:p w:rsidR="005579D7" w:rsidRPr="005579D7" w:rsidRDefault="005579D7" w:rsidP="005579D7">
      <w:pPr>
        <w:pStyle w:val="a3"/>
        <w:tabs>
          <w:tab w:val="left" w:pos="0"/>
        </w:tabs>
        <w:spacing w:after="0" w:line="360" w:lineRule="auto"/>
        <w:ind w:left="0" w:firstLine="709"/>
        <w:jc w:val="both"/>
        <w:rPr>
          <w:rFonts w:ascii="Times New Roman" w:hAnsi="Times New Roman"/>
          <w:sz w:val="28"/>
          <w:szCs w:val="28"/>
        </w:rPr>
      </w:pPr>
      <w:r w:rsidRPr="005579D7">
        <w:rPr>
          <w:rFonts w:ascii="Times New Roman" w:hAnsi="Times New Roman"/>
          <w:sz w:val="28"/>
          <w:szCs w:val="28"/>
        </w:rPr>
        <w:t>Для достижения высоких темпов роста в экономике необходимо, прежде всего, обеспечить опережающие темпы роста в реальном секторе. В этом направлении первоочередными задачами являются наращивание производительности труда и развитие производства конкурентоспособной высокотехнологичной отечественной продукции.</w:t>
      </w:r>
    </w:p>
    <w:p w:rsidR="005579D7" w:rsidRDefault="005579D7" w:rsidP="005579D7">
      <w:pPr>
        <w:pStyle w:val="a3"/>
        <w:spacing w:after="0" w:line="360" w:lineRule="auto"/>
        <w:ind w:left="0" w:firstLine="709"/>
        <w:jc w:val="both"/>
        <w:rPr>
          <w:rFonts w:ascii="Times New Roman" w:hAnsi="Times New Roman"/>
          <w:sz w:val="28"/>
          <w:szCs w:val="28"/>
        </w:rPr>
      </w:pPr>
      <w:r w:rsidRPr="005579D7">
        <w:rPr>
          <w:rFonts w:ascii="Times New Roman" w:hAnsi="Times New Roman"/>
          <w:sz w:val="28"/>
          <w:szCs w:val="28"/>
        </w:rPr>
        <w:t>В целях повышения производительности труда в приоритетных отраслях экономики муниципальный район Пестравский включился в реализацию национального проекта "Производительность труда и поддержка занятости". Реализация региональной составляющей данного национального проекта в Самарской области направлена на выстраивание эффективного механизма содействия повышению производительности труда на предприятиях, повышение профессиональной конкурентоспособности и мобильности на рынке труда экономически активного населения, предупреждение значительного роста безработицы. К реализации национального проекта в перспективе подключатся два соответствующих критериям крупных и средних предприятия муниципального района Пестравский  Самарской области (ООО Маслозавод Пестравский и ООО «БИО-ТОН»).</w:t>
      </w:r>
    </w:p>
    <w:p w:rsidR="00086A1C" w:rsidRPr="00DC27DD" w:rsidRDefault="00086A1C" w:rsidP="00086A1C">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 xml:space="preserve">Целевое видение и ожидаемые результаты реализации Стратегии </w:t>
      </w:r>
    </w:p>
    <w:p w:rsidR="00086A1C" w:rsidRPr="00DC27DD"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p>
    <w:p w:rsidR="00086A1C"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Pr="00DC27DD">
        <w:rPr>
          <w:rFonts w:ascii="Times New Roman" w:hAnsi="Times New Roman"/>
          <w:b/>
          <w:bCs/>
          <w:color w:val="365F91"/>
          <w:sz w:val="28"/>
          <w:szCs w:val="28"/>
        </w:rPr>
        <w:t>.2.1 Пестравский район</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w:t>
      </w:r>
      <w:r>
        <w:rPr>
          <w:rFonts w:ascii="Times New Roman" w:hAnsi="Times New Roman"/>
          <w:b/>
          <w:bCs/>
          <w:color w:val="365F91"/>
          <w:sz w:val="28"/>
          <w:szCs w:val="28"/>
        </w:rPr>
        <w:t xml:space="preserve"> </w:t>
      </w:r>
      <w:r w:rsidRPr="00D45FD9">
        <w:rPr>
          <w:rFonts w:ascii="Times New Roman" w:hAnsi="Times New Roman"/>
          <w:b/>
          <w:bCs/>
          <w:color w:val="365F91"/>
          <w:sz w:val="28"/>
          <w:szCs w:val="28"/>
        </w:rPr>
        <w:t>крупный центр высокотехнологичного производства и переработки молочной продукции; селекции семян зерновых и зернобобовых культур</w:t>
      </w:r>
      <w:r>
        <w:rPr>
          <w:rFonts w:ascii="Times New Roman" w:hAnsi="Times New Roman"/>
          <w:b/>
          <w:bCs/>
          <w:color w:val="365F91"/>
          <w:sz w:val="28"/>
          <w:szCs w:val="28"/>
        </w:rPr>
        <w:t xml:space="preserve"> (СЦ10)</w:t>
      </w:r>
    </w:p>
    <w:p w:rsidR="00086A1C" w:rsidRDefault="00086A1C" w:rsidP="00086A1C">
      <w:pPr>
        <w:pStyle w:val="36"/>
        <w:shd w:val="clear" w:color="auto" w:fill="auto"/>
        <w:spacing w:before="0" w:line="360" w:lineRule="auto"/>
        <w:ind w:firstLine="709"/>
        <w:jc w:val="both"/>
        <w:rPr>
          <w:rFonts w:ascii="Times New Roman" w:hAnsi="Times New Roman" w:cs="Times New Roman"/>
          <w:sz w:val="28"/>
          <w:szCs w:val="28"/>
        </w:rPr>
      </w:pPr>
    </w:p>
    <w:p w:rsidR="00086A1C" w:rsidRPr="00522CCA" w:rsidRDefault="00086A1C" w:rsidP="00086A1C">
      <w:pPr>
        <w:pStyle w:val="36"/>
        <w:shd w:val="clear" w:color="auto" w:fill="auto"/>
        <w:spacing w:before="0" w:line="360" w:lineRule="auto"/>
        <w:ind w:firstLine="709"/>
        <w:jc w:val="both"/>
        <w:rPr>
          <w:rFonts w:ascii="Times New Roman" w:hAnsi="Times New Roman" w:cs="Times New Roman"/>
          <w:b w:val="0"/>
          <w:color w:val="000000"/>
          <w:sz w:val="28"/>
          <w:szCs w:val="28"/>
          <w:lang w:val="en-US" w:eastAsia="ru-RU" w:bidi="ru-RU"/>
        </w:rPr>
      </w:pPr>
      <w:r w:rsidRPr="00DC27DD">
        <w:rPr>
          <w:rFonts w:ascii="Times New Roman" w:hAnsi="Times New Roman" w:cs="Times New Roman"/>
          <w:sz w:val="28"/>
          <w:szCs w:val="28"/>
        </w:rPr>
        <w:t>СЗ-</w:t>
      </w:r>
      <w:r>
        <w:rPr>
          <w:rFonts w:ascii="Times New Roman" w:hAnsi="Times New Roman" w:cs="Times New Roman"/>
          <w:sz w:val="28"/>
          <w:szCs w:val="28"/>
        </w:rPr>
        <w:t>1</w:t>
      </w:r>
      <w:r w:rsidR="00296996">
        <w:rPr>
          <w:rFonts w:ascii="Times New Roman" w:hAnsi="Times New Roman" w:cs="Times New Roman"/>
          <w:sz w:val="28"/>
          <w:szCs w:val="28"/>
        </w:rPr>
        <w:t>0</w:t>
      </w:r>
      <w:r w:rsidRPr="00DC27DD">
        <w:rPr>
          <w:rFonts w:ascii="Times New Roman" w:hAnsi="Times New Roman" w:cs="Times New Roman"/>
          <w:color w:val="000000"/>
          <w:sz w:val="28"/>
          <w:szCs w:val="28"/>
          <w:lang w:eastAsia="ru-RU" w:bidi="ru-RU"/>
        </w:rPr>
        <w:t xml:space="preserve">.1 </w:t>
      </w:r>
      <w:r w:rsidRPr="00522CCA">
        <w:rPr>
          <w:rFonts w:ascii="Times New Roman" w:hAnsi="Times New Roman" w:cs="Times New Roman"/>
          <w:b w:val="0"/>
          <w:color w:val="000000"/>
          <w:sz w:val="28"/>
          <w:szCs w:val="28"/>
          <w:lang w:eastAsia="ru-RU" w:bidi="ru-RU"/>
        </w:rPr>
        <w:t>Повышение производительности труда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углубление специализации, внедрение технологии законченного цикла переработки молока и зерна на молекулярном уровне;</w:t>
      </w:r>
    </w:p>
    <w:p w:rsidR="008A6D65" w:rsidRPr="00B04B1A" w:rsidRDefault="008A6D65"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sz w:val="28"/>
          <w:szCs w:val="28"/>
          <w:lang w:eastAsia="ru-RU"/>
        </w:rPr>
      </w:pPr>
      <w:r w:rsidRPr="00B04B1A">
        <w:rPr>
          <w:rFonts w:ascii="Times New Roman" w:hAnsi="Times New Roman"/>
          <w:sz w:val="28"/>
          <w:szCs w:val="28"/>
          <w:lang w:eastAsia="ru-RU"/>
        </w:rPr>
        <w:t xml:space="preserve">стимулирование роста числа сельскохозяйственных предприятий, занимающихся возделыванием элитных семян для обеспечения сельхозтоваропроизводителей </w:t>
      </w:r>
      <w:r>
        <w:rPr>
          <w:rFonts w:ascii="Times New Roman" w:hAnsi="Times New Roman"/>
          <w:sz w:val="28"/>
          <w:szCs w:val="28"/>
          <w:lang w:eastAsia="ru-RU"/>
        </w:rPr>
        <w:t>Пестравского</w:t>
      </w:r>
      <w:r w:rsidRPr="00B04B1A">
        <w:rPr>
          <w:rFonts w:ascii="Times New Roman" w:hAnsi="Times New Roman"/>
          <w:sz w:val="28"/>
          <w:szCs w:val="28"/>
          <w:lang w:eastAsia="ru-RU"/>
        </w:rPr>
        <w:t xml:space="preserve"> района и Самарской области семенами высоких репродукций; </w:t>
      </w:r>
    </w:p>
    <w:p w:rsidR="008A6D65" w:rsidRPr="00B04B1A" w:rsidRDefault="008A6D65"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B04B1A">
        <w:rPr>
          <w:rFonts w:ascii="Times New Roman" w:hAnsi="Times New Roman"/>
          <w:sz w:val="28"/>
          <w:szCs w:val="28"/>
        </w:rPr>
        <w:t>модернизация материально-технической и технологической базы селекции и семеноводства;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применение цифровых технологий и элементов роботизации, современных высокопроизводительных технологических приемов и систем машин производства продукции сельскохозяйственного направления</w:t>
      </w:r>
      <w:r w:rsidR="00F81AF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применение прогрессивных технологий производства </w:t>
      </w:r>
      <w:r w:rsidR="008A6D65">
        <w:rPr>
          <w:rFonts w:ascii="Times New Roman" w:hAnsi="Times New Roman" w:cs="Times New Roman"/>
          <w:b w:val="0"/>
          <w:sz w:val="28"/>
          <w:szCs w:val="28"/>
        </w:rPr>
        <w:t xml:space="preserve">и переработки </w:t>
      </w:r>
      <w:r w:rsidRPr="00DC27DD">
        <w:rPr>
          <w:rFonts w:ascii="Times New Roman" w:hAnsi="Times New Roman" w:cs="Times New Roman"/>
          <w:b w:val="0"/>
          <w:sz w:val="28"/>
          <w:szCs w:val="28"/>
        </w:rPr>
        <w:t>продукции;</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увеличение количества высокопроизводительных рабочих мест</w:t>
      </w:r>
      <w:r>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8A6D65" w:rsidRPr="00290743" w:rsidRDefault="008A6D65" w:rsidP="0033019A">
      <w:pPr>
        <w:pStyle w:val="Default"/>
        <w:numPr>
          <w:ilvl w:val="0"/>
          <w:numId w:val="6"/>
        </w:numPr>
        <w:tabs>
          <w:tab w:val="left" w:pos="993"/>
        </w:tabs>
        <w:spacing w:line="360" w:lineRule="auto"/>
        <w:ind w:left="0" w:firstLine="709"/>
        <w:jc w:val="both"/>
        <w:rPr>
          <w:sz w:val="28"/>
          <w:szCs w:val="28"/>
        </w:rPr>
      </w:pPr>
      <w:r w:rsidRPr="00290743">
        <w:rPr>
          <w:rFonts w:eastAsia="Times New Roman"/>
          <w:sz w:val="28"/>
          <w:szCs w:val="28"/>
        </w:rPr>
        <w:t>обеспечение потребностей предприятий пищевой и перерабатывающей промышленности в квалифицированном персонале, в том числе в области применения инновационных технологий и технологий глубокой переработки продукции;</w:t>
      </w:r>
    </w:p>
    <w:p w:rsidR="008A6D65" w:rsidRDefault="008A6D65"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04B1A">
        <w:rPr>
          <w:rFonts w:ascii="Times New Roman" w:hAnsi="Times New Roman"/>
          <w:sz w:val="28"/>
          <w:szCs w:val="28"/>
        </w:rPr>
        <w:t xml:space="preserve">активизация участия хозяйствующих субъектов </w:t>
      </w:r>
      <w:r>
        <w:rPr>
          <w:rFonts w:ascii="Times New Roman" w:hAnsi="Times New Roman"/>
          <w:sz w:val="28"/>
          <w:szCs w:val="28"/>
        </w:rPr>
        <w:t>Пестравского</w:t>
      </w:r>
      <w:r w:rsidRPr="00B04B1A">
        <w:rPr>
          <w:rFonts w:ascii="Times New Roman" w:hAnsi="Times New Roman"/>
          <w:sz w:val="28"/>
          <w:szCs w:val="28"/>
        </w:rPr>
        <w:t xml:space="preserve"> района в реализации приоритетного проекта «Экспорт продукции АПК»;</w:t>
      </w:r>
    </w:p>
    <w:p w:rsidR="00FF2991" w:rsidRDefault="00FF2991"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усиление работы по информированию сельхозпроизводителей о мерах господдержки в рамках работы на экспорт;</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формирование парадигмы высокопроизводительной культуры, высо</w:t>
      </w:r>
      <w:r w:rsidR="00F81AF5">
        <w:rPr>
          <w:rFonts w:ascii="Times New Roman" w:hAnsi="Times New Roman" w:cs="Times New Roman"/>
          <w:b w:val="0"/>
          <w:sz w:val="28"/>
          <w:szCs w:val="28"/>
        </w:rPr>
        <w:t>коэффективного производства;</w:t>
      </w:r>
    </w:p>
    <w:p w:rsidR="00FB5966" w:rsidRPr="006D6E3D" w:rsidRDefault="00F81AF5" w:rsidP="0033019A">
      <w:pPr>
        <w:pStyle w:val="Default"/>
        <w:numPr>
          <w:ilvl w:val="0"/>
          <w:numId w:val="6"/>
        </w:numPr>
        <w:tabs>
          <w:tab w:val="left" w:pos="993"/>
        </w:tabs>
        <w:spacing w:line="360" w:lineRule="auto"/>
        <w:ind w:left="0" w:firstLine="992"/>
        <w:jc w:val="both"/>
        <w:rPr>
          <w:sz w:val="28"/>
          <w:szCs w:val="28"/>
        </w:rPr>
      </w:pPr>
      <w:r w:rsidRPr="00F81AF5">
        <w:rPr>
          <w:sz w:val="28"/>
          <w:szCs w:val="28"/>
        </w:rPr>
        <w:t xml:space="preserve">поддержка участия предприятий района в </w:t>
      </w:r>
      <w:r w:rsidRPr="00F81AF5">
        <w:rPr>
          <w:color w:val="000000" w:themeColor="text1"/>
          <w:sz w:val="28"/>
          <w:szCs w:val="28"/>
        </w:rPr>
        <w:t>рамках мероприятий по повышению производительности труда и поддержке занятости</w:t>
      </w:r>
      <w:r w:rsidRPr="00F81AF5">
        <w:rPr>
          <w:sz w:val="28"/>
          <w:szCs w:val="28"/>
        </w:rPr>
        <w:t xml:space="preserve"> и в разработке </w:t>
      </w:r>
      <w:r w:rsidRPr="006D6E3D">
        <w:rPr>
          <w:sz w:val="28"/>
          <w:szCs w:val="28"/>
        </w:rPr>
        <w:t>локальных программ повышения производительности труда и распространении культуры бережливого и эффективного производства.</w:t>
      </w:r>
    </w:p>
    <w:p w:rsidR="006D6E3D" w:rsidRDefault="00FF2991"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 xml:space="preserve">содействие аграриям в получении </w:t>
      </w:r>
      <w:r w:rsidR="006D6E3D" w:rsidRPr="006D6E3D">
        <w:rPr>
          <w:rFonts w:ascii="Times New Roman" w:hAnsi="Times New Roman" w:cs="Times New Roman"/>
          <w:sz w:val="28"/>
          <w:szCs w:val="28"/>
        </w:rPr>
        <w:t>государственной поддержки семеноводства в 2018-2024</w:t>
      </w:r>
      <w:r>
        <w:rPr>
          <w:rFonts w:ascii="Times New Roman" w:hAnsi="Times New Roman" w:cs="Times New Roman"/>
          <w:sz w:val="28"/>
          <w:szCs w:val="28"/>
        </w:rPr>
        <w:t xml:space="preserve"> </w:t>
      </w:r>
      <w:r w:rsidR="006D6E3D" w:rsidRPr="006D6E3D">
        <w:rPr>
          <w:rFonts w:ascii="Times New Roman" w:hAnsi="Times New Roman" w:cs="Times New Roman"/>
          <w:sz w:val="28"/>
          <w:szCs w:val="28"/>
        </w:rPr>
        <w:t>гг. на уплату роялти</w:t>
      </w:r>
      <w:r>
        <w:rPr>
          <w:rFonts w:ascii="Times New Roman" w:hAnsi="Times New Roman" w:cs="Times New Roman"/>
          <w:sz w:val="28"/>
          <w:szCs w:val="28"/>
        </w:rPr>
        <w:t xml:space="preserve"> (95% затрат)</w:t>
      </w:r>
      <w:r w:rsidR="006D6E3D" w:rsidRPr="006D6E3D">
        <w:rPr>
          <w:rFonts w:ascii="Times New Roman" w:hAnsi="Times New Roman" w:cs="Times New Roman"/>
          <w:sz w:val="28"/>
          <w:szCs w:val="28"/>
        </w:rPr>
        <w:t>, работающим с сортами и гибридами сельхозкультур самарской селекции</w:t>
      </w:r>
      <w:r w:rsidR="00C75EFB">
        <w:rPr>
          <w:rFonts w:ascii="Times New Roman" w:hAnsi="Times New Roman" w:cs="Times New Roman"/>
          <w:sz w:val="28"/>
          <w:szCs w:val="28"/>
        </w:rPr>
        <w:t>;</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усиление фитосанитарного контроля за продукцией, в т.ч. с использованием планируемого механизма возмещения из областного бюджета затрат на работы по уничтожению в поселениях карантинных сорняков;</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максимальное использование местными производителями планируемой инфраструктуры  базового грузового терминала на ж/д ст</w:t>
      </w:r>
      <w:r w:rsidR="00126AAA">
        <w:rPr>
          <w:rFonts w:ascii="Times New Roman" w:hAnsi="Times New Roman" w:cs="Times New Roman"/>
          <w:sz w:val="28"/>
          <w:szCs w:val="28"/>
        </w:rPr>
        <w:t xml:space="preserve">анции </w:t>
      </w:r>
      <w:r>
        <w:rPr>
          <w:rFonts w:ascii="Times New Roman" w:hAnsi="Times New Roman" w:cs="Times New Roman"/>
          <w:sz w:val="28"/>
          <w:szCs w:val="28"/>
        </w:rPr>
        <w:t>с осуществлением загрузки контейнеров экспортной продукцией для поставок в Китай и  зернового портового элеватора для закрепления аграриев на рынках Ближнего Востока и других стран.</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Проекты и программы</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Проект «Модернизация производства маслозавода Пестравский с целью создания глубокой переработки продукции»</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В 2018-2020 гг. будет построен новый производственный цех №8 для изготовления стерильного молока;</w:t>
      </w:r>
    </w:p>
    <w:p w:rsid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 xml:space="preserve">В 2019-2020 гг. будет построена </w:t>
      </w:r>
      <w:r w:rsidR="00126AAA">
        <w:rPr>
          <w:rFonts w:ascii="Times New Roman" w:hAnsi="Times New Roman"/>
          <w:sz w:val="28"/>
          <w:szCs w:val="28"/>
        </w:rPr>
        <w:t>б</w:t>
      </w:r>
      <w:r w:rsidR="00126AAA" w:rsidRPr="00086A1C">
        <w:rPr>
          <w:rFonts w:ascii="Times New Roman" w:hAnsi="Times New Roman"/>
          <w:sz w:val="28"/>
          <w:szCs w:val="28"/>
        </w:rPr>
        <w:t>лочно</w:t>
      </w:r>
      <w:r w:rsidRPr="00086A1C">
        <w:rPr>
          <w:rFonts w:ascii="Times New Roman" w:hAnsi="Times New Roman"/>
          <w:sz w:val="28"/>
          <w:szCs w:val="28"/>
        </w:rPr>
        <w:t xml:space="preserve">-модульная котельная </w:t>
      </w:r>
      <w:r w:rsidR="00954CAC">
        <w:rPr>
          <w:rFonts w:ascii="Times New Roman" w:hAnsi="Times New Roman"/>
          <w:sz w:val="28"/>
          <w:szCs w:val="28"/>
        </w:rPr>
        <w:t xml:space="preserve">                 </w:t>
      </w:r>
      <w:r w:rsidRPr="00086A1C">
        <w:rPr>
          <w:rFonts w:ascii="Times New Roman" w:hAnsi="Times New Roman"/>
          <w:sz w:val="28"/>
          <w:szCs w:val="28"/>
        </w:rPr>
        <w:t>ООО Маслозавод «Пестравский»</w:t>
      </w:r>
    </w:p>
    <w:p w:rsidR="008A6D65" w:rsidRDefault="008A6D65" w:rsidP="00D161E2">
      <w:pPr>
        <w:spacing w:after="0" w:line="360" w:lineRule="auto"/>
        <w:ind w:firstLine="709"/>
        <w:jc w:val="both"/>
        <w:rPr>
          <w:rFonts w:ascii="Times New Roman" w:hAnsi="Times New Roman"/>
          <w:sz w:val="28"/>
          <w:szCs w:val="28"/>
        </w:rPr>
      </w:pPr>
      <w:r>
        <w:rPr>
          <w:rFonts w:ascii="Times New Roman" w:hAnsi="Times New Roman"/>
          <w:sz w:val="28"/>
          <w:szCs w:val="28"/>
        </w:rPr>
        <w:t>Проект «П</w:t>
      </w:r>
      <w:r w:rsidRPr="00290743">
        <w:rPr>
          <w:rFonts w:ascii="Times New Roman" w:hAnsi="Times New Roman"/>
          <w:sz w:val="28"/>
          <w:szCs w:val="28"/>
        </w:rPr>
        <w:t xml:space="preserve">роизводство </w:t>
      </w:r>
      <w:r>
        <w:rPr>
          <w:rFonts w:ascii="Times New Roman" w:hAnsi="Times New Roman"/>
          <w:sz w:val="28"/>
          <w:szCs w:val="28"/>
        </w:rPr>
        <w:t xml:space="preserve">на территории м.р. Пестравский </w:t>
      </w:r>
      <w:r w:rsidRPr="00290743">
        <w:rPr>
          <w:rFonts w:ascii="Times New Roman" w:hAnsi="Times New Roman"/>
          <w:sz w:val="28"/>
          <w:szCs w:val="28"/>
        </w:rPr>
        <w:t>высокопродуктивных семян сельскохозяйственных культур, имеющих экспортный потенциал</w:t>
      </w:r>
      <w:r>
        <w:rPr>
          <w:rFonts w:ascii="Times New Roman" w:hAnsi="Times New Roman"/>
          <w:sz w:val="28"/>
          <w:szCs w:val="28"/>
        </w:rPr>
        <w:t>»</w:t>
      </w:r>
    </w:p>
    <w:p w:rsidR="00D161E2" w:rsidRDefault="00D161E2" w:rsidP="00D161E2">
      <w:pPr>
        <w:spacing w:after="0" w:line="360" w:lineRule="auto"/>
        <w:ind w:firstLine="709"/>
        <w:jc w:val="both"/>
        <w:rPr>
          <w:rFonts w:ascii="Times New Roman" w:hAnsi="Times New Roman"/>
          <w:sz w:val="28"/>
          <w:szCs w:val="28"/>
        </w:rPr>
      </w:pPr>
      <w:r w:rsidRPr="00820DDE">
        <w:rPr>
          <w:rFonts w:ascii="Times New Roman" w:hAnsi="Times New Roman"/>
          <w:sz w:val="28"/>
          <w:szCs w:val="28"/>
        </w:rPr>
        <w:t xml:space="preserve">Проект «Строительство животноводческого комплекса на базе </w:t>
      </w:r>
      <w:r w:rsidR="00954CAC">
        <w:rPr>
          <w:rFonts w:ascii="Times New Roman" w:hAnsi="Times New Roman"/>
          <w:sz w:val="28"/>
          <w:szCs w:val="28"/>
        </w:rPr>
        <w:t xml:space="preserve">                    ООО «</w:t>
      </w:r>
      <w:r w:rsidRPr="00820DDE">
        <w:rPr>
          <w:rFonts w:ascii="Times New Roman" w:hAnsi="Times New Roman"/>
          <w:sz w:val="28"/>
          <w:szCs w:val="28"/>
        </w:rPr>
        <w:t>БИО-ТОН»</w:t>
      </w:r>
      <w:r>
        <w:rPr>
          <w:rFonts w:ascii="Times New Roman" w:hAnsi="Times New Roman"/>
          <w:sz w:val="28"/>
          <w:szCs w:val="28"/>
        </w:rPr>
        <w:t xml:space="preserve"> в с.п. Марьевка;</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Муниципальная целевая программа «Развити</w:t>
      </w:r>
      <w:r w:rsidR="00FC216D">
        <w:rPr>
          <w:rFonts w:ascii="Times New Roman" w:hAnsi="Times New Roman"/>
          <w:sz w:val="28"/>
          <w:szCs w:val="28"/>
        </w:rPr>
        <w:t>е</w:t>
      </w:r>
      <w:r w:rsidRPr="00086A1C">
        <w:rPr>
          <w:rFonts w:ascii="Times New Roman" w:hAnsi="Times New Roman"/>
          <w:sz w:val="28"/>
          <w:szCs w:val="28"/>
        </w:rPr>
        <w:t xml:space="preserve"> сельского хозяйства и регулировани</w:t>
      </w:r>
      <w:r w:rsidR="00FC216D">
        <w:rPr>
          <w:rFonts w:ascii="Times New Roman" w:hAnsi="Times New Roman"/>
          <w:sz w:val="28"/>
          <w:szCs w:val="28"/>
        </w:rPr>
        <w:t>е</w:t>
      </w:r>
      <w:r w:rsidRPr="00086A1C">
        <w:rPr>
          <w:rFonts w:ascii="Times New Roman" w:hAnsi="Times New Roman"/>
          <w:sz w:val="28"/>
          <w:szCs w:val="28"/>
        </w:rPr>
        <w:t xml:space="preserve"> рынков сельскохозяйственной продукции, сырья и продовольствия му</w:t>
      </w:r>
      <w:r w:rsidR="00FC216D">
        <w:rPr>
          <w:rFonts w:ascii="Times New Roman" w:hAnsi="Times New Roman"/>
          <w:sz w:val="28"/>
          <w:szCs w:val="28"/>
        </w:rPr>
        <w:t>ниципального района Пестравский»</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086A1C" w:rsidRDefault="00086A1C" w:rsidP="00086A1C">
      <w:pPr>
        <w:spacing w:after="0" w:line="360" w:lineRule="auto"/>
        <w:ind w:firstLine="709"/>
        <w:jc w:val="both"/>
        <w:rPr>
          <w:rFonts w:ascii="Times New Roman" w:hAnsi="Times New Roman"/>
          <w:sz w:val="28"/>
          <w:szCs w:val="28"/>
        </w:rPr>
      </w:pPr>
      <w:r w:rsidRPr="00DC27DD">
        <w:rPr>
          <w:rFonts w:ascii="Times New Roman" w:hAnsi="Times New Roman"/>
          <w:sz w:val="28"/>
          <w:szCs w:val="28"/>
        </w:rPr>
        <w:t>Повышение производительности труда на 5%</w:t>
      </w:r>
      <w:r>
        <w:rPr>
          <w:rFonts w:ascii="Times New Roman" w:hAnsi="Times New Roman"/>
          <w:sz w:val="28"/>
          <w:szCs w:val="28"/>
        </w:rPr>
        <w:t xml:space="preserve"> и более</w:t>
      </w:r>
      <w:r w:rsidRPr="00DC27DD">
        <w:rPr>
          <w:rFonts w:ascii="Times New Roman" w:hAnsi="Times New Roman"/>
          <w:sz w:val="28"/>
          <w:szCs w:val="28"/>
        </w:rPr>
        <w:t xml:space="preserve"> в год</w:t>
      </w:r>
      <w:r w:rsidR="006D6E3D">
        <w:rPr>
          <w:rFonts w:ascii="Times New Roman" w:hAnsi="Times New Roman"/>
          <w:sz w:val="28"/>
          <w:szCs w:val="28"/>
        </w:rPr>
        <w:t>.</w:t>
      </w:r>
    </w:p>
    <w:p w:rsidR="00C75EFB" w:rsidRDefault="00C75EFB"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экспорта продукции АПК района в 1,6 раза к 2030 году.</w:t>
      </w:r>
    </w:p>
    <w:p w:rsidR="009474EC" w:rsidRDefault="009474EC"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площади земель, обрабатываемых с элементами точного земледелия в 2,5 раза к 2030 году.</w:t>
      </w:r>
    </w:p>
    <w:p w:rsidR="00086A1C"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sz w:val="28"/>
          <w:szCs w:val="28"/>
        </w:rPr>
        <w:t>СЗ-</w:t>
      </w:r>
      <w:r w:rsidR="00296996">
        <w:rPr>
          <w:rFonts w:ascii="Times New Roman" w:hAnsi="Times New Roman" w:cs="Times New Roman"/>
          <w:color w:val="000000"/>
          <w:sz w:val="28"/>
          <w:szCs w:val="28"/>
          <w:lang w:eastAsia="ru-RU" w:bidi="ru-RU"/>
        </w:rPr>
        <w:t>10</w:t>
      </w:r>
      <w:r w:rsidRPr="00DC27DD">
        <w:rPr>
          <w:rFonts w:ascii="Times New Roman" w:hAnsi="Times New Roman" w:cs="Times New Roman"/>
          <w:color w:val="000000"/>
          <w:sz w:val="28"/>
          <w:szCs w:val="28"/>
          <w:lang w:eastAsia="ru-RU" w:bidi="ru-RU"/>
        </w:rPr>
        <w:t>.</w:t>
      </w:r>
      <w:r w:rsidR="00296996">
        <w:rPr>
          <w:rFonts w:ascii="Times New Roman" w:hAnsi="Times New Roman" w:cs="Times New Roman"/>
          <w:color w:val="000000"/>
          <w:sz w:val="28"/>
          <w:szCs w:val="28"/>
          <w:lang w:eastAsia="ru-RU" w:bidi="ru-RU"/>
        </w:rPr>
        <w:t>2</w:t>
      </w:r>
      <w:r w:rsidRPr="00DC27DD">
        <w:rPr>
          <w:rFonts w:ascii="Times New Roman" w:hAnsi="Times New Roman" w:cs="Times New Roman"/>
          <w:color w:val="000000"/>
          <w:sz w:val="28"/>
          <w:szCs w:val="28"/>
          <w:lang w:eastAsia="ru-RU" w:bidi="ru-RU"/>
        </w:rPr>
        <w:t xml:space="preserve"> </w:t>
      </w:r>
      <w:r w:rsidRPr="00DC27DD">
        <w:rPr>
          <w:rFonts w:ascii="Times New Roman" w:hAnsi="Times New Roman" w:cs="Times New Roman"/>
          <w:b w:val="0"/>
          <w:color w:val="000000"/>
          <w:sz w:val="28"/>
          <w:szCs w:val="28"/>
          <w:lang w:eastAsia="ru-RU" w:bidi="ru-RU"/>
        </w:rPr>
        <w:t xml:space="preserve">Формирование и развитие в Пестравском районе инфраструктуры </w:t>
      </w:r>
      <w:r>
        <w:rPr>
          <w:rFonts w:ascii="Times New Roman" w:hAnsi="Times New Roman" w:cs="Times New Roman"/>
          <w:b w:val="0"/>
          <w:color w:val="000000"/>
          <w:sz w:val="28"/>
          <w:szCs w:val="28"/>
          <w:lang w:eastAsia="ru-RU" w:bidi="ru-RU"/>
        </w:rPr>
        <w:t>аграрно-</w:t>
      </w:r>
      <w:r w:rsidRPr="00DC27DD">
        <w:rPr>
          <w:rFonts w:ascii="Times New Roman" w:hAnsi="Times New Roman" w:cs="Times New Roman"/>
          <w:b w:val="0"/>
          <w:color w:val="000000"/>
          <w:sz w:val="28"/>
          <w:szCs w:val="28"/>
          <w:lang w:eastAsia="ru-RU" w:bidi="ru-RU"/>
        </w:rPr>
        <w:t>промышленного комплекса, инвестиционная поддержка инновационной деятельности</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9C6BB9" w:rsidRDefault="009C6BB9"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Pr>
          <w:rFonts w:ascii="Times New Roman" w:hAnsi="Times New Roman" w:cs="Times New Roman"/>
          <w:b w:val="0"/>
          <w:sz w:val="28"/>
          <w:szCs w:val="28"/>
        </w:rPr>
        <w:t>продолжение модернизации материально-технической базы АПК;</w:t>
      </w:r>
    </w:p>
    <w:p w:rsidR="00086A1C" w:rsidRPr="00DC27DD" w:rsidRDefault="00086A1C"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sidRPr="00DC27DD">
        <w:rPr>
          <w:rFonts w:ascii="Times New Roman" w:hAnsi="Times New Roman" w:cs="Times New Roman"/>
          <w:b w:val="0"/>
          <w:sz w:val="28"/>
          <w:szCs w:val="28"/>
        </w:rPr>
        <w:t>снижение административных барьеров, препятствующих развитию инновационной деятельности;</w:t>
      </w:r>
    </w:p>
    <w:p w:rsidR="000C1266" w:rsidRPr="000C1266" w:rsidRDefault="000C1266" w:rsidP="0033019A">
      <w:pPr>
        <w:pStyle w:val="a3"/>
        <w:numPr>
          <w:ilvl w:val="0"/>
          <w:numId w:val="6"/>
        </w:numPr>
        <w:tabs>
          <w:tab w:val="left" w:pos="993"/>
          <w:tab w:val="left" w:pos="1134"/>
        </w:tabs>
        <w:autoSpaceDE w:val="0"/>
        <w:autoSpaceDN w:val="0"/>
        <w:adjustRightInd w:val="0"/>
        <w:spacing w:after="0" w:line="360" w:lineRule="auto"/>
        <w:ind w:left="0" w:firstLine="992"/>
        <w:jc w:val="both"/>
        <w:rPr>
          <w:rFonts w:ascii="Times New Roman" w:hAnsi="Times New Roman"/>
          <w:sz w:val="28"/>
          <w:szCs w:val="28"/>
        </w:rPr>
      </w:pPr>
      <w:r>
        <w:rPr>
          <w:rFonts w:ascii="Times New Roman" w:hAnsi="Times New Roman"/>
          <w:sz w:val="28"/>
          <w:szCs w:val="28"/>
        </w:rPr>
        <w:t>и</w:t>
      </w:r>
      <w:r w:rsidRPr="000C1266">
        <w:rPr>
          <w:rFonts w:ascii="Times New Roman" w:hAnsi="Times New Roman"/>
          <w:sz w:val="28"/>
          <w:szCs w:val="28"/>
        </w:rPr>
        <w:t xml:space="preserve">нтеграция предприятий </w:t>
      </w:r>
      <w:r>
        <w:rPr>
          <w:rFonts w:ascii="Times New Roman" w:hAnsi="Times New Roman"/>
          <w:sz w:val="28"/>
          <w:szCs w:val="28"/>
        </w:rPr>
        <w:t>м.р. Пестравский</w:t>
      </w:r>
      <w:r w:rsidRPr="000C1266">
        <w:rPr>
          <w:rFonts w:ascii="Times New Roman" w:hAnsi="Times New Roman"/>
          <w:sz w:val="28"/>
          <w:szCs w:val="28"/>
        </w:rPr>
        <w:t xml:space="preserve"> в региональные промышленные кластеры</w:t>
      </w:r>
      <w:r>
        <w:rPr>
          <w:rFonts w:ascii="Times New Roman" w:hAnsi="Times New Roman"/>
          <w:sz w:val="28"/>
          <w:szCs w:val="28"/>
        </w:rPr>
        <w:t xml:space="preserve"> (агропищевой, нефтехимический</w:t>
      </w:r>
      <w:r w:rsidR="006103BD">
        <w:rPr>
          <w:rFonts w:ascii="Times New Roman" w:hAnsi="Times New Roman"/>
          <w:sz w:val="28"/>
          <w:szCs w:val="28"/>
        </w:rPr>
        <w:t>,</w:t>
      </w:r>
      <w:r w:rsidR="006103BD" w:rsidRPr="006103BD">
        <w:rPr>
          <w:rFonts w:ascii="Times New Roman" w:hAnsi="Times New Roman"/>
          <w:sz w:val="28"/>
          <w:szCs w:val="28"/>
        </w:rPr>
        <w:t xml:space="preserve"> кластер строительства и строительных материалов</w:t>
      </w:r>
      <w:r w:rsidR="00FC216D">
        <w:rPr>
          <w:rFonts w:ascii="Times New Roman" w:hAnsi="Times New Roman"/>
          <w:sz w:val="28"/>
          <w:szCs w:val="28"/>
        </w:rPr>
        <w:t>)</w:t>
      </w:r>
      <w:r w:rsidRPr="000C1266">
        <w:rPr>
          <w:rFonts w:ascii="Times New Roman" w:hAnsi="Times New Roman"/>
          <w:sz w:val="28"/>
          <w:szCs w:val="28"/>
        </w:rPr>
        <w:t xml:space="preserve"> в соответствии со Стратегией социально-экономического развития Самарской области до 2030 года;</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sz w:val="28"/>
          <w:szCs w:val="28"/>
        </w:rPr>
      </w:pPr>
      <w:r w:rsidRPr="00187C3B">
        <w:rPr>
          <w:rFonts w:ascii="Times New Roman" w:hAnsi="Times New Roman"/>
          <w:sz w:val="28"/>
          <w:szCs w:val="28"/>
        </w:rPr>
        <w:t xml:space="preserve">обеспечение возможности участия пищевых предприятий </w:t>
      </w:r>
      <w:r w:rsidR="00AF6B41">
        <w:rPr>
          <w:rFonts w:ascii="Times New Roman" w:hAnsi="Times New Roman"/>
          <w:sz w:val="28"/>
          <w:szCs w:val="28"/>
        </w:rPr>
        <w:t>Пестравского</w:t>
      </w:r>
      <w:r w:rsidRPr="00187C3B">
        <w:rPr>
          <w:rFonts w:ascii="Times New Roman" w:hAnsi="Times New Roman"/>
          <w:sz w:val="28"/>
          <w:szCs w:val="28"/>
        </w:rPr>
        <w:t xml:space="preserve"> района в муниципальных и региональных заказах Самарской области на поставку продуктов питания;</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bCs/>
          <w:iCs/>
          <w:sz w:val="28"/>
          <w:szCs w:val="28"/>
        </w:rPr>
      </w:pPr>
      <w:r w:rsidRPr="00187C3B">
        <w:rPr>
          <w:rFonts w:ascii="Times New Roman" w:hAnsi="Times New Roman"/>
          <w:bCs/>
          <w:iCs/>
          <w:sz w:val="28"/>
          <w:szCs w:val="28"/>
        </w:rPr>
        <w:t>участие в программе предоставления грантов начинающих фермерам, занимающихся разведением КРС молочного и мясного направления</w:t>
      </w:r>
      <w:r>
        <w:rPr>
          <w:rFonts w:ascii="Times New Roman" w:hAnsi="Times New Roman"/>
          <w:bCs/>
          <w:iCs/>
          <w:sz w:val="28"/>
          <w:szCs w:val="28"/>
        </w:rPr>
        <w:t>;</w:t>
      </w:r>
    </w:p>
    <w:p w:rsidR="008A6D65" w:rsidRDefault="008A6D65" w:rsidP="0033019A">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sidRPr="00187C3B">
        <w:rPr>
          <w:rFonts w:ascii="Times New Roman" w:hAnsi="Times New Roman"/>
          <w:sz w:val="28"/>
          <w:szCs w:val="28"/>
        </w:rPr>
        <w:t>с</w:t>
      </w:r>
      <w:r w:rsidRPr="00187C3B">
        <w:rPr>
          <w:rFonts w:ascii="Times New Roman" w:eastAsia="Calibri" w:hAnsi="Times New Roman"/>
          <w:sz w:val="28"/>
          <w:szCs w:val="28"/>
        </w:rPr>
        <w:t>убсидирование затрат инвесторов на приобретение оборудования для животноводства и переработки</w:t>
      </w:r>
      <w:r w:rsidR="00C75EFB">
        <w:rPr>
          <w:rFonts w:ascii="Times New Roman" w:eastAsia="Calibri" w:hAnsi="Times New Roman"/>
          <w:sz w:val="28"/>
          <w:szCs w:val="28"/>
        </w:rPr>
        <w:t xml:space="preserve"> сельскохозяйственной продукции;</w:t>
      </w:r>
    </w:p>
    <w:p w:rsidR="00C75EFB" w:rsidRPr="00AF6B41" w:rsidRDefault="00C75EFB" w:rsidP="00AF6B41">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Pr>
          <w:rFonts w:ascii="Times New Roman" w:eastAsia="Calibri" w:hAnsi="Times New Roman"/>
          <w:sz w:val="28"/>
          <w:szCs w:val="28"/>
        </w:rPr>
        <w:t xml:space="preserve">повышение инвестпривлекательности отрасли молочного животноводства и активизация участия сельхозтоваропроизводителей района в получении новой меры господдержки </w:t>
      </w:r>
      <w:r w:rsidR="009C6BB9">
        <w:rPr>
          <w:rFonts w:ascii="Times New Roman" w:eastAsia="Calibri" w:hAnsi="Times New Roman"/>
          <w:sz w:val="28"/>
          <w:szCs w:val="28"/>
        </w:rPr>
        <w:t xml:space="preserve">с 2019 г. </w:t>
      </w:r>
      <w:r w:rsidR="009C6BB9" w:rsidRPr="00AF6B41">
        <w:rPr>
          <w:rFonts w:ascii="Times New Roman" w:eastAsia="Calibri" w:hAnsi="Times New Roman"/>
          <w:sz w:val="28"/>
          <w:szCs w:val="28"/>
        </w:rPr>
        <w:t>– возмещение части затрат на разработку и экспертизу проектно-сметной документации, инженерных изысканий, строительство и реконструкцию объектов, подведение инженерной инфраструктуры и дорог к строящимся объектам.</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Проекты и программы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Проект «Инвестиционная площадка под строительство комплекса по производству молока на 1000 коров боксового содержания с энергосберегающими и автоматизированными технологическими производственными процессами»</w:t>
      </w:r>
    </w:p>
    <w:p w:rsidR="00147883" w:rsidRPr="00243C3A" w:rsidRDefault="00147883" w:rsidP="00147883">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 xml:space="preserve"> в с.п. Майское.</w:t>
      </w:r>
    </w:p>
    <w:p w:rsidR="00C25206" w:rsidRPr="00FF2991" w:rsidRDefault="00FF2991" w:rsidP="00086A1C">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Проект «А</w:t>
      </w:r>
      <w:r w:rsidR="00C25206" w:rsidRPr="00FF2991">
        <w:rPr>
          <w:rFonts w:ascii="Times New Roman" w:hAnsi="Times New Roman" w:cs="Times New Roman"/>
          <w:b w:val="0"/>
          <w:bCs w:val="0"/>
          <w:sz w:val="28"/>
          <w:szCs w:val="28"/>
        </w:rPr>
        <w:t>ква</w:t>
      </w:r>
      <w:r>
        <w:rPr>
          <w:rFonts w:ascii="Times New Roman" w:hAnsi="Times New Roman" w:cs="Times New Roman"/>
          <w:b w:val="0"/>
          <w:bCs w:val="0"/>
          <w:sz w:val="28"/>
          <w:szCs w:val="28"/>
        </w:rPr>
        <w:t>К</w:t>
      </w:r>
      <w:r w:rsidR="00C25206" w:rsidRPr="00FF2991">
        <w:rPr>
          <w:rFonts w:ascii="Times New Roman" w:hAnsi="Times New Roman" w:cs="Times New Roman"/>
          <w:b w:val="0"/>
          <w:bCs w:val="0"/>
          <w:sz w:val="28"/>
          <w:szCs w:val="28"/>
        </w:rPr>
        <w:t>ультур</w:t>
      </w:r>
      <w:r>
        <w:rPr>
          <w:rFonts w:ascii="Times New Roman" w:hAnsi="Times New Roman" w:cs="Times New Roman"/>
          <w:b w:val="0"/>
          <w:bCs w:val="0"/>
          <w:sz w:val="28"/>
          <w:szCs w:val="28"/>
        </w:rPr>
        <w:t xml:space="preserve">а». </w:t>
      </w:r>
      <w:r w:rsidRPr="00FF2991">
        <w:rPr>
          <w:rFonts w:ascii="Times New Roman" w:hAnsi="Times New Roman" w:cs="Times New Roman"/>
          <w:b w:val="0"/>
          <w:bCs w:val="0"/>
          <w:sz w:val="28"/>
          <w:szCs w:val="28"/>
        </w:rPr>
        <w:t xml:space="preserve">Цель проекта:  организация инновационного (автоматизированного) </w:t>
      </w:r>
      <w:r w:rsidR="00C25206" w:rsidRPr="00FF2991">
        <w:rPr>
          <w:rFonts w:ascii="Times New Roman" w:hAnsi="Times New Roman" w:cs="Times New Roman"/>
          <w:b w:val="0"/>
          <w:bCs w:val="0"/>
          <w:sz w:val="28"/>
          <w:szCs w:val="28"/>
        </w:rPr>
        <w:t>производств</w:t>
      </w:r>
      <w:r w:rsidRPr="00FF2991">
        <w:rPr>
          <w:rFonts w:ascii="Times New Roman" w:hAnsi="Times New Roman" w:cs="Times New Roman"/>
          <w:b w:val="0"/>
          <w:bCs w:val="0"/>
          <w:sz w:val="28"/>
          <w:szCs w:val="28"/>
        </w:rPr>
        <w:t>а</w:t>
      </w:r>
      <w:r w:rsidR="00C25206" w:rsidRPr="00FF2991">
        <w:rPr>
          <w:rFonts w:ascii="Times New Roman" w:hAnsi="Times New Roman" w:cs="Times New Roman"/>
          <w:b w:val="0"/>
          <w:bCs w:val="0"/>
          <w:sz w:val="28"/>
          <w:szCs w:val="28"/>
        </w:rPr>
        <w:t> по выращиванию мальков в с.п. Михайло-Овсянка</w:t>
      </w:r>
      <w:r w:rsidRPr="00FF2991">
        <w:rPr>
          <w:rFonts w:ascii="Times New Roman" w:hAnsi="Times New Roman" w:cs="Times New Roman"/>
          <w:b w:val="0"/>
          <w:bCs w:val="0"/>
          <w:sz w:val="28"/>
          <w:szCs w:val="28"/>
        </w:rPr>
        <w:t xml:space="preserve"> и возмещение 50-75% капитальных затрат по программе государственной поддержки фермеров в области аквакультуры</w:t>
      </w:r>
      <w:r>
        <w:rPr>
          <w:rFonts w:ascii="Times New Roman" w:hAnsi="Times New Roman" w:cs="Times New Roman"/>
          <w:b w:val="0"/>
          <w:bCs w:val="0"/>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Ожидаемые результаты</w:t>
      </w:r>
    </w:p>
    <w:p w:rsidR="006D6E3D"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t xml:space="preserve">Среднегодовой </w:t>
      </w:r>
      <w:r>
        <w:rPr>
          <w:rFonts w:ascii="Times New Roman" w:hAnsi="Times New Roman"/>
          <w:sz w:val="28"/>
          <w:szCs w:val="28"/>
        </w:rPr>
        <w:t>и</w:t>
      </w:r>
      <w:r w:rsidRPr="006D6E3D">
        <w:rPr>
          <w:rFonts w:ascii="Times New Roman" w:hAnsi="Times New Roman"/>
          <w:sz w:val="28"/>
          <w:szCs w:val="28"/>
        </w:rPr>
        <w:t>ндекс производства по пищевым производствам 103%.</w:t>
      </w:r>
    </w:p>
    <w:p w:rsidR="00086A1C"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t>Среднегодовой темп роста валовой продукции сельского хозяйства 105%.</w:t>
      </w:r>
    </w:p>
    <w:p w:rsidR="00FB5966" w:rsidRPr="005B7DC1" w:rsidRDefault="00086A1C" w:rsidP="00FB5966">
      <w:pPr>
        <w:tabs>
          <w:tab w:val="left" w:pos="993"/>
        </w:tabs>
        <w:spacing w:after="0" w:line="360" w:lineRule="auto"/>
        <w:ind w:firstLine="709"/>
        <w:jc w:val="both"/>
        <w:rPr>
          <w:rFonts w:ascii="Times New Roman" w:hAnsi="Times New Roman"/>
          <w:sz w:val="28"/>
          <w:szCs w:val="28"/>
        </w:rPr>
      </w:pPr>
      <w:r w:rsidRPr="00FB5966">
        <w:rPr>
          <w:rFonts w:ascii="Times New Roman" w:hAnsi="Times New Roman"/>
          <w:b/>
          <w:sz w:val="28"/>
          <w:szCs w:val="28"/>
        </w:rPr>
        <w:t>СЗ-</w:t>
      </w:r>
      <w:r w:rsidRPr="00FB5966">
        <w:rPr>
          <w:rFonts w:ascii="Times New Roman" w:hAnsi="Times New Roman"/>
          <w:b/>
          <w:color w:val="000000"/>
          <w:sz w:val="28"/>
          <w:szCs w:val="28"/>
          <w:lang w:eastAsia="ru-RU" w:bidi="ru-RU"/>
        </w:rPr>
        <w:t>1</w:t>
      </w:r>
      <w:r w:rsidR="00296996" w:rsidRPr="00FB5966">
        <w:rPr>
          <w:rFonts w:ascii="Times New Roman" w:hAnsi="Times New Roman"/>
          <w:b/>
          <w:color w:val="000000"/>
          <w:sz w:val="28"/>
          <w:szCs w:val="28"/>
          <w:lang w:eastAsia="ru-RU" w:bidi="ru-RU"/>
        </w:rPr>
        <w:t>0</w:t>
      </w:r>
      <w:r w:rsidRPr="00FB5966">
        <w:rPr>
          <w:rFonts w:ascii="Times New Roman" w:hAnsi="Times New Roman"/>
          <w:b/>
          <w:color w:val="000000"/>
          <w:sz w:val="28"/>
          <w:szCs w:val="28"/>
          <w:lang w:eastAsia="ru-RU" w:bidi="ru-RU"/>
        </w:rPr>
        <w:t>.</w:t>
      </w:r>
      <w:r w:rsidR="00296996" w:rsidRPr="00FB5966">
        <w:rPr>
          <w:rFonts w:ascii="Times New Roman" w:hAnsi="Times New Roman"/>
          <w:b/>
          <w:color w:val="000000"/>
          <w:sz w:val="28"/>
          <w:szCs w:val="28"/>
          <w:lang w:eastAsia="ru-RU" w:bidi="ru-RU"/>
        </w:rPr>
        <w:t>3</w:t>
      </w:r>
      <w:r w:rsidRPr="00DC27DD">
        <w:rPr>
          <w:rFonts w:ascii="Times New Roman" w:hAnsi="Times New Roman"/>
          <w:color w:val="000000"/>
          <w:sz w:val="28"/>
          <w:szCs w:val="28"/>
          <w:lang w:eastAsia="ru-RU" w:bidi="ru-RU"/>
        </w:rPr>
        <w:t xml:space="preserve"> </w:t>
      </w:r>
      <w:r w:rsidR="00FB5966">
        <w:rPr>
          <w:rFonts w:ascii="Times New Roman" w:hAnsi="Times New Roman"/>
          <w:color w:val="000000"/>
          <w:sz w:val="28"/>
          <w:szCs w:val="28"/>
          <w:lang w:eastAsia="ru-RU" w:bidi="ru-RU"/>
        </w:rPr>
        <w:t>Ф</w:t>
      </w:r>
      <w:r w:rsidR="00FB5966" w:rsidRPr="005B7DC1">
        <w:rPr>
          <w:rFonts w:ascii="Times New Roman" w:hAnsi="Times New Roman"/>
          <w:bCs/>
          <w:sz w:val="28"/>
          <w:szCs w:val="28"/>
        </w:rPr>
        <w:t>ормирование условий для создания интеллектуальных рабочих мест</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проведение мониторинга потребности </w:t>
      </w:r>
      <w:r w:rsidR="002A2A65">
        <w:rPr>
          <w:rFonts w:ascii="Times New Roman" w:hAnsi="Times New Roman" w:cs="Times New Roman"/>
          <w:b w:val="0"/>
          <w:sz w:val="28"/>
          <w:szCs w:val="28"/>
        </w:rPr>
        <w:t xml:space="preserve">приоритетных </w:t>
      </w:r>
      <w:r w:rsidRPr="00DC27DD">
        <w:rPr>
          <w:rFonts w:ascii="Times New Roman" w:hAnsi="Times New Roman" w:cs="Times New Roman"/>
          <w:b w:val="0"/>
          <w:sz w:val="28"/>
          <w:szCs w:val="28"/>
        </w:rPr>
        <w:t>отрасл</w:t>
      </w:r>
      <w:r w:rsidR="002A2A65">
        <w:rPr>
          <w:rFonts w:ascii="Times New Roman" w:hAnsi="Times New Roman" w:cs="Times New Roman"/>
          <w:b w:val="0"/>
          <w:sz w:val="28"/>
          <w:szCs w:val="28"/>
        </w:rPr>
        <w:t>ей района</w:t>
      </w:r>
      <w:r w:rsidRPr="00DC27DD">
        <w:rPr>
          <w:rFonts w:ascii="Times New Roman" w:hAnsi="Times New Roman" w:cs="Times New Roman"/>
          <w:b w:val="0"/>
          <w:sz w:val="28"/>
          <w:szCs w:val="28"/>
        </w:rPr>
        <w:t xml:space="preserve"> в кадрах</w:t>
      </w:r>
      <w:r w:rsidR="002A2A6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2A2A65" w:rsidRDefault="002A2A65"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A2A65">
        <w:rPr>
          <w:rFonts w:ascii="Times New Roman" w:hAnsi="Times New Roman" w:cs="Times New Roman"/>
          <w:b w:val="0"/>
          <w:sz w:val="28"/>
          <w:szCs w:val="28"/>
        </w:rPr>
        <w:t>целевая подготовка специалистов</w:t>
      </w:r>
      <w:r>
        <w:rPr>
          <w:rFonts w:ascii="Times New Roman" w:hAnsi="Times New Roman" w:cs="Times New Roman"/>
          <w:b w:val="0"/>
          <w:sz w:val="28"/>
          <w:szCs w:val="28"/>
        </w:rPr>
        <w:t xml:space="preserve"> и </w:t>
      </w:r>
      <w:r w:rsidR="00086A1C" w:rsidRPr="002A2A65">
        <w:rPr>
          <w:rFonts w:ascii="Times New Roman" w:hAnsi="Times New Roman" w:cs="Times New Roman"/>
          <w:b w:val="0"/>
          <w:sz w:val="28"/>
          <w:szCs w:val="28"/>
        </w:rPr>
        <w:t>возмещение затрат, связанных с подготовкой, переподготовкой и повышением квалификации кадров</w:t>
      </w:r>
      <w:r>
        <w:rPr>
          <w:rFonts w:ascii="Times New Roman" w:hAnsi="Times New Roman" w:cs="Times New Roman"/>
          <w:b w:val="0"/>
          <w:sz w:val="28"/>
          <w:szCs w:val="28"/>
        </w:rPr>
        <w:t>;</w:t>
      </w:r>
      <w:r w:rsidR="00086A1C" w:rsidRPr="002A2A65">
        <w:rPr>
          <w:rFonts w:ascii="Times New Roman" w:hAnsi="Times New Roman" w:cs="Times New Roman"/>
          <w:b w:val="0"/>
          <w:sz w:val="28"/>
          <w:szCs w:val="28"/>
        </w:rPr>
        <w:t xml:space="preserve"> </w:t>
      </w:r>
    </w:p>
    <w:p w:rsidR="00086A1C" w:rsidRPr="00E17780"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17780">
        <w:rPr>
          <w:rFonts w:ascii="Times New Roman" w:hAnsi="Times New Roman" w:cs="Times New Roman"/>
          <w:b w:val="0"/>
          <w:sz w:val="28"/>
          <w:szCs w:val="28"/>
        </w:rPr>
        <w:t xml:space="preserve">популяризация </w:t>
      </w:r>
      <w:r w:rsidR="002A2A65">
        <w:rPr>
          <w:rFonts w:ascii="Times New Roman" w:hAnsi="Times New Roman" w:cs="Times New Roman"/>
          <w:b w:val="0"/>
          <w:sz w:val="28"/>
          <w:szCs w:val="28"/>
        </w:rPr>
        <w:t>рабочих (</w:t>
      </w:r>
      <w:r w:rsidRPr="00E17780">
        <w:rPr>
          <w:rFonts w:ascii="Times New Roman" w:hAnsi="Times New Roman" w:cs="Times New Roman"/>
          <w:b w:val="0"/>
          <w:sz w:val="28"/>
          <w:szCs w:val="28"/>
        </w:rPr>
        <w:t>производственных</w:t>
      </w:r>
      <w:r w:rsidR="002A2A65">
        <w:rPr>
          <w:rFonts w:ascii="Times New Roman" w:hAnsi="Times New Roman" w:cs="Times New Roman"/>
          <w:b w:val="0"/>
          <w:sz w:val="28"/>
          <w:szCs w:val="28"/>
        </w:rPr>
        <w:t>)</w:t>
      </w:r>
      <w:r w:rsidRPr="00E17780">
        <w:rPr>
          <w:rFonts w:ascii="Times New Roman" w:hAnsi="Times New Roman" w:cs="Times New Roman"/>
          <w:b w:val="0"/>
          <w:sz w:val="28"/>
          <w:szCs w:val="28"/>
        </w:rPr>
        <w:t xml:space="preserve"> профессий и привлечение</w:t>
      </w:r>
      <w:r w:rsidR="002A2A65">
        <w:rPr>
          <w:rFonts w:ascii="Times New Roman" w:hAnsi="Times New Roman" w:cs="Times New Roman"/>
          <w:b w:val="0"/>
          <w:sz w:val="28"/>
          <w:szCs w:val="28"/>
        </w:rPr>
        <w:t xml:space="preserve"> высококвалифицированных </w:t>
      </w:r>
      <w:r w:rsidRPr="00E17780">
        <w:rPr>
          <w:rFonts w:ascii="Times New Roman" w:hAnsi="Times New Roman" w:cs="Times New Roman"/>
          <w:b w:val="0"/>
          <w:sz w:val="28"/>
          <w:szCs w:val="28"/>
        </w:rPr>
        <w:t>кадров в перерабатывающую промышленность и сельское хозяйство</w:t>
      </w:r>
      <w:r w:rsidR="002A2A65">
        <w:rPr>
          <w:rFonts w:ascii="Times New Roman" w:hAnsi="Times New Roman" w:cs="Times New Roman"/>
          <w:b w:val="0"/>
          <w:sz w:val="28"/>
          <w:szCs w:val="28"/>
        </w:rPr>
        <w:t xml:space="preserve"> Пестравского района</w:t>
      </w:r>
      <w:r w:rsidR="009905A2">
        <w:rPr>
          <w:rFonts w:ascii="Times New Roman" w:hAnsi="Times New Roman" w:cs="Times New Roman"/>
          <w:b w:val="0"/>
          <w:sz w:val="28"/>
          <w:szCs w:val="28"/>
        </w:rPr>
        <w:t>;</w:t>
      </w:r>
    </w:p>
    <w:p w:rsidR="00E17780" w:rsidRPr="00E17780"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E17780">
        <w:rPr>
          <w:rFonts w:ascii="Times New Roman" w:hAnsi="Times New Roman" w:cs="Times New Roman"/>
          <w:sz w:val="28"/>
          <w:szCs w:val="28"/>
        </w:rPr>
        <w:t>разработ</w:t>
      </w:r>
      <w:r w:rsidR="002A2A65">
        <w:rPr>
          <w:rFonts w:ascii="Times New Roman" w:hAnsi="Times New Roman" w:cs="Times New Roman"/>
          <w:sz w:val="28"/>
          <w:szCs w:val="28"/>
        </w:rPr>
        <w:t>ка</w:t>
      </w:r>
      <w:r w:rsidRPr="00E17780">
        <w:rPr>
          <w:rFonts w:ascii="Times New Roman" w:hAnsi="Times New Roman" w:cs="Times New Roman"/>
          <w:sz w:val="28"/>
          <w:szCs w:val="28"/>
        </w:rPr>
        <w:t xml:space="preserve"> </w:t>
      </w:r>
      <w:r w:rsidR="002A2A65">
        <w:rPr>
          <w:rFonts w:ascii="Times New Roman" w:hAnsi="Times New Roman" w:cs="Times New Roman"/>
          <w:sz w:val="28"/>
          <w:szCs w:val="28"/>
        </w:rPr>
        <w:t>предложений</w:t>
      </w:r>
      <w:r w:rsidRPr="00E17780">
        <w:rPr>
          <w:rFonts w:ascii="Times New Roman" w:hAnsi="Times New Roman" w:cs="Times New Roman"/>
          <w:sz w:val="28"/>
          <w:szCs w:val="28"/>
        </w:rPr>
        <w:t xml:space="preserve"> по профессиональной ориентации дошкольников</w:t>
      </w:r>
      <w:r w:rsidR="002A2A65">
        <w:rPr>
          <w:rFonts w:ascii="Times New Roman" w:hAnsi="Times New Roman" w:cs="Times New Roman"/>
          <w:sz w:val="28"/>
          <w:szCs w:val="28"/>
        </w:rPr>
        <w:t>,</w:t>
      </w:r>
      <w:r w:rsidRPr="00E17780">
        <w:rPr>
          <w:rFonts w:ascii="Times New Roman" w:hAnsi="Times New Roman" w:cs="Times New Roman"/>
          <w:sz w:val="28"/>
          <w:szCs w:val="28"/>
        </w:rPr>
        <w:t xml:space="preserve"> школьников и выпускников образовательных учреждений </w:t>
      </w:r>
      <w:r w:rsidR="002A2A65">
        <w:rPr>
          <w:rFonts w:ascii="Times New Roman" w:hAnsi="Times New Roman" w:cs="Times New Roman"/>
          <w:sz w:val="28"/>
          <w:szCs w:val="28"/>
        </w:rPr>
        <w:t xml:space="preserve">Пестравского района </w:t>
      </w:r>
      <w:r w:rsidR="002A2A65" w:rsidRPr="00E17780">
        <w:rPr>
          <w:rFonts w:ascii="Times New Roman" w:hAnsi="Times New Roman" w:cs="Times New Roman"/>
          <w:sz w:val="28"/>
          <w:szCs w:val="28"/>
        </w:rPr>
        <w:t xml:space="preserve">совместно с </w:t>
      </w:r>
      <w:r w:rsidR="002A2A65">
        <w:rPr>
          <w:rFonts w:ascii="Times New Roman" w:hAnsi="Times New Roman" w:cs="Times New Roman"/>
          <w:sz w:val="28"/>
          <w:szCs w:val="28"/>
        </w:rPr>
        <w:t xml:space="preserve">Министерством сельского хозяйства и продовольствия Самарской области и </w:t>
      </w:r>
      <w:r w:rsidR="002A2A65" w:rsidRPr="00E17780">
        <w:rPr>
          <w:rFonts w:ascii="Times New Roman" w:hAnsi="Times New Roman" w:cs="Times New Roman"/>
          <w:sz w:val="28"/>
          <w:szCs w:val="28"/>
        </w:rPr>
        <w:t>агробизнесом</w:t>
      </w:r>
      <w:r w:rsidRPr="00E17780">
        <w:rPr>
          <w:rFonts w:ascii="Times New Roman" w:hAnsi="Times New Roman" w:cs="Times New Roman"/>
          <w:sz w:val="28"/>
          <w:szCs w:val="28"/>
        </w:rPr>
        <w:t>;</w:t>
      </w:r>
    </w:p>
    <w:p w:rsid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обеспечение реализации мероприятий по направлению «Моло</w:t>
      </w:r>
      <w:r w:rsidR="009905A2" w:rsidRPr="009905A2">
        <w:rPr>
          <w:rFonts w:ascii="Times New Roman" w:hAnsi="Times New Roman" w:cs="Times New Roman"/>
          <w:sz w:val="28"/>
          <w:szCs w:val="28"/>
        </w:rPr>
        <w:t>дые профессионалы»</w:t>
      </w:r>
      <w:r w:rsidR="00BD5164">
        <w:rPr>
          <w:rFonts w:ascii="Times New Roman" w:hAnsi="Times New Roman" w:cs="Times New Roman"/>
          <w:sz w:val="28"/>
          <w:szCs w:val="28"/>
        </w:rPr>
        <w:t>,</w:t>
      </w:r>
      <w:r w:rsidR="009905A2" w:rsidRPr="009905A2">
        <w:rPr>
          <w:rFonts w:ascii="Times New Roman" w:hAnsi="Times New Roman" w:cs="Times New Roman"/>
          <w:sz w:val="28"/>
          <w:szCs w:val="28"/>
        </w:rPr>
        <w:t xml:space="preserve"> </w:t>
      </w:r>
      <w:r w:rsidR="00BD5164" w:rsidRPr="00BD5164">
        <w:rPr>
          <w:rFonts w:ascii="Times New Roman" w:hAnsi="Times New Roman" w:cs="Times New Roman"/>
          <w:sz w:val="28"/>
          <w:szCs w:val="28"/>
        </w:rPr>
        <w:t>в том числе повышение количественного и качественного</w:t>
      </w:r>
      <w:r w:rsidR="00BD5164" w:rsidRPr="009905A2">
        <w:rPr>
          <w:rFonts w:ascii="Times New Roman" w:hAnsi="Times New Roman" w:cs="Times New Roman"/>
          <w:sz w:val="28"/>
          <w:szCs w:val="28"/>
        </w:rPr>
        <w:t xml:space="preserve"> </w:t>
      </w:r>
      <w:r w:rsidRPr="009905A2">
        <w:rPr>
          <w:rFonts w:ascii="Times New Roman" w:hAnsi="Times New Roman" w:cs="Times New Roman"/>
          <w:sz w:val="28"/>
          <w:szCs w:val="28"/>
        </w:rPr>
        <w:t>состав</w:t>
      </w:r>
      <w:r w:rsidR="00BD5164">
        <w:rPr>
          <w:rFonts w:ascii="Times New Roman" w:hAnsi="Times New Roman" w:cs="Times New Roman"/>
          <w:sz w:val="28"/>
          <w:szCs w:val="28"/>
        </w:rPr>
        <w:t>а</w:t>
      </w:r>
      <w:r w:rsidRPr="009905A2">
        <w:rPr>
          <w:rFonts w:ascii="Times New Roman" w:hAnsi="Times New Roman" w:cs="Times New Roman"/>
          <w:sz w:val="28"/>
          <w:szCs w:val="28"/>
        </w:rPr>
        <w:t xml:space="preserve"> участников по компетенциям сферы сельского хозяйства </w:t>
      </w:r>
      <w:r w:rsidR="009905A2" w:rsidRPr="009905A2">
        <w:rPr>
          <w:rFonts w:ascii="Times New Roman" w:hAnsi="Times New Roman" w:cs="Times New Roman"/>
          <w:sz w:val="28"/>
          <w:szCs w:val="28"/>
        </w:rPr>
        <w:t>и перерабатывающей промышленности</w:t>
      </w:r>
      <w:r w:rsidR="009905A2">
        <w:rPr>
          <w:rFonts w:ascii="Times New Roman" w:hAnsi="Times New Roman" w:cs="Times New Roman"/>
          <w:sz w:val="28"/>
          <w:szCs w:val="28"/>
        </w:rPr>
        <w:t xml:space="preserve">; </w:t>
      </w:r>
    </w:p>
    <w:p w:rsidR="00E17780" w:rsidRP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внедрение практик дуального обучения и проектов наставничества для молодежи Пестравского района</w:t>
      </w:r>
      <w:r w:rsidR="00100E05">
        <w:rPr>
          <w:rFonts w:ascii="Times New Roman" w:hAnsi="Times New Roman" w:cs="Times New Roman"/>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Программы и проекты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AF6B41" w:rsidRDefault="00086A1C" w:rsidP="00AF6B41">
      <w:pPr>
        <w:pStyle w:val="36"/>
        <w:shd w:val="clear" w:color="auto" w:fill="auto"/>
        <w:spacing w:before="0" w:line="360" w:lineRule="auto"/>
        <w:ind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Удельный вес численности высококвалифицированных работников в общей численности квалифицированных работников не менее 30 %</w:t>
      </w:r>
    </w:p>
    <w:p w:rsidR="00086A1C" w:rsidRPr="00296996" w:rsidRDefault="00AF6B41" w:rsidP="00AF6B41">
      <w:pPr>
        <w:pStyle w:val="36"/>
        <w:shd w:val="clear" w:color="auto" w:fill="auto"/>
        <w:spacing w:before="0" w:line="360" w:lineRule="auto"/>
        <w:ind w:firstLine="709"/>
        <w:jc w:val="both"/>
        <w:rPr>
          <w:rFonts w:ascii="Times New Roman" w:hAnsi="Times New Roman"/>
          <w:b w:val="0"/>
          <w:bCs w:val="0"/>
          <w:color w:val="365F91"/>
          <w:sz w:val="28"/>
          <w:szCs w:val="28"/>
        </w:rPr>
      </w:pPr>
      <w:r>
        <w:rPr>
          <w:rFonts w:ascii="Times New Roman" w:hAnsi="Times New Roman" w:cs="Times New Roman"/>
          <w:b w:val="0"/>
          <w:sz w:val="28"/>
          <w:szCs w:val="28"/>
        </w:rPr>
        <w:t>С</w:t>
      </w:r>
      <w:r w:rsidRPr="00AF6B41">
        <w:rPr>
          <w:rFonts w:ascii="Times New Roman" w:hAnsi="Times New Roman" w:cs="Times New Roman"/>
          <w:b w:val="0"/>
          <w:sz w:val="28"/>
          <w:szCs w:val="28"/>
        </w:rPr>
        <w:t>овершенствование механизма вывода бизнеса из «теневого» сектора и поддержка индивидуальной предпринимательской инициативы, как результат: увеличение численности субъектов малого и среднего предпринимательства</w:t>
      </w:r>
      <w:r>
        <w:rPr>
          <w:rFonts w:ascii="Times New Roman" w:hAnsi="Times New Roman" w:cs="Times New Roman"/>
          <w:b w:val="0"/>
          <w:sz w:val="28"/>
          <w:szCs w:val="28"/>
        </w:rPr>
        <w:t>.</w:t>
      </w:r>
    </w:p>
    <w:p w:rsidR="00086A1C" w:rsidRPr="00296996" w:rsidRDefault="00086A1C" w:rsidP="00296996">
      <w:pPr>
        <w:tabs>
          <w:tab w:val="left" w:pos="709"/>
          <w:tab w:val="left" w:pos="1134"/>
        </w:tabs>
        <w:spacing w:after="0" w:line="360" w:lineRule="auto"/>
        <w:ind w:firstLine="709"/>
        <w:jc w:val="both"/>
        <w:rPr>
          <w:rFonts w:ascii="Times New Roman" w:hAnsi="Times New Roman"/>
          <w:b/>
          <w:bCs/>
          <w:color w:val="365F91"/>
          <w:sz w:val="28"/>
          <w:szCs w:val="28"/>
        </w:rPr>
      </w:pPr>
      <w:r w:rsidRPr="00296996">
        <w:rPr>
          <w:rFonts w:ascii="Times New Roman" w:hAnsi="Times New Roman"/>
          <w:b/>
          <w:bCs/>
          <w:color w:val="365F91"/>
          <w:sz w:val="28"/>
          <w:szCs w:val="28"/>
        </w:rPr>
        <w:t xml:space="preserve">11.2.2 Пестравский район - район предпринимательской инициативы и благоприятного инвестиционного климата </w:t>
      </w:r>
      <w:r w:rsidR="00FD6B11">
        <w:rPr>
          <w:rFonts w:ascii="Times New Roman" w:hAnsi="Times New Roman"/>
          <w:b/>
          <w:bCs/>
          <w:color w:val="365F91"/>
          <w:sz w:val="28"/>
          <w:szCs w:val="28"/>
        </w:rPr>
        <w:t>(СЦ11)</w:t>
      </w:r>
    </w:p>
    <w:p w:rsidR="00086A1C" w:rsidRPr="00FD6B11" w:rsidRDefault="00086A1C" w:rsidP="0029699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 xml:space="preserve">11.1 </w:t>
      </w:r>
      <w:r w:rsidR="00FD6B11" w:rsidRPr="00FD6B11">
        <w:rPr>
          <w:rFonts w:ascii="Times New Roman" w:hAnsi="Times New Roman" w:cs="Times New Roman"/>
          <w:b w:val="0"/>
          <w:color w:val="000000"/>
          <w:sz w:val="28"/>
          <w:szCs w:val="28"/>
          <w:lang w:eastAsia="ru-RU" w:bidi="ru-RU"/>
        </w:rPr>
        <w:t xml:space="preserve">Содействие созданию малых </w:t>
      </w:r>
      <w:r w:rsidR="00FD6B11">
        <w:rPr>
          <w:rFonts w:ascii="Times New Roman" w:hAnsi="Times New Roman" w:cs="Times New Roman"/>
          <w:b w:val="0"/>
          <w:color w:val="000000"/>
          <w:sz w:val="28"/>
          <w:szCs w:val="28"/>
          <w:lang w:eastAsia="ru-RU" w:bidi="ru-RU"/>
        </w:rPr>
        <w:t xml:space="preserve">и средних </w:t>
      </w:r>
      <w:r w:rsidR="00FD6B11" w:rsidRPr="00FD6B11">
        <w:rPr>
          <w:rFonts w:ascii="Times New Roman" w:hAnsi="Times New Roman" w:cs="Times New Roman"/>
          <w:b w:val="0"/>
          <w:color w:val="000000"/>
          <w:sz w:val="28"/>
          <w:szCs w:val="28"/>
          <w:lang w:eastAsia="ru-RU" w:bidi="ru-RU"/>
        </w:rPr>
        <w:t>предприятий</w:t>
      </w:r>
      <w:r w:rsidR="00FD6B11">
        <w:rPr>
          <w:rFonts w:ascii="Times New Roman" w:hAnsi="Times New Roman" w:cs="Times New Roman"/>
          <w:b w:val="0"/>
          <w:color w:val="000000"/>
          <w:sz w:val="28"/>
          <w:szCs w:val="28"/>
          <w:lang w:eastAsia="ru-RU" w:bidi="ru-RU"/>
        </w:rPr>
        <w:t>,</w:t>
      </w:r>
      <w:r w:rsidR="00FD6B11" w:rsidRPr="00FD6B11">
        <w:rPr>
          <w:rFonts w:ascii="Times New Roman" w:hAnsi="Times New Roman" w:cs="Times New Roman"/>
          <w:b w:val="0"/>
          <w:color w:val="000000"/>
          <w:sz w:val="28"/>
          <w:szCs w:val="28"/>
          <w:lang w:eastAsia="ru-RU" w:bidi="ru-RU"/>
        </w:rPr>
        <w:t xml:space="preserve"> </w:t>
      </w:r>
      <w:r w:rsidR="00FD6B11">
        <w:rPr>
          <w:rFonts w:ascii="Times New Roman" w:hAnsi="Times New Roman" w:cs="Times New Roman"/>
          <w:b w:val="0"/>
          <w:color w:val="000000"/>
          <w:sz w:val="28"/>
          <w:szCs w:val="28"/>
          <w:lang w:eastAsia="ru-RU" w:bidi="ru-RU"/>
        </w:rPr>
        <w:t>о</w:t>
      </w:r>
      <w:r w:rsidRPr="00FD6B11">
        <w:rPr>
          <w:rFonts w:ascii="Times New Roman" w:hAnsi="Times New Roman" w:cs="Times New Roman"/>
          <w:b w:val="0"/>
          <w:color w:val="000000"/>
          <w:sz w:val="28"/>
          <w:szCs w:val="28"/>
          <w:lang w:eastAsia="ru-RU" w:bidi="ru-RU"/>
        </w:rPr>
        <w:t>казание финансовой, инфраструктурной, имущественной, юридической, информационной, консультационной, маркетинговой и иной поддержки субъектам малого и среднего предпринимательства</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color w:val="000000"/>
          <w:sz w:val="28"/>
          <w:szCs w:val="28"/>
          <w:lang w:eastAsia="ru-RU" w:bidi="ru-RU"/>
        </w:rPr>
        <w:t>Основные мероприятия</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оказание</w:t>
      </w:r>
      <w:r w:rsidRPr="00296996">
        <w:rPr>
          <w:rFonts w:ascii="Times New Roman" w:hAnsi="Times New Roman" w:cs="Times New Roman"/>
          <w:b w:val="0"/>
          <w:sz w:val="28"/>
          <w:szCs w:val="28"/>
        </w:rPr>
        <w:t xml:space="preserve"> содействи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созданию малых производственных предприятий путем системной поддержки взаимодействия крупных предприятий и органов государственной власти с </w:t>
      </w:r>
      <w:r>
        <w:rPr>
          <w:rFonts w:ascii="Times New Roman" w:hAnsi="Times New Roman" w:cs="Times New Roman"/>
          <w:b w:val="0"/>
          <w:sz w:val="28"/>
          <w:szCs w:val="28"/>
        </w:rPr>
        <w:t>субъектами МСП;</w:t>
      </w:r>
      <w:r w:rsidRPr="00296996">
        <w:rPr>
          <w:rFonts w:ascii="Times New Roman" w:hAnsi="Times New Roman" w:cs="Times New Roman"/>
          <w:b w:val="0"/>
          <w:sz w:val="28"/>
          <w:szCs w:val="28"/>
        </w:rPr>
        <w:t xml:space="preserve"> </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создани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 развити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инфраструктуры поддержки субъектов малого предпринимательства, производящих и реализующих товары (ра</w:t>
      </w:r>
      <w:r>
        <w:rPr>
          <w:rFonts w:ascii="Times New Roman" w:hAnsi="Times New Roman" w:cs="Times New Roman"/>
          <w:b w:val="0"/>
          <w:sz w:val="28"/>
          <w:szCs w:val="28"/>
        </w:rPr>
        <w:t>боты, услуги);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sidR="00FD6B11">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улучшени</w:t>
      </w:r>
      <w:r w:rsidR="00FD6B11">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условий осуществления хозяйственной деятельности, в том числе в рамках финансово-бюджетной и налоговой политики, тарифного регулирования, системы государственных закупок, конкурентной среды</w:t>
      </w:r>
      <w:r w:rsidR="00FD6B11">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 совершенствования</w:t>
      </w:r>
      <w:r w:rsidR="00086A1C" w:rsidRPr="00296996">
        <w:rPr>
          <w:rFonts w:ascii="Times New Roman" w:hAnsi="Times New Roman" w:cs="Times New Roman"/>
          <w:b w:val="0"/>
          <w:sz w:val="28"/>
          <w:szCs w:val="28"/>
        </w:rPr>
        <w:t xml:space="preserve"> мер и инструментов поддержки малых и средних </w:t>
      </w:r>
      <w:r>
        <w:rPr>
          <w:rFonts w:ascii="Times New Roman" w:hAnsi="Times New Roman" w:cs="Times New Roman"/>
          <w:b w:val="0"/>
          <w:sz w:val="28"/>
          <w:szCs w:val="28"/>
        </w:rPr>
        <w:t>предприятий;</w:t>
      </w:r>
    </w:p>
    <w:p w:rsidR="00694FAE" w:rsidRPr="00045785"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045785">
        <w:rPr>
          <w:rFonts w:ascii="Times New Roman" w:hAnsi="Times New Roman" w:cs="Times New Roman"/>
          <w:b w:val="0"/>
          <w:sz w:val="28"/>
          <w:szCs w:val="28"/>
        </w:rPr>
        <w:t>оказание финансовой, инфраструктурной, имущественной, юридической, информационной, консультационной, маркетинговой и иной поддержки субъектам малого и среднего предпринимательства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в</w:t>
      </w:r>
      <w:r w:rsidR="00045785" w:rsidRPr="00045785">
        <w:rPr>
          <w:rFonts w:ascii="Times New Roman" w:eastAsiaTheme="minorHAnsi" w:hAnsi="Times New Roman"/>
          <w:sz w:val="28"/>
          <w:szCs w:val="28"/>
        </w:rPr>
        <w:t>озобновление на региональном уровне конкурса грантов для начинающих предпринимателей</w:t>
      </w:r>
      <w:r>
        <w:rPr>
          <w:rFonts w:ascii="Times New Roman" w:eastAsiaTheme="minorHAnsi" w:hAnsi="Times New Roman"/>
          <w:sz w:val="28"/>
          <w:szCs w:val="28"/>
        </w:rPr>
        <w:t>;</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00045785" w:rsidRPr="00045785">
        <w:rPr>
          <w:rFonts w:ascii="Times New Roman" w:eastAsiaTheme="minorHAnsi" w:hAnsi="Times New Roman"/>
          <w:sz w:val="28"/>
          <w:szCs w:val="28"/>
        </w:rPr>
        <w:t>рганизация субсидирования по модернизации производства на пред</w:t>
      </w:r>
      <w:r>
        <w:rPr>
          <w:rFonts w:ascii="Times New Roman" w:eastAsiaTheme="minorHAnsi" w:hAnsi="Times New Roman"/>
          <w:sz w:val="28"/>
          <w:szCs w:val="28"/>
        </w:rPr>
        <w:t>приятиях м.р. Пестравский;</w:t>
      </w:r>
    </w:p>
    <w:p w:rsidR="00045785" w:rsidRPr="00045785" w:rsidRDefault="00FD6B11" w:rsidP="0033019A">
      <w:pPr>
        <w:pStyle w:val="a3"/>
        <w:numPr>
          <w:ilvl w:val="0"/>
          <w:numId w:val="6"/>
        </w:numPr>
        <w:tabs>
          <w:tab w:val="left" w:pos="993"/>
        </w:tabs>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с</w:t>
      </w:r>
      <w:r w:rsidR="00045785" w:rsidRPr="00045785">
        <w:rPr>
          <w:rFonts w:ascii="Times New Roman" w:hAnsi="Times New Roman"/>
          <w:position w:val="6"/>
          <w:sz w:val="28"/>
          <w:szCs w:val="28"/>
        </w:rPr>
        <w:t>тимулирование роста малого и среднего бизнеса за счет развития эффективной системы преференций, краудфанд</w:t>
      </w:r>
      <w:r>
        <w:rPr>
          <w:rFonts w:ascii="Times New Roman" w:hAnsi="Times New Roman"/>
          <w:position w:val="6"/>
          <w:sz w:val="28"/>
          <w:szCs w:val="28"/>
        </w:rPr>
        <w:t>инга и отдельных кредитных инструментов;</w:t>
      </w:r>
    </w:p>
    <w:p w:rsidR="00045785" w:rsidRPr="009854A6"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position w:val="6"/>
          <w:sz w:val="28"/>
          <w:szCs w:val="28"/>
        </w:rPr>
        <w:t>о</w:t>
      </w:r>
      <w:r w:rsidR="00045785" w:rsidRPr="009854A6">
        <w:rPr>
          <w:rFonts w:ascii="Times New Roman" w:hAnsi="Times New Roman"/>
          <w:position w:val="6"/>
          <w:sz w:val="28"/>
          <w:szCs w:val="28"/>
        </w:rPr>
        <w:t>птимизация административных процедур и дальнейшее снижение административных барьеров для развития массового предпринимательства, включая внедрение целевой модели АСИ</w:t>
      </w:r>
      <w:r w:rsidR="009854A6" w:rsidRPr="009854A6">
        <w:rPr>
          <w:rFonts w:ascii="Times New Roman" w:hAnsi="Times New Roman"/>
          <w:position w:val="6"/>
          <w:sz w:val="28"/>
          <w:szCs w:val="28"/>
        </w:rPr>
        <w:t>,</w:t>
      </w:r>
      <w:r w:rsidR="009854A6" w:rsidRPr="009854A6">
        <w:rPr>
          <w:rFonts w:ascii="Times New Roman" w:hAnsi="Times New Roman"/>
          <w:sz w:val="28"/>
          <w:szCs w:val="28"/>
        </w:rPr>
        <w:t xml:space="preserve"> </w:t>
      </w:r>
      <w:r w:rsidR="00AF6B41">
        <w:rPr>
          <w:rFonts w:ascii="Times New Roman" w:hAnsi="Times New Roman"/>
          <w:sz w:val="28"/>
          <w:szCs w:val="28"/>
        </w:rPr>
        <w:t>в</w:t>
      </w:r>
      <w:r w:rsidR="009854A6" w:rsidRPr="009854A6">
        <w:rPr>
          <w:rFonts w:ascii="Times New Roman" w:hAnsi="Times New Roman"/>
          <w:sz w:val="28"/>
          <w:szCs w:val="28"/>
        </w:rPr>
        <w:t xml:space="preserve"> том числе</w:t>
      </w:r>
      <w:r w:rsidR="009854A6" w:rsidRPr="009854A6">
        <w:rPr>
          <w:rFonts w:ascii="Times New Roman" w:hAnsi="Times New Roman"/>
          <w:color w:val="000000"/>
          <w:sz w:val="28"/>
          <w:szCs w:val="28"/>
        </w:rPr>
        <w:t xml:space="preserve"> в сфере подключения объектов к сетям инженерно-технического обеспечения;</w:t>
      </w:r>
      <w:r w:rsidR="00045785" w:rsidRPr="009854A6">
        <w:rPr>
          <w:rFonts w:ascii="Times New Roman" w:hAnsi="Times New Roman"/>
          <w:position w:val="6"/>
          <w:sz w:val="28"/>
          <w:szCs w:val="28"/>
        </w:rPr>
        <w:t xml:space="preserve"> </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sz w:val="28"/>
          <w:szCs w:val="28"/>
        </w:rPr>
        <w:t>в</w:t>
      </w:r>
      <w:r w:rsidR="00045785" w:rsidRPr="00045785">
        <w:rPr>
          <w:rFonts w:ascii="Times New Roman" w:hAnsi="Times New Roman"/>
          <w:sz w:val="28"/>
          <w:szCs w:val="28"/>
        </w:rPr>
        <w:t xml:space="preserve">недрение цифровых технологий и технологий бережливого производства при управлении </w:t>
      </w:r>
      <w:r>
        <w:rPr>
          <w:rFonts w:ascii="Times New Roman" w:hAnsi="Times New Roman"/>
          <w:sz w:val="28"/>
          <w:szCs w:val="28"/>
        </w:rPr>
        <w:t>муниципальным районом</w:t>
      </w:r>
      <w:r w:rsidR="00045785" w:rsidRPr="00045785">
        <w:rPr>
          <w:rFonts w:ascii="Times New Roman" w:hAnsi="Times New Roman"/>
          <w:sz w:val="28"/>
          <w:szCs w:val="28"/>
        </w:rPr>
        <w:t>;</w:t>
      </w:r>
    </w:p>
    <w:p w:rsidR="00045785" w:rsidRPr="00045785" w:rsidRDefault="00FD6B11" w:rsidP="0033019A">
      <w:pPr>
        <w:pStyle w:val="a3"/>
        <w:numPr>
          <w:ilvl w:val="0"/>
          <w:numId w:val="6"/>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опуляризация предпринимательства, создание тематических просветительских программ, популяризация в социальных сетях;</w:t>
      </w:r>
    </w:p>
    <w:p w:rsidR="00AF6B41" w:rsidRPr="00AF6B41"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position w:val="6"/>
          <w:sz w:val="28"/>
          <w:szCs w:val="28"/>
        </w:rPr>
        <w:t>и</w:t>
      </w:r>
      <w:r w:rsidR="00045785" w:rsidRPr="00AF6B41">
        <w:rPr>
          <w:rFonts w:ascii="Times New Roman" w:hAnsi="Times New Roman"/>
          <w:position w:val="6"/>
          <w:sz w:val="28"/>
          <w:szCs w:val="28"/>
        </w:rPr>
        <w:t>спользование финансовых механизмов стимулирования предпринимательской активности;</w:t>
      </w:r>
    </w:p>
    <w:p w:rsidR="009854A6" w:rsidRPr="00AF6B41"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color w:val="000000"/>
          <w:sz w:val="28"/>
          <w:szCs w:val="28"/>
        </w:rPr>
        <w:t>оказание</w:t>
      </w:r>
      <w:r w:rsidR="00AF6B41">
        <w:rPr>
          <w:rFonts w:ascii="Times New Roman" w:hAnsi="Times New Roman"/>
          <w:color w:val="000000"/>
          <w:sz w:val="28"/>
          <w:szCs w:val="28"/>
        </w:rPr>
        <w:t xml:space="preserve"> информационной и консультационной </w:t>
      </w:r>
      <w:r w:rsidRPr="00AF6B41">
        <w:rPr>
          <w:rFonts w:ascii="Times New Roman" w:hAnsi="Times New Roman"/>
          <w:color w:val="000000"/>
          <w:sz w:val="28"/>
          <w:szCs w:val="28"/>
        </w:rPr>
        <w:t>поддержки субъектам МСП, осуществляющим технологическое развитие и импортозамещение, а также предпринимателям в сфере туризма;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 xml:space="preserve">оддержка социального и «серебряного» предпринимательства; </w:t>
      </w:r>
    </w:p>
    <w:p w:rsidR="009854A6" w:rsidRPr="00C007A8" w:rsidRDefault="009854A6"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007A8">
        <w:rPr>
          <w:rFonts w:ascii="Times New Roman" w:hAnsi="Times New Roman"/>
          <w:color w:val="000000"/>
          <w:sz w:val="28"/>
          <w:szCs w:val="28"/>
        </w:rPr>
        <w:t>развитие механизмов обратной связи и общественного мониторинга решений в сфере развития малого и среднего предпринимательства, в том</w:t>
      </w:r>
      <w:r w:rsidRPr="00C007A8">
        <w:rPr>
          <w:rFonts w:ascii="Times New Roman" w:hAnsi="Times New Roman"/>
          <w:bCs/>
          <w:iCs/>
          <w:sz w:val="28"/>
          <w:szCs w:val="28"/>
        </w:rPr>
        <w:t xml:space="preserve"> числе </w:t>
      </w:r>
      <w:r w:rsidRPr="00C007A8">
        <w:rPr>
          <w:rFonts w:ascii="Times New Roman" w:hAnsi="Times New Roman"/>
          <w:sz w:val="28"/>
          <w:szCs w:val="28"/>
        </w:rPr>
        <w:t>тиражирование лучших практик по поддержке малого и среднего предпринимательства;</w:t>
      </w:r>
    </w:p>
    <w:p w:rsid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м</w:t>
      </w:r>
      <w:r w:rsidR="00045785" w:rsidRPr="00045785">
        <w:rPr>
          <w:rFonts w:ascii="Times New Roman" w:hAnsi="Times New Roman"/>
          <w:position w:val="6"/>
          <w:sz w:val="28"/>
          <w:szCs w:val="28"/>
        </w:rPr>
        <w:t xml:space="preserve">ероприятия по легализации (информирование о преимуществах легальной работы, о мерах поддержки, развитие патентной системы, предоставление имущественной поддержки и т.д.).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расширение взаимодействия и сотрудничества с АО Микрокредитная компания «Гарантийный фонд «Самарской области» (АО «ГФСО»), АО «Федеральная корпорация по развитию малого и среднего предпринимательства» (АО «Корпорация МСП»);</w:t>
      </w:r>
    </w:p>
    <w:p w:rsidR="009854A6" w:rsidRPr="008E0D5E"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sz w:val="28"/>
          <w:szCs w:val="28"/>
        </w:rPr>
        <w:t>участие в реализации приоритетного проекта «Малый бизнес и поддержка индивидуальной предпринимательской инициативы» и «Сервисной модели поддержки малого и среднего предпринимательства в Самарской области»</w:t>
      </w:r>
      <w:r w:rsidR="008E0D5E">
        <w:rPr>
          <w:rFonts w:ascii="Times New Roman" w:hAnsi="Times New Roman"/>
          <w:sz w:val="28"/>
          <w:szCs w:val="28"/>
        </w:rPr>
        <w:t>;</w:t>
      </w:r>
    </w:p>
    <w:p w:rsidR="00AF6B41"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8E0D5E">
        <w:rPr>
          <w:rFonts w:ascii="Times New Roman" w:hAnsi="Times New Roman"/>
          <w:sz w:val="28"/>
          <w:szCs w:val="28"/>
        </w:rPr>
        <w:t>открытие единого окна для бизнеса, проведение информационной и консультационной работы по организации своего дела, получению льгот и субсидий, в том числе в создаваемом на территории Самарской области центре предпринимательства «МойБизнес», объединяющего на одной площадке организации инфраструктуры, рабочие пространства и коворкинги для МСБ; открытие «горячей линии» по сбору проблемных вопросов и инициативных предложений в сфере ведения бизнеса</w:t>
      </w:r>
      <w:r>
        <w:rPr>
          <w:rFonts w:ascii="Times New Roman" w:hAnsi="Times New Roman"/>
          <w:sz w:val="28"/>
          <w:szCs w:val="28"/>
        </w:rPr>
        <w:t>;</w:t>
      </w:r>
    </w:p>
    <w:p w:rsidR="008E0D5E"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AF6B41">
        <w:rPr>
          <w:rFonts w:ascii="Times New Roman" w:hAnsi="Times New Roman"/>
          <w:bCs/>
          <w:iCs/>
          <w:color w:val="000000"/>
          <w:sz w:val="28"/>
          <w:szCs w:val="28"/>
          <w:lang w:eastAsia="ru-RU"/>
        </w:rPr>
        <w:t>развитие межрайонной сельской кооперации;</w:t>
      </w:r>
    </w:p>
    <w:p w:rsidR="008E0D5E" w:rsidRPr="00936A85" w:rsidRDefault="008E0D5E" w:rsidP="0033019A">
      <w:pPr>
        <w:pStyle w:val="aff"/>
        <w:numPr>
          <w:ilvl w:val="0"/>
          <w:numId w:val="6"/>
        </w:numPr>
        <w:spacing w:after="0" w:line="360" w:lineRule="auto"/>
        <w:ind w:left="0" w:firstLine="709"/>
        <w:rPr>
          <w:b w:val="0"/>
          <w:bCs/>
          <w:iCs/>
          <w:color w:val="000000"/>
          <w:sz w:val="28"/>
          <w:szCs w:val="28"/>
          <w:lang w:eastAsia="ru-RU"/>
        </w:rPr>
      </w:pPr>
      <w:r>
        <w:rPr>
          <w:b w:val="0"/>
          <w:bCs/>
          <w:iCs/>
          <w:color w:val="000000"/>
          <w:sz w:val="28"/>
          <w:szCs w:val="28"/>
          <w:lang w:eastAsia="ru-RU"/>
        </w:rPr>
        <w:t>поддержка создания перерабатывающих мощностей у фермерских хозяйств для производства продуктов питания с высокой добавленной стоимостью;</w:t>
      </w:r>
    </w:p>
    <w:p w:rsidR="008E0D5E" w:rsidRDefault="008E0D5E"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 xml:space="preserve">содействие </w:t>
      </w:r>
      <w:r w:rsidR="009474EC">
        <w:rPr>
          <w:rFonts w:ascii="Times New Roman" w:hAnsi="Times New Roman"/>
          <w:position w:val="6"/>
          <w:sz w:val="28"/>
          <w:szCs w:val="28"/>
        </w:rPr>
        <w:t>малому и среднему бизнесу в получении кредитной и гарантийной поддержки Центра компетенций в сфере сельхозкооперации – ГБУ ДПО «Самара-Арис»;</w:t>
      </w:r>
    </w:p>
    <w:p w:rsidR="009474EC" w:rsidRPr="008E0D5E" w:rsidRDefault="009474EC"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активное участие фермеров в новом федеральном проекте «Создание системы поддержки фермеров и развитие сельской кооперации»  с целью решения проблем заготовки, хранения и переработки продукции.</w:t>
      </w:r>
    </w:p>
    <w:p w:rsidR="00086A1C" w:rsidRPr="00045785" w:rsidRDefault="009474EC" w:rsidP="00045785">
      <w:pPr>
        <w:pStyle w:val="36"/>
        <w:shd w:val="clear" w:color="auto" w:fill="auto"/>
        <w:tabs>
          <w:tab w:val="left" w:pos="993"/>
        </w:tabs>
        <w:spacing w:before="0" w:line="36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Проекты и п</w:t>
      </w:r>
      <w:r w:rsidR="00086A1C" w:rsidRPr="00045785">
        <w:rPr>
          <w:rFonts w:ascii="Times New Roman" w:hAnsi="Times New Roman" w:cs="Times New Roman"/>
          <w:color w:val="000000"/>
          <w:sz w:val="28"/>
          <w:szCs w:val="28"/>
          <w:lang w:eastAsia="ru-RU" w:bidi="ru-RU"/>
        </w:rPr>
        <w:t>рограммы</w:t>
      </w:r>
    </w:p>
    <w:p w:rsidR="006830E5" w:rsidRDefault="009474EC" w:rsidP="009474EC">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Проект «С</w:t>
      </w:r>
      <w:r w:rsidRPr="00290743">
        <w:rPr>
          <w:rFonts w:ascii="Times New Roman" w:hAnsi="Times New Roman"/>
          <w:bCs/>
          <w:iCs/>
          <w:sz w:val="28"/>
          <w:szCs w:val="28"/>
        </w:rPr>
        <w:t>оздание</w:t>
      </w:r>
      <w:r>
        <w:rPr>
          <w:rFonts w:ascii="Times New Roman" w:hAnsi="Times New Roman"/>
          <w:bCs/>
          <w:iCs/>
          <w:color w:val="000000" w:themeColor="text1"/>
          <w:sz w:val="28"/>
          <w:szCs w:val="28"/>
        </w:rPr>
        <w:t xml:space="preserve"> </w:t>
      </w:r>
      <w:r w:rsidRPr="00290743">
        <w:rPr>
          <w:rFonts w:ascii="Times New Roman" w:hAnsi="Times New Roman"/>
          <w:bCs/>
          <w:iCs/>
          <w:sz w:val="28"/>
          <w:szCs w:val="28"/>
        </w:rPr>
        <w:t>сельскохозяйственного потребительского кооператива</w:t>
      </w:r>
      <w:r>
        <w:rPr>
          <w:rFonts w:ascii="Times New Roman" w:hAnsi="Times New Roman"/>
          <w:bCs/>
          <w:iCs/>
          <w:sz w:val="28"/>
          <w:szCs w:val="28"/>
        </w:rPr>
        <w:t xml:space="preserve"> «Пестравский»»</w:t>
      </w:r>
      <w:r w:rsidRPr="00290743">
        <w:rPr>
          <w:rFonts w:ascii="Times New Roman" w:hAnsi="Times New Roman"/>
          <w:bCs/>
          <w:iCs/>
          <w:sz w:val="28"/>
          <w:szCs w:val="28"/>
        </w:rPr>
        <w:t>, связанного с закупкой сельхозпродукции, увеличением объемов ее реализации, развитием производственных мощностей для переработки сельхозпродукции, обеспечением гарантированного сбыта экологически чистых продуктов до 202</w:t>
      </w:r>
      <w:r>
        <w:rPr>
          <w:rFonts w:ascii="Times New Roman" w:hAnsi="Times New Roman"/>
          <w:bCs/>
          <w:iCs/>
          <w:sz w:val="28"/>
          <w:szCs w:val="28"/>
        </w:rPr>
        <w:t>2</w:t>
      </w:r>
      <w:r w:rsidRPr="00290743">
        <w:rPr>
          <w:rFonts w:ascii="Times New Roman" w:hAnsi="Times New Roman"/>
          <w:bCs/>
          <w:iCs/>
          <w:sz w:val="28"/>
          <w:szCs w:val="28"/>
        </w:rPr>
        <w:t xml:space="preserve"> г.</w:t>
      </w:r>
    </w:p>
    <w:p w:rsidR="009474EC" w:rsidRDefault="009474EC" w:rsidP="009474EC">
      <w:pPr>
        <w:spacing w:after="0" w:line="360" w:lineRule="auto"/>
        <w:ind w:firstLine="709"/>
        <w:jc w:val="both"/>
        <w:rPr>
          <w:rFonts w:ascii="Times New Roman" w:hAnsi="Times New Roman"/>
          <w:bCs/>
          <w:iCs/>
          <w:sz w:val="28"/>
          <w:szCs w:val="28"/>
        </w:rPr>
      </w:pPr>
      <w:r w:rsidRPr="00290743">
        <w:rPr>
          <w:rFonts w:ascii="Times New Roman" w:hAnsi="Times New Roman"/>
          <w:bCs/>
          <w:iCs/>
          <w:sz w:val="28"/>
          <w:szCs w:val="28"/>
        </w:rPr>
        <w:t xml:space="preserve"> </w:t>
      </w:r>
      <w:r w:rsidR="006830E5" w:rsidRPr="006830E5">
        <w:rPr>
          <w:rFonts w:ascii="Times New Roman" w:hAnsi="Times New Roman"/>
          <w:bCs/>
          <w:iCs/>
          <w:sz w:val="28"/>
          <w:szCs w:val="28"/>
        </w:rPr>
        <w:t>Проект «Создание сельскохозяйственного потребительского кооператива «Родные просторы»»</w:t>
      </w:r>
      <w:r w:rsidR="006830E5">
        <w:rPr>
          <w:rFonts w:ascii="Times New Roman" w:hAnsi="Times New Roman"/>
          <w:bCs/>
          <w:iCs/>
          <w:sz w:val="28"/>
          <w:szCs w:val="28"/>
        </w:rPr>
        <w:t>.</w:t>
      </w:r>
    </w:p>
    <w:p w:rsidR="00086A1C" w:rsidRPr="008E0D5E" w:rsidRDefault="00086A1C" w:rsidP="009474E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8E0D5E">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8E0D5E" w:rsidRDefault="00086A1C" w:rsidP="008E0D5E">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8E0D5E">
        <w:rPr>
          <w:rFonts w:ascii="Times New Roman" w:hAnsi="Times New Roman" w:cs="Times New Roman"/>
          <w:color w:val="000000"/>
          <w:sz w:val="28"/>
          <w:szCs w:val="28"/>
          <w:lang w:eastAsia="ru-RU" w:bidi="ru-RU"/>
        </w:rPr>
        <w:t>Ожидаемые результаты</w:t>
      </w:r>
    </w:p>
    <w:p w:rsidR="000C1266" w:rsidRPr="00E4087C" w:rsidRDefault="009474EC" w:rsidP="008E0D5E">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 xml:space="preserve">Темп роста среднесписочной численности работников (без внешних совместителей), занятых на малых предприятиях </w:t>
      </w:r>
      <w:r w:rsidR="00E4087C" w:rsidRPr="00E4087C">
        <w:rPr>
          <w:rFonts w:ascii="Times New Roman" w:hAnsi="Times New Roman" w:cs="Times New Roman"/>
          <w:b w:val="0"/>
          <w:color w:val="000000"/>
          <w:sz w:val="28"/>
          <w:szCs w:val="28"/>
          <w:lang w:eastAsia="ru-RU" w:bidi="ru-RU"/>
        </w:rPr>
        <w:t>в 1,5 раза к 2030 году.</w:t>
      </w:r>
    </w:p>
    <w:p w:rsidR="00E4087C" w:rsidRPr="008E0D5E" w:rsidRDefault="00E4087C" w:rsidP="008E0D5E">
      <w:pPr>
        <w:pStyle w:val="36"/>
        <w:shd w:val="clear" w:color="auto" w:fill="auto"/>
        <w:spacing w:before="0" w:line="360" w:lineRule="auto"/>
        <w:ind w:firstLine="709"/>
        <w:jc w:val="both"/>
        <w:rPr>
          <w:rFonts w:ascii="Times New Roman" w:hAnsi="Times New Roman" w:cs="Times New Roman"/>
          <w:sz w:val="28"/>
          <w:szCs w:val="28"/>
        </w:rPr>
      </w:pP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E36710">
        <w:rPr>
          <w:rFonts w:ascii="Times New Roman" w:hAnsi="Times New Roman" w:cs="Times New Roman"/>
          <w:color w:val="000000"/>
          <w:sz w:val="28"/>
          <w:szCs w:val="28"/>
          <w:lang w:eastAsia="ru-RU" w:bidi="ru-RU"/>
        </w:rPr>
        <w:t>1</w:t>
      </w:r>
      <w:r w:rsidRPr="00296996">
        <w:rPr>
          <w:rFonts w:ascii="Times New Roman" w:hAnsi="Times New Roman" w:cs="Times New Roman"/>
          <w:color w:val="000000"/>
          <w:sz w:val="28"/>
          <w:szCs w:val="28"/>
          <w:lang w:eastAsia="ru-RU" w:bidi="ru-RU"/>
        </w:rPr>
        <w:t>.2 Повышение инвестиционной привлекательности Пестравского района</w:t>
      </w:r>
    </w:p>
    <w:p w:rsidR="00086A1C" w:rsidRPr="00296996" w:rsidRDefault="0095698D"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66532">
        <w:rPr>
          <w:rFonts w:ascii="Times New Roman" w:hAnsi="Times New Roman" w:cs="Times New Roman"/>
          <w:b w:val="0"/>
          <w:sz w:val="28"/>
          <w:szCs w:val="28"/>
        </w:rPr>
        <w:t>внедрение механизма сопровождения инвестиционных проектов по принципу «одного окна»</w:t>
      </w:r>
      <w:r w:rsidR="00266532" w:rsidRPr="00266532">
        <w:rPr>
          <w:rFonts w:ascii="Times New Roman" w:hAnsi="Times New Roman" w:cs="Times New Roman"/>
          <w:b w:val="0"/>
          <w:sz w:val="28"/>
          <w:szCs w:val="28"/>
        </w:rPr>
        <w:t xml:space="preserve">, </w:t>
      </w:r>
      <w:r w:rsidR="00266532">
        <w:rPr>
          <w:rFonts w:ascii="Times New Roman" w:hAnsi="Times New Roman" w:cs="Times New Roman"/>
          <w:b w:val="0"/>
          <w:sz w:val="28"/>
          <w:szCs w:val="28"/>
        </w:rPr>
        <w:t>формирование</w:t>
      </w:r>
      <w:r w:rsidR="00086A1C" w:rsidRPr="00296996">
        <w:rPr>
          <w:rFonts w:ascii="Times New Roman" w:hAnsi="Times New Roman" w:cs="Times New Roman"/>
          <w:b w:val="0"/>
          <w:sz w:val="28"/>
          <w:szCs w:val="28"/>
        </w:rPr>
        <w:t xml:space="preserve"> положительного инвестиционного имиджа Пестравского района путем выстраивания прямых коммуникаций и обратной связи с инвесторами</w:t>
      </w:r>
      <w:r w:rsidR="00266532">
        <w:rPr>
          <w:rFonts w:ascii="Times New Roman" w:hAnsi="Times New Roman" w:cs="Times New Roman"/>
          <w:b w:val="0"/>
          <w:sz w:val="28"/>
          <w:szCs w:val="28"/>
        </w:rPr>
        <w:t>,</w:t>
      </w:r>
      <w:r w:rsidR="00266532" w:rsidRPr="00266532">
        <w:rPr>
          <w:rFonts w:ascii="Times New Roman" w:hAnsi="Times New Roman" w:cs="Times New Roman"/>
          <w:b w:val="0"/>
          <w:sz w:val="28"/>
          <w:szCs w:val="28"/>
        </w:rPr>
        <w:t xml:space="preserve"> </w:t>
      </w:r>
      <w:r w:rsidR="00266532" w:rsidRPr="00296996">
        <w:rPr>
          <w:rFonts w:ascii="Times New Roman" w:hAnsi="Times New Roman" w:cs="Times New Roman"/>
          <w:b w:val="0"/>
          <w:sz w:val="28"/>
          <w:szCs w:val="28"/>
        </w:rPr>
        <w:t>обеспечение максимальной открытости и удобства представления информации о деловых возможностях</w:t>
      </w:r>
      <w:r w:rsidR="00266532">
        <w:rPr>
          <w:rFonts w:ascii="Times New Roman" w:hAnsi="Times New Roman" w:cs="Times New Roman"/>
          <w:b w:val="0"/>
          <w:sz w:val="28"/>
          <w:szCs w:val="28"/>
        </w:rPr>
        <w:t xml:space="preserve"> района, </w:t>
      </w:r>
      <w:r w:rsidR="00266532" w:rsidRPr="00296996">
        <w:rPr>
          <w:rFonts w:ascii="Times New Roman" w:hAnsi="Times New Roman" w:cs="Times New Roman"/>
          <w:b w:val="0"/>
          <w:sz w:val="28"/>
          <w:szCs w:val="28"/>
        </w:rPr>
        <w:t xml:space="preserve">продвижение на </w:t>
      </w:r>
      <w:r w:rsidR="003510EC">
        <w:rPr>
          <w:rFonts w:ascii="Times New Roman" w:hAnsi="Times New Roman" w:cs="Times New Roman"/>
          <w:b w:val="0"/>
          <w:sz w:val="28"/>
          <w:szCs w:val="28"/>
        </w:rPr>
        <w:t xml:space="preserve">региональном, </w:t>
      </w:r>
      <w:r w:rsidR="00266532" w:rsidRPr="00296996">
        <w:rPr>
          <w:rFonts w:ascii="Times New Roman" w:hAnsi="Times New Roman" w:cs="Times New Roman"/>
          <w:b w:val="0"/>
          <w:sz w:val="28"/>
          <w:szCs w:val="28"/>
        </w:rPr>
        <w:t>российском и международном рынках инвестиционны</w:t>
      </w:r>
      <w:r w:rsidR="00266532">
        <w:rPr>
          <w:rFonts w:ascii="Times New Roman" w:hAnsi="Times New Roman" w:cs="Times New Roman"/>
          <w:b w:val="0"/>
          <w:sz w:val="28"/>
          <w:szCs w:val="28"/>
        </w:rPr>
        <w:t xml:space="preserve">х проектов </w:t>
      </w:r>
      <w:r w:rsidR="00086A1C" w:rsidRPr="00296996">
        <w:rPr>
          <w:rFonts w:ascii="Times New Roman" w:hAnsi="Times New Roman" w:cs="Times New Roman"/>
          <w:b w:val="0"/>
          <w:sz w:val="28"/>
          <w:szCs w:val="28"/>
        </w:rPr>
        <w:t xml:space="preserve">(через консультативные органы, специализированный </w:t>
      </w:r>
      <w:r w:rsidR="00266532">
        <w:rPr>
          <w:rFonts w:ascii="Times New Roman" w:hAnsi="Times New Roman" w:cs="Times New Roman"/>
          <w:b w:val="0"/>
          <w:sz w:val="28"/>
          <w:szCs w:val="28"/>
        </w:rPr>
        <w:t>инвестиционный портал</w:t>
      </w:r>
      <w:r w:rsidR="00086A1C" w:rsidRPr="00296996">
        <w:rPr>
          <w:rFonts w:ascii="Times New Roman" w:hAnsi="Times New Roman" w:cs="Times New Roman"/>
          <w:b w:val="0"/>
          <w:sz w:val="28"/>
          <w:szCs w:val="28"/>
        </w:rPr>
        <w:t>, проведение регулярных консультаций с объединениями предпринимателей и представительствами зарубежных объединений предпринимателей)</w:t>
      </w:r>
      <w:r w:rsidR="00266532">
        <w:rPr>
          <w:rFonts w:ascii="Times New Roman" w:hAnsi="Times New Roman" w:cs="Times New Roman"/>
          <w:b w:val="0"/>
          <w:sz w:val="28"/>
          <w:szCs w:val="28"/>
        </w:rPr>
        <w:t>;</w:t>
      </w:r>
      <w:r w:rsidR="00086A1C" w:rsidRPr="00296996">
        <w:rPr>
          <w:rFonts w:ascii="Times New Roman" w:hAnsi="Times New Roman" w:cs="Times New Roman"/>
          <w:b w:val="0"/>
          <w:sz w:val="28"/>
          <w:szCs w:val="28"/>
        </w:rPr>
        <w:t xml:space="preserve">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 xml:space="preserve">содействие субъектам МСП в привлечении кредитных ресурсов для реализации инвестиционных проектов на территории </w:t>
      </w:r>
      <w:r w:rsidR="008169E8">
        <w:rPr>
          <w:rFonts w:ascii="Times New Roman" w:hAnsi="Times New Roman"/>
          <w:sz w:val="28"/>
          <w:szCs w:val="28"/>
        </w:rPr>
        <w:t xml:space="preserve">Пестравского </w:t>
      </w:r>
      <w:r w:rsidRPr="00C007A8">
        <w:rPr>
          <w:rFonts w:ascii="Times New Roman" w:hAnsi="Times New Roman"/>
          <w:sz w:val="28"/>
          <w:szCs w:val="28"/>
        </w:rPr>
        <w:t>района в рамках Программы стимулирования кредитования субъектов малого и среднего предпринимательства «Программа 6,5» АО «Федеральная корпорация по развитию малого и среднего предпринимательства»;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признание заслуг и тиражирование опыта субъектов инвестиционной деятельности, внесших весомый вклад в экономику Пестравского района;</w:t>
      </w:r>
    </w:p>
    <w:p w:rsidR="00086A1C" w:rsidRPr="006E0E19"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bCs/>
          <w:sz w:val="28"/>
          <w:szCs w:val="28"/>
        </w:rPr>
      </w:pPr>
      <w:r w:rsidRPr="006E0E19">
        <w:rPr>
          <w:rFonts w:ascii="Times New Roman" w:hAnsi="Times New Roman"/>
          <w:bCs/>
          <w:sz w:val="28"/>
          <w:szCs w:val="28"/>
        </w:rPr>
        <w:t>расширение практики реализации</w:t>
      </w:r>
      <w:r w:rsidR="00086A1C" w:rsidRPr="006E0E19">
        <w:rPr>
          <w:rFonts w:ascii="Times New Roman" w:hAnsi="Times New Roman"/>
          <w:bCs/>
          <w:sz w:val="28"/>
          <w:szCs w:val="28"/>
        </w:rPr>
        <w:t xml:space="preserve"> инвестиционных проектов </w:t>
      </w:r>
      <w:r w:rsidRPr="006E0E19">
        <w:rPr>
          <w:rFonts w:ascii="Times New Roman" w:hAnsi="Times New Roman"/>
          <w:bCs/>
          <w:sz w:val="28"/>
          <w:szCs w:val="28"/>
        </w:rPr>
        <w:t>с применением механизмов государственно-частного и муниципально-частного партнерства</w:t>
      </w:r>
      <w:r w:rsidR="00086A1C" w:rsidRPr="006E0E19">
        <w:rPr>
          <w:rFonts w:ascii="Times New Roman" w:hAnsi="Times New Roman"/>
          <w:bCs/>
          <w:sz w:val="28"/>
          <w:szCs w:val="28"/>
        </w:rPr>
        <w:t xml:space="preserve">, </w:t>
      </w:r>
      <w:r w:rsidR="00266532" w:rsidRPr="006E0E19">
        <w:rPr>
          <w:rFonts w:ascii="Times New Roman" w:hAnsi="Times New Roman"/>
          <w:bCs/>
          <w:sz w:val="28"/>
          <w:szCs w:val="28"/>
        </w:rPr>
        <w:t>внедрение</w:t>
      </w:r>
      <w:r w:rsidR="00086A1C" w:rsidRPr="006E0E19">
        <w:rPr>
          <w:rFonts w:ascii="Times New Roman" w:hAnsi="Times New Roman"/>
          <w:bCs/>
          <w:sz w:val="28"/>
          <w:szCs w:val="28"/>
        </w:rPr>
        <w:t xml:space="preserve"> механизмов льготной аренды </w:t>
      </w:r>
      <w:r w:rsidR="00266532" w:rsidRPr="006E0E19">
        <w:rPr>
          <w:rFonts w:ascii="Times New Roman" w:hAnsi="Times New Roman"/>
          <w:bCs/>
          <w:sz w:val="28"/>
          <w:szCs w:val="28"/>
        </w:rPr>
        <w:t>муниципального</w:t>
      </w:r>
      <w:r w:rsidR="00086A1C" w:rsidRPr="006E0E19">
        <w:rPr>
          <w:rFonts w:ascii="Times New Roman" w:hAnsi="Times New Roman"/>
          <w:bCs/>
          <w:sz w:val="28"/>
          <w:szCs w:val="28"/>
        </w:rPr>
        <w:t xml:space="preserve"> имущества;</w:t>
      </w:r>
      <w:r w:rsidRPr="006E0E19">
        <w:rPr>
          <w:rFonts w:ascii="Times New Roman" w:hAnsi="Times New Roman"/>
          <w:bCs/>
          <w:sz w:val="28"/>
          <w:szCs w:val="28"/>
        </w:rPr>
        <w:t xml:space="preserve"> </w:t>
      </w:r>
    </w:p>
    <w:p w:rsidR="00086A1C" w:rsidRPr="003510E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3510EC">
        <w:rPr>
          <w:rFonts w:ascii="Times New Roman" w:hAnsi="Times New Roman" w:cs="Times New Roman"/>
          <w:b w:val="0"/>
          <w:sz w:val="28"/>
          <w:szCs w:val="28"/>
        </w:rPr>
        <w:t>снижени</w:t>
      </w:r>
      <w:r w:rsidR="00266532"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административных барьеров, повышени</w:t>
      </w:r>
      <w:r w:rsidR="000C1266"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эффективности управления инвестиционной деятельностью</w:t>
      </w:r>
      <w:r w:rsidR="00266532" w:rsidRPr="003510EC">
        <w:rPr>
          <w:rFonts w:ascii="Times New Roman" w:hAnsi="Times New Roman" w:cs="Times New Roman"/>
          <w:b w:val="0"/>
          <w:sz w:val="28"/>
          <w:szCs w:val="28"/>
        </w:rPr>
        <w:t>;</w:t>
      </w:r>
      <w:r w:rsidRPr="003510EC">
        <w:rPr>
          <w:rFonts w:ascii="Times New Roman" w:hAnsi="Times New Roman" w:cs="Times New Roman"/>
          <w:b w:val="0"/>
          <w:sz w:val="28"/>
          <w:szCs w:val="28"/>
        </w:rPr>
        <w:t xml:space="preserve"> </w:t>
      </w:r>
    </w:p>
    <w:p w:rsidR="006E0E19" w:rsidRPr="00F666E6"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F666E6">
        <w:rPr>
          <w:rFonts w:ascii="Times New Roman" w:hAnsi="Times New Roman"/>
          <w:sz w:val="28"/>
          <w:szCs w:val="28"/>
        </w:rPr>
        <w:t>формирование и актуализация базы данных о свободных инвестиционных площадках, подготовка территорий для реализации инвестиционных проектов</w:t>
      </w:r>
      <w:r w:rsidR="008A1C88">
        <w:rPr>
          <w:rFonts w:ascii="Times New Roman" w:hAnsi="Times New Roman"/>
          <w:sz w:val="28"/>
          <w:szCs w:val="28"/>
        </w:rPr>
        <w:t>;</w:t>
      </w:r>
    </w:p>
    <w:p w:rsidR="008A1C88" w:rsidRPr="006E0E19" w:rsidRDefault="008A1C88"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6E0E19">
        <w:rPr>
          <w:rFonts w:ascii="Times New Roman" w:hAnsi="Times New Roman"/>
          <w:sz w:val="28"/>
          <w:szCs w:val="28"/>
        </w:rPr>
        <w:t xml:space="preserve">беспечение </w:t>
      </w:r>
      <w:r>
        <w:rPr>
          <w:rFonts w:ascii="Times New Roman" w:hAnsi="Times New Roman"/>
          <w:sz w:val="28"/>
          <w:szCs w:val="28"/>
        </w:rPr>
        <w:t xml:space="preserve">инвестиционных площадок, в т.ч. </w:t>
      </w:r>
      <w:r w:rsidRPr="006E0E19">
        <w:rPr>
          <w:rFonts w:ascii="Times New Roman" w:hAnsi="Times New Roman"/>
          <w:sz w:val="28"/>
          <w:szCs w:val="28"/>
        </w:rPr>
        <w:t>объектов АПК</w:t>
      </w:r>
      <w:r>
        <w:rPr>
          <w:rFonts w:ascii="Times New Roman" w:hAnsi="Times New Roman"/>
          <w:sz w:val="28"/>
          <w:szCs w:val="28"/>
        </w:rPr>
        <w:t>,</w:t>
      </w:r>
      <w:r w:rsidRPr="006E0E19">
        <w:rPr>
          <w:rFonts w:ascii="Times New Roman" w:hAnsi="Times New Roman"/>
          <w:sz w:val="28"/>
          <w:szCs w:val="28"/>
        </w:rPr>
        <w:t xml:space="preserve"> </w:t>
      </w:r>
      <w:r w:rsidR="00E4087C">
        <w:rPr>
          <w:rFonts w:ascii="Times New Roman" w:hAnsi="Times New Roman"/>
          <w:sz w:val="28"/>
          <w:szCs w:val="28"/>
        </w:rPr>
        <w:t xml:space="preserve">с </w:t>
      </w:r>
      <w:r w:rsidRPr="006E0E19">
        <w:rPr>
          <w:rFonts w:ascii="Times New Roman" w:hAnsi="Times New Roman"/>
          <w:sz w:val="28"/>
          <w:szCs w:val="28"/>
        </w:rPr>
        <w:t>соответствующей инфраструктурой</w:t>
      </w:r>
      <w:r w:rsidR="003510EC">
        <w:rPr>
          <w:rFonts w:ascii="Times New Roman" w:hAnsi="Times New Roman"/>
          <w:sz w:val="28"/>
          <w:szCs w:val="28"/>
        </w:rPr>
        <w:t>, в том числе</w:t>
      </w:r>
      <w:r w:rsidRPr="006E0E19">
        <w:rPr>
          <w:rFonts w:ascii="Times New Roman" w:hAnsi="Times New Roman"/>
          <w:sz w:val="28"/>
          <w:szCs w:val="28"/>
        </w:rPr>
        <w:t xml:space="preserve"> за счет бюджетных средств</w:t>
      </w:r>
      <w:r>
        <w:rPr>
          <w:rFonts w:ascii="Times New Roman" w:hAnsi="Times New Roman"/>
          <w:sz w:val="28"/>
          <w:szCs w:val="28"/>
        </w:rPr>
        <w:t xml:space="preserve"> Самарской области;</w:t>
      </w:r>
    </w:p>
    <w:p w:rsidR="006E0E19" w:rsidRPr="008A1C88" w:rsidRDefault="00F666E6"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8A1C88">
        <w:rPr>
          <w:rFonts w:ascii="Times New Roman" w:hAnsi="Times New Roman"/>
          <w:sz w:val="28"/>
          <w:szCs w:val="28"/>
        </w:rPr>
        <w:t>а</w:t>
      </w:r>
      <w:r w:rsidR="006E0E19" w:rsidRPr="008A1C88">
        <w:rPr>
          <w:rFonts w:ascii="Times New Roman" w:hAnsi="Times New Roman"/>
          <w:sz w:val="28"/>
          <w:szCs w:val="28"/>
        </w:rPr>
        <w:t xml:space="preserve">ктивизация работы по вовлечению в оборот брошенных </w:t>
      </w:r>
      <w:r w:rsidRPr="008A1C88">
        <w:rPr>
          <w:rFonts w:ascii="Times New Roman" w:hAnsi="Times New Roman"/>
          <w:sz w:val="28"/>
          <w:szCs w:val="28"/>
        </w:rPr>
        <w:t xml:space="preserve">(невостребованных) </w:t>
      </w:r>
      <w:r w:rsidR="006E0E19" w:rsidRPr="008A1C88">
        <w:rPr>
          <w:rFonts w:ascii="Times New Roman" w:hAnsi="Times New Roman"/>
          <w:sz w:val="28"/>
          <w:szCs w:val="28"/>
        </w:rPr>
        <w:t>земель сельскохозяйственного назначения, в том числе с использованием механизма изъятия в судебном порядке земельных участков, не используемых по целевому назначению</w:t>
      </w:r>
      <w:r w:rsidR="008A1C88">
        <w:rPr>
          <w:rFonts w:ascii="Times New Roman" w:hAnsi="Times New Roman"/>
          <w:sz w:val="28"/>
          <w:szCs w:val="28"/>
        </w:rPr>
        <w:t xml:space="preserve"> </w:t>
      </w:r>
      <w:r w:rsidR="006E0E19" w:rsidRPr="008A1C88">
        <w:rPr>
          <w:rFonts w:ascii="Times New Roman" w:hAnsi="Times New Roman"/>
          <w:sz w:val="28"/>
          <w:szCs w:val="28"/>
        </w:rPr>
        <w:t>для обеспечения их эффективного использования и передачи частным инвесто</w:t>
      </w:r>
      <w:r w:rsidR="00A61CD7">
        <w:rPr>
          <w:rFonts w:ascii="Times New Roman" w:hAnsi="Times New Roman"/>
          <w:sz w:val="28"/>
          <w:szCs w:val="28"/>
        </w:rPr>
        <w:t>рам;</w:t>
      </w:r>
    </w:p>
    <w:p w:rsidR="006E0E19" w:rsidRPr="006E0E19" w:rsidRDefault="00A61CD7"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использование</w:t>
      </w:r>
      <w:r w:rsidR="008A1C88">
        <w:rPr>
          <w:rFonts w:ascii="Times New Roman" w:hAnsi="Times New Roman"/>
          <w:sz w:val="28"/>
          <w:szCs w:val="28"/>
        </w:rPr>
        <w:t xml:space="preserve"> </w:t>
      </w:r>
      <w:r>
        <w:rPr>
          <w:rFonts w:ascii="Times New Roman" w:hAnsi="Times New Roman"/>
          <w:sz w:val="28"/>
          <w:szCs w:val="28"/>
        </w:rPr>
        <w:t>инструментов</w:t>
      </w:r>
      <w:r w:rsidR="008A1C88">
        <w:rPr>
          <w:rFonts w:ascii="Times New Roman" w:hAnsi="Times New Roman"/>
          <w:sz w:val="28"/>
          <w:szCs w:val="28"/>
        </w:rPr>
        <w:t xml:space="preserve"> с</w:t>
      </w:r>
      <w:r w:rsidR="006E0E19" w:rsidRPr="006E0E19">
        <w:rPr>
          <w:rFonts w:ascii="Times New Roman" w:hAnsi="Times New Roman"/>
          <w:sz w:val="28"/>
          <w:szCs w:val="28"/>
        </w:rPr>
        <w:t>убсидировани</w:t>
      </w:r>
      <w:r w:rsidR="008A1C88">
        <w:rPr>
          <w:rFonts w:ascii="Times New Roman" w:hAnsi="Times New Roman"/>
          <w:sz w:val="28"/>
          <w:szCs w:val="28"/>
        </w:rPr>
        <w:t>я</w:t>
      </w:r>
      <w:r w:rsidR="006E0E19" w:rsidRPr="006E0E19">
        <w:rPr>
          <w:rFonts w:ascii="Times New Roman" w:hAnsi="Times New Roman"/>
          <w:sz w:val="28"/>
          <w:szCs w:val="28"/>
        </w:rPr>
        <w:t xml:space="preserve"> затрат инвесторов на приобретение оборудования для животноводства и переработки сельскохозяйственной продук</w:t>
      </w:r>
      <w:r>
        <w:rPr>
          <w:rFonts w:ascii="Times New Roman" w:hAnsi="Times New Roman"/>
          <w:sz w:val="28"/>
          <w:szCs w:val="28"/>
        </w:rPr>
        <w:t>ции и</w:t>
      </w:r>
      <w:r w:rsidRPr="00A61CD7">
        <w:rPr>
          <w:rFonts w:ascii="Times New Roman" w:hAnsi="Times New Roman"/>
          <w:sz w:val="28"/>
          <w:szCs w:val="28"/>
        </w:rPr>
        <w:t xml:space="preserve"> </w:t>
      </w:r>
      <w:r w:rsidRPr="006E0E19">
        <w:rPr>
          <w:rFonts w:ascii="Times New Roman" w:hAnsi="Times New Roman"/>
          <w:sz w:val="28"/>
          <w:szCs w:val="28"/>
        </w:rPr>
        <w:t>пониженных ставок налогообложения для перерабатывающих предприятий пищевой промышленности, реализующих инвестиционные проекты</w:t>
      </w:r>
      <w:r>
        <w:rPr>
          <w:rFonts w:ascii="Times New Roman" w:hAnsi="Times New Roman"/>
          <w:sz w:val="28"/>
          <w:szCs w:val="28"/>
        </w:rPr>
        <w:t>;</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организаци</w:t>
      </w:r>
      <w:r w:rsidR="00266532">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подготовки высококвалифицированных кадров, ориентированных на потребности </w:t>
      </w:r>
      <w:r w:rsidR="00266532">
        <w:rPr>
          <w:rFonts w:ascii="Times New Roman" w:hAnsi="Times New Roman" w:cs="Times New Roman"/>
          <w:b w:val="0"/>
          <w:sz w:val="28"/>
          <w:szCs w:val="28"/>
        </w:rPr>
        <w:t>приоритетных (эффективных)</w:t>
      </w:r>
      <w:r w:rsidRPr="00296996">
        <w:rPr>
          <w:rFonts w:ascii="Times New Roman" w:hAnsi="Times New Roman" w:cs="Times New Roman"/>
          <w:b w:val="0"/>
          <w:sz w:val="28"/>
          <w:szCs w:val="28"/>
        </w:rPr>
        <w:t xml:space="preserve"> отраслей </w:t>
      </w:r>
      <w:r w:rsidR="00266532">
        <w:rPr>
          <w:rFonts w:ascii="Times New Roman" w:hAnsi="Times New Roman" w:cs="Times New Roman"/>
          <w:b w:val="0"/>
          <w:sz w:val="28"/>
          <w:szCs w:val="28"/>
        </w:rPr>
        <w:t xml:space="preserve">(специализаций) </w:t>
      </w:r>
      <w:r w:rsidR="00706E83">
        <w:rPr>
          <w:rFonts w:ascii="Times New Roman" w:hAnsi="Times New Roman" w:cs="Times New Roman"/>
          <w:b w:val="0"/>
          <w:sz w:val="28"/>
          <w:szCs w:val="28"/>
        </w:rPr>
        <w:t>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формирование и актуализация базы данных о свободных инвестиционных площадках</w:t>
      </w:r>
      <w:r>
        <w:rPr>
          <w:rFonts w:ascii="Times New Roman" w:hAnsi="Times New Roman"/>
          <w:color w:val="000000"/>
          <w:sz w:val="28"/>
          <w:szCs w:val="28"/>
        </w:rPr>
        <w:t>,</w:t>
      </w:r>
      <w:r w:rsidRPr="00C007A8">
        <w:rPr>
          <w:rFonts w:ascii="Times New Roman" w:hAnsi="Times New Roman"/>
          <w:color w:val="000000"/>
          <w:sz w:val="28"/>
          <w:szCs w:val="28"/>
        </w:rPr>
        <w:t xml:space="preserve"> подготовка отраслевых инвестиционных предложений, направленных на привлечение потенциальных инвесторов в приоритетные отрасли 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организация дополнительных промышленных площадок для реализации инвестиционных проектов, в том числе на неиспользуемых промышленных площадках;</w:t>
      </w:r>
    </w:p>
    <w:p w:rsidR="009854A6" w:rsidRPr="006D6A5B"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t>активизация взаимодействия в создаваемых едином центре коммуникации органов власти всех уровней и инвесторов на площадке Агентства по привлечению инвестиций и едином информационном центре для бизнеса, аккумулирующего все данные о программах поддержк</w:t>
      </w:r>
      <w:r w:rsidR="008169E8">
        <w:rPr>
          <w:rFonts w:ascii="Times New Roman" w:hAnsi="Times New Roman"/>
          <w:color w:val="000000"/>
          <w:sz w:val="28"/>
          <w:szCs w:val="28"/>
        </w:rPr>
        <w:t>и</w:t>
      </w:r>
      <w:r>
        <w:rPr>
          <w:rFonts w:ascii="Times New Roman" w:hAnsi="Times New Roman"/>
          <w:color w:val="000000"/>
          <w:sz w:val="28"/>
          <w:szCs w:val="28"/>
        </w:rPr>
        <w:t xml:space="preserve"> в регионе;</w:t>
      </w:r>
    </w:p>
    <w:p w:rsidR="009854A6" w:rsidRPr="001C3C17"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t>развитие инструментов проектного финансирования и Г(М)ЧП.</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Проекты и программы</w:t>
      </w:r>
    </w:p>
    <w:p w:rsidR="009854A6" w:rsidRPr="00E4087C" w:rsidRDefault="00086A1C" w:rsidP="00E4087C">
      <w:pPr>
        <w:tabs>
          <w:tab w:val="left" w:pos="709"/>
          <w:tab w:val="left" w:pos="1418"/>
        </w:tabs>
        <w:spacing w:after="0" w:line="360" w:lineRule="auto"/>
        <w:ind w:firstLine="709"/>
        <w:jc w:val="both"/>
        <w:rPr>
          <w:rFonts w:ascii="Times New Roman" w:hAnsi="Times New Roman"/>
          <w:color w:val="000000" w:themeColor="text1"/>
          <w:sz w:val="28"/>
          <w:szCs w:val="28"/>
        </w:rPr>
      </w:pPr>
      <w:r w:rsidRPr="00E4087C">
        <w:rPr>
          <w:rFonts w:ascii="Times New Roman" w:hAnsi="Times New Roman"/>
          <w:sz w:val="28"/>
          <w:szCs w:val="28"/>
        </w:rPr>
        <w:t xml:space="preserve">Создание и </w:t>
      </w:r>
      <w:r w:rsidR="00706E83" w:rsidRPr="00E4087C">
        <w:rPr>
          <w:rFonts w:ascii="Times New Roman" w:hAnsi="Times New Roman"/>
          <w:sz w:val="28"/>
          <w:szCs w:val="28"/>
        </w:rPr>
        <w:t>сопровождение</w:t>
      </w:r>
      <w:r w:rsidRPr="00E4087C">
        <w:rPr>
          <w:rFonts w:ascii="Times New Roman" w:hAnsi="Times New Roman"/>
          <w:sz w:val="28"/>
          <w:szCs w:val="28"/>
        </w:rPr>
        <w:t xml:space="preserve"> инвестиционного портала м.р. Пестравский в партнерстве с ФГБОУ ВО «СГЭУ»</w:t>
      </w:r>
      <w:r w:rsidR="00E4087C">
        <w:rPr>
          <w:rFonts w:ascii="Times New Roman" w:hAnsi="Times New Roman"/>
          <w:sz w:val="28"/>
          <w:szCs w:val="28"/>
        </w:rPr>
        <w:t xml:space="preserve">, </w:t>
      </w:r>
      <w:r w:rsidR="009854A6" w:rsidRPr="00E4087C">
        <w:rPr>
          <w:rFonts w:ascii="Times New Roman" w:hAnsi="Times New Roman"/>
          <w:sz w:val="28"/>
          <w:szCs w:val="28"/>
        </w:rPr>
        <w:t>обеспечивающего канал прямой связи органов местного самоуправления района с инвесторами</w:t>
      </w:r>
      <w:r w:rsidR="00E4087C">
        <w:rPr>
          <w:rFonts w:ascii="Times New Roman" w:hAnsi="Times New Roman"/>
          <w:sz w:val="28"/>
          <w:szCs w:val="28"/>
        </w:rPr>
        <w:t>.</w:t>
      </w:r>
    </w:p>
    <w:p w:rsidR="00E4087C" w:rsidRPr="00E4087C" w:rsidRDefault="00E4087C" w:rsidP="00E4087C">
      <w:pPr>
        <w:spacing w:after="0" w:line="360" w:lineRule="auto"/>
        <w:ind w:firstLine="709"/>
        <w:jc w:val="both"/>
        <w:rPr>
          <w:rFonts w:ascii="Times New Roman" w:hAnsi="Times New Roman"/>
          <w:bCs/>
          <w:iCs/>
          <w:sz w:val="28"/>
          <w:szCs w:val="28"/>
        </w:rPr>
      </w:pPr>
      <w:r w:rsidRPr="00E4087C">
        <w:rPr>
          <w:rFonts w:ascii="Times New Roman" w:hAnsi="Times New Roman"/>
          <w:bCs/>
          <w:iCs/>
          <w:sz w:val="28"/>
          <w:szCs w:val="28"/>
        </w:rPr>
        <w:t>Участие в проекте Самарской области «Формирование единой базы данных о свободных инвестплощадках для проектов в сфере сельского хозяйства и переработки, активизация работы по вовлечению в оборот неиспользуемых земель».</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E4087C" w:rsidRPr="00E4087C" w:rsidRDefault="00E4087C" w:rsidP="00E4087C">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Рост объема инвестиций в основной капитал организаций за счет всех источников финансирования (в ценах соответствующих лет) – в 1,7 раза к 2030 году.</w:t>
      </w:r>
    </w:p>
    <w:p w:rsidR="00086A1C" w:rsidRPr="00296996" w:rsidRDefault="00086A1C" w:rsidP="00296996">
      <w:pPr>
        <w:spacing w:after="0" w:line="360" w:lineRule="auto"/>
        <w:ind w:firstLine="709"/>
        <w:jc w:val="both"/>
        <w:rPr>
          <w:rFonts w:ascii="Times New Roman" w:hAnsi="Times New Roman"/>
          <w:sz w:val="28"/>
          <w:szCs w:val="28"/>
        </w:rPr>
      </w:pPr>
    </w:p>
    <w:p w:rsidR="00086A1C" w:rsidRPr="00EA5B4A" w:rsidRDefault="00EA5B4A" w:rsidP="00EA5B4A">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00086A1C" w:rsidRPr="00EA5B4A">
        <w:rPr>
          <w:rFonts w:ascii="Times New Roman" w:hAnsi="Times New Roman"/>
          <w:b/>
          <w:bCs/>
          <w:color w:val="365F91"/>
          <w:sz w:val="28"/>
          <w:szCs w:val="28"/>
        </w:rPr>
        <w:t>2.</w:t>
      </w:r>
      <w:r>
        <w:rPr>
          <w:rFonts w:ascii="Times New Roman" w:hAnsi="Times New Roman"/>
          <w:b/>
          <w:bCs/>
          <w:color w:val="365F91"/>
          <w:sz w:val="28"/>
          <w:szCs w:val="28"/>
        </w:rPr>
        <w:t>3</w:t>
      </w:r>
      <w:r w:rsidR="00086A1C" w:rsidRPr="00EA5B4A">
        <w:rPr>
          <w:rFonts w:ascii="Times New Roman" w:hAnsi="Times New Roman"/>
          <w:b/>
          <w:bCs/>
          <w:color w:val="365F91"/>
          <w:sz w:val="28"/>
          <w:szCs w:val="28"/>
        </w:rPr>
        <w:t xml:space="preserve"> Пестравский район</w:t>
      </w:r>
      <w:r w:rsidR="00FB5966" w:rsidRPr="00EA5B4A">
        <w:rPr>
          <w:rFonts w:ascii="Times New Roman" w:hAnsi="Times New Roman"/>
          <w:b/>
          <w:bCs/>
          <w:color w:val="365F91"/>
          <w:sz w:val="28"/>
          <w:szCs w:val="28"/>
        </w:rPr>
        <w:t xml:space="preserve"> </w:t>
      </w:r>
      <w:r w:rsidR="00086A1C" w:rsidRPr="00EA5B4A">
        <w:rPr>
          <w:rFonts w:ascii="Times New Roman" w:hAnsi="Times New Roman"/>
          <w:b/>
          <w:bCs/>
          <w:color w:val="365F91"/>
          <w:sz w:val="28"/>
          <w:szCs w:val="28"/>
        </w:rPr>
        <w:t>-</w:t>
      </w:r>
      <w:r w:rsidR="00FB5966" w:rsidRPr="00EA5B4A">
        <w:rPr>
          <w:rFonts w:ascii="Times New Roman" w:hAnsi="Times New Roman"/>
          <w:b/>
          <w:bCs/>
          <w:color w:val="365F91"/>
          <w:sz w:val="28"/>
          <w:szCs w:val="28"/>
        </w:rPr>
        <w:t xml:space="preserve"> </w:t>
      </w:r>
      <w:r w:rsidR="003510EC" w:rsidRPr="00EA5B4A">
        <w:rPr>
          <w:rFonts w:ascii="Times New Roman" w:hAnsi="Times New Roman"/>
          <w:b/>
          <w:bCs/>
          <w:color w:val="365F91"/>
          <w:sz w:val="28"/>
          <w:szCs w:val="28"/>
        </w:rPr>
        <w:t>высококлассный центр агротуризма (СЦ12)</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.1 </w:t>
      </w:r>
      <w:r w:rsidR="003B26C9" w:rsidRPr="00EA5B4A">
        <w:rPr>
          <w:rFonts w:ascii="Times New Roman" w:hAnsi="Times New Roman" w:cs="Times New Roman"/>
          <w:b w:val="0"/>
          <w:sz w:val="28"/>
          <w:szCs w:val="28"/>
        </w:rPr>
        <w:t>Создание и развитие инфраструктуры агротуризма в Пестравском районе</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Основные мероприятия</w:t>
      </w:r>
    </w:p>
    <w:p w:rsidR="003D26A8"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ф</w:t>
      </w:r>
      <w:r w:rsidR="003D26A8" w:rsidRPr="00B55D3E">
        <w:rPr>
          <w:rFonts w:ascii="Times New Roman" w:hAnsi="Times New Roman"/>
          <w:sz w:val="28"/>
          <w:szCs w:val="28"/>
        </w:rPr>
        <w:t>ормирование, ведение и продвижение перечня потенциально инвестиционно-привлекательных объектов в сфере туризма м.р. Пестравский;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003B26C9" w:rsidRPr="00B55D3E">
        <w:rPr>
          <w:rFonts w:ascii="Times New Roman" w:eastAsiaTheme="minorHAnsi" w:hAnsi="Times New Roman"/>
          <w:sz w:val="28"/>
          <w:szCs w:val="28"/>
        </w:rPr>
        <w:t>ривлечение и объединение в рамках соответствующих коммуникационных площадок различных тематических сообществ и организаций;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b/>
          <w:sz w:val="28"/>
          <w:szCs w:val="28"/>
        </w:rPr>
      </w:pPr>
      <w:r w:rsidRPr="00B55D3E">
        <w:rPr>
          <w:rFonts w:ascii="Times New Roman" w:eastAsiaTheme="minorHAnsi" w:hAnsi="Times New Roman"/>
          <w:sz w:val="28"/>
          <w:szCs w:val="28"/>
        </w:rPr>
        <w:t>у</w:t>
      </w:r>
      <w:r w:rsidR="003B26C9" w:rsidRPr="00B55D3E">
        <w:rPr>
          <w:rFonts w:ascii="Times New Roman" w:eastAsiaTheme="minorHAnsi" w:hAnsi="Times New Roman"/>
          <w:sz w:val="28"/>
          <w:szCs w:val="28"/>
        </w:rPr>
        <w:t>велич</w:t>
      </w:r>
      <w:r w:rsidRPr="00B55D3E">
        <w:rPr>
          <w:rFonts w:ascii="Times New Roman" w:eastAsiaTheme="minorHAnsi" w:hAnsi="Times New Roman"/>
          <w:sz w:val="28"/>
          <w:szCs w:val="28"/>
        </w:rPr>
        <w:t>ение</w:t>
      </w:r>
      <w:r w:rsidR="003B26C9" w:rsidRPr="00B55D3E">
        <w:rPr>
          <w:rFonts w:ascii="Times New Roman" w:eastAsiaTheme="minorHAnsi" w:hAnsi="Times New Roman"/>
          <w:sz w:val="28"/>
          <w:szCs w:val="28"/>
        </w:rPr>
        <w:t xml:space="preserve"> количеств</w:t>
      </w:r>
      <w:r w:rsidRPr="00B55D3E">
        <w:rPr>
          <w:rFonts w:ascii="Times New Roman" w:eastAsiaTheme="minorHAnsi" w:hAnsi="Times New Roman"/>
          <w:sz w:val="28"/>
          <w:szCs w:val="28"/>
        </w:rPr>
        <w:t>а</w:t>
      </w:r>
      <w:r w:rsidR="003B26C9" w:rsidRPr="00B55D3E">
        <w:rPr>
          <w:rFonts w:ascii="Times New Roman" w:eastAsiaTheme="minorHAnsi" w:hAnsi="Times New Roman"/>
          <w:sz w:val="28"/>
          <w:szCs w:val="28"/>
        </w:rPr>
        <w:t xml:space="preserve"> имеющихся объектов размещения за счет</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привлечения частного жилья</w:t>
      </w:r>
      <w:r>
        <w:rPr>
          <w:rFonts w:ascii="Times New Roman" w:eastAsiaTheme="minorHAnsi" w:hAnsi="Times New Roman"/>
          <w:sz w:val="28"/>
          <w:szCs w:val="28"/>
        </w:rPr>
        <w:t xml:space="preserve"> (гостевых домов),</w:t>
      </w:r>
      <w:r w:rsidR="003B26C9" w:rsidRPr="00B55D3E">
        <w:rPr>
          <w:rFonts w:ascii="Times New Roman" w:eastAsiaTheme="minorHAnsi" w:hAnsi="Times New Roman"/>
          <w:sz w:val="28"/>
          <w:szCs w:val="28"/>
        </w:rPr>
        <w:t xml:space="preserve"> сдаваемого в наем и вовлечения инвесторов в строительство новых объектов размещения</w:t>
      </w:r>
      <w:r>
        <w:rPr>
          <w:rFonts w:ascii="Times New Roman" w:hAnsi="Times New Roman"/>
          <w:b/>
          <w:sz w:val="28"/>
          <w:szCs w:val="28"/>
        </w:rPr>
        <w:t>;</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sidRPr="00B55D3E">
        <w:rPr>
          <w:rFonts w:ascii="Times New Roman" w:eastAsiaTheme="minorHAnsi" w:hAnsi="Times New Roman"/>
          <w:sz w:val="28"/>
          <w:szCs w:val="28"/>
        </w:rPr>
        <w:t>систематизация</w:t>
      </w:r>
      <w:r w:rsidR="003B26C9" w:rsidRPr="00B55D3E">
        <w:rPr>
          <w:rFonts w:ascii="Times New Roman" w:eastAsiaTheme="minorHAnsi" w:hAnsi="Times New Roman"/>
          <w:sz w:val="28"/>
          <w:szCs w:val="28"/>
        </w:rPr>
        <w:t xml:space="preserve"> объект</w:t>
      </w:r>
      <w:r w:rsidRPr="00B55D3E">
        <w:rPr>
          <w:rFonts w:ascii="Times New Roman" w:eastAsiaTheme="minorHAnsi" w:hAnsi="Times New Roman"/>
          <w:sz w:val="28"/>
          <w:szCs w:val="28"/>
        </w:rPr>
        <w:t>ов</w:t>
      </w:r>
      <w:r w:rsidR="003B26C9" w:rsidRPr="00B55D3E">
        <w:rPr>
          <w:rFonts w:ascii="Times New Roman" w:eastAsiaTheme="minorHAnsi" w:hAnsi="Times New Roman"/>
          <w:sz w:val="28"/>
          <w:szCs w:val="28"/>
        </w:rPr>
        <w:t xml:space="preserve"> показа, приве</w:t>
      </w:r>
      <w:r w:rsidRPr="00B55D3E">
        <w:rPr>
          <w:rFonts w:ascii="Times New Roman" w:eastAsiaTheme="minorHAnsi" w:hAnsi="Times New Roman"/>
          <w:sz w:val="28"/>
          <w:szCs w:val="28"/>
        </w:rPr>
        <w:t>дение</w:t>
      </w:r>
      <w:r w:rsidR="003B26C9" w:rsidRPr="00B55D3E">
        <w:rPr>
          <w:rFonts w:ascii="Times New Roman" w:eastAsiaTheme="minorHAnsi" w:hAnsi="Times New Roman"/>
          <w:sz w:val="28"/>
          <w:szCs w:val="28"/>
        </w:rPr>
        <w:t xml:space="preserve"> в надлежащее</w:t>
      </w:r>
      <w:r w:rsidRPr="00B55D3E">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состояние имеющи</w:t>
      </w:r>
      <w:r w:rsidRPr="00B55D3E">
        <w:rPr>
          <w:rFonts w:ascii="Times New Roman" w:eastAsiaTheme="minorHAnsi" w:hAnsi="Times New Roman"/>
          <w:sz w:val="28"/>
          <w:szCs w:val="28"/>
        </w:rPr>
        <w:t>хся</w:t>
      </w:r>
      <w:r w:rsidR="003B26C9" w:rsidRPr="00B55D3E">
        <w:rPr>
          <w:rFonts w:ascii="Times New Roman" w:eastAsiaTheme="minorHAnsi" w:hAnsi="Times New Roman"/>
          <w:sz w:val="28"/>
          <w:szCs w:val="28"/>
        </w:rPr>
        <w:t xml:space="preserve"> и созда</w:t>
      </w:r>
      <w:r w:rsidRPr="00B55D3E">
        <w:rPr>
          <w:rFonts w:ascii="Times New Roman" w:eastAsiaTheme="minorHAnsi" w:hAnsi="Times New Roman"/>
          <w:sz w:val="28"/>
          <w:szCs w:val="28"/>
        </w:rPr>
        <w:t>ние</w:t>
      </w:r>
      <w:r w:rsidR="003B26C9" w:rsidRPr="00B55D3E">
        <w:rPr>
          <w:rFonts w:ascii="Times New Roman" w:eastAsiaTheme="minorHAnsi" w:hAnsi="Times New Roman"/>
          <w:sz w:val="28"/>
          <w:szCs w:val="28"/>
        </w:rPr>
        <w:t xml:space="preserve"> новы</w:t>
      </w:r>
      <w:r w:rsidRPr="00B55D3E">
        <w:rPr>
          <w:rFonts w:ascii="Times New Roman" w:eastAsiaTheme="minorHAnsi" w:hAnsi="Times New Roman"/>
          <w:sz w:val="28"/>
          <w:szCs w:val="28"/>
        </w:rPr>
        <w:t>х, не требующих</w:t>
      </w:r>
      <w:r w:rsidR="003B26C9" w:rsidRPr="00B55D3E">
        <w:rPr>
          <w:rFonts w:ascii="Times New Roman" w:eastAsiaTheme="minorHAnsi" w:hAnsi="Times New Roman"/>
          <w:sz w:val="28"/>
          <w:szCs w:val="28"/>
        </w:rPr>
        <w:t xml:space="preserve"> большого вложения</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средств</w:t>
      </w:r>
      <w:r>
        <w:rPr>
          <w:rFonts w:ascii="Times New Roman" w:eastAsiaTheme="minorHAnsi" w:hAnsi="Times New Roman"/>
          <w:sz w:val="28"/>
          <w:szCs w:val="28"/>
        </w:rPr>
        <w:t>;</w:t>
      </w:r>
    </w:p>
    <w:p w:rsidR="00C25206" w:rsidRPr="00EA5B4A" w:rsidRDefault="003510EC"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обеспечение развития и продвижения местных </w:t>
      </w:r>
      <w:r w:rsidR="00B55D3E">
        <w:rPr>
          <w:rFonts w:ascii="Times New Roman" w:hAnsi="Times New Roman" w:cs="Times New Roman"/>
          <w:b w:val="0"/>
          <w:sz w:val="28"/>
          <w:szCs w:val="28"/>
        </w:rPr>
        <w:t>агро-</w:t>
      </w:r>
      <w:r w:rsidRPr="00EA5B4A">
        <w:rPr>
          <w:rFonts w:ascii="Times New Roman" w:hAnsi="Times New Roman" w:cs="Times New Roman"/>
          <w:b w:val="0"/>
          <w:sz w:val="28"/>
          <w:szCs w:val="28"/>
        </w:rPr>
        <w:t xml:space="preserve">гастрономических традиций </w:t>
      </w:r>
      <w:r w:rsidR="00086A1C" w:rsidRPr="00EA5B4A">
        <w:rPr>
          <w:rFonts w:ascii="Times New Roman" w:hAnsi="Times New Roman" w:cs="Times New Roman"/>
          <w:b w:val="0"/>
          <w:sz w:val="28"/>
          <w:szCs w:val="28"/>
        </w:rPr>
        <w:t>на фоне мировой тенденции развития гастрономического туризма</w:t>
      </w:r>
      <w:r w:rsidR="00B55D3E">
        <w:rPr>
          <w:rFonts w:ascii="Times New Roman" w:hAnsi="Times New Roman" w:cs="Times New Roman"/>
          <w:b w:val="0"/>
          <w:sz w:val="28"/>
          <w:szCs w:val="28"/>
        </w:rPr>
        <w:t>;</w:t>
      </w:r>
    </w:p>
    <w:p w:rsidR="00C25206" w:rsidRPr="00EA5B4A" w:rsidRDefault="00C25206"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обустройство мест массового отдыха населения;</w:t>
      </w:r>
    </w:p>
    <w:p w:rsidR="00CB6817" w:rsidRDefault="00CB6817" w:rsidP="0033019A">
      <w:pPr>
        <w:pStyle w:val="Default"/>
        <w:numPr>
          <w:ilvl w:val="0"/>
          <w:numId w:val="10"/>
        </w:numPr>
        <w:tabs>
          <w:tab w:val="left" w:pos="993"/>
        </w:tabs>
        <w:spacing w:line="360" w:lineRule="auto"/>
        <w:ind w:left="0" w:firstLine="709"/>
        <w:jc w:val="both"/>
        <w:rPr>
          <w:color w:val="auto"/>
          <w:sz w:val="28"/>
          <w:szCs w:val="28"/>
        </w:rPr>
      </w:pPr>
      <w:r w:rsidRPr="00EA5B4A">
        <w:rPr>
          <w:color w:val="auto"/>
          <w:sz w:val="28"/>
          <w:szCs w:val="28"/>
        </w:rPr>
        <w:t>установка по территории района информационных стендов и указателей, информирующих о памятниках истории, архитектуры и природы, достопримечательных местах и объектах для улучшения туристического обслуживания гостей</w:t>
      </w:r>
      <w:r w:rsidR="00506EDB">
        <w:rPr>
          <w:color w:val="auto"/>
          <w:sz w:val="28"/>
          <w:szCs w:val="28"/>
        </w:rPr>
        <w:t>;</w:t>
      </w:r>
    </w:p>
    <w:p w:rsidR="00506EDB" w:rsidRPr="00506EDB" w:rsidRDefault="00506EDB" w:rsidP="00506EDB">
      <w:pPr>
        <w:pStyle w:val="Default"/>
        <w:numPr>
          <w:ilvl w:val="0"/>
          <w:numId w:val="10"/>
        </w:numPr>
        <w:tabs>
          <w:tab w:val="left" w:pos="993"/>
        </w:tabs>
        <w:spacing w:line="360" w:lineRule="auto"/>
        <w:ind w:left="0" w:firstLine="709"/>
        <w:jc w:val="both"/>
        <w:rPr>
          <w:color w:val="auto"/>
          <w:sz w:val="28"/>
          <w:szCs w:val="28"/>
        </w:rPr>
      </w:pPr>
      <w:r w:rsidRPr="00506EDB">
        <w:rPr>
          <w:color w:val="auto"/>
          <w:sz w:val="28"/>
          <w:szCs w:val="28"/>
        </w:rPr>
        <w:t xml:space="preserve"> привлечение средств областного бюджета в виде субсидий, компенсирующих часть затрат сельскохозяйственных товаропроизводителей, юридических лиц, индивидуальных предпринимателей муниципального района Пестравский Самарской области на обустройство туристских объектов, развитие инженерной инфраструктуры, приобретение оборудования и всего необходимого для оказания туристско-экскурсионных услуг.</w:t>
      </w:r>
    </w:p>
    <w:p w:rsidR="00086A1C" w:rsidRPr="00EA5B4A" w:rsidRDefault="00B55D3E" w:rsidP="00B55D3E">
      <w:pPr>
        <w:pStyle w:val="36"/>
        <w:shd w:val="clear" w:color="auto" w:fill="auto"/>
        <w:spacing w:before="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Pr>
          <w:rFonts w:ascii="Times New Roman" w:hAnsi="Times New Roman" w:cs="Times New Roman"/>
          <w:sz w:val="28"/>
          <w:szCs w:val="28"/>
        </w:rPr>
        <w:t xml:space="preserve"> и программы</w:t>
      </w:r>
    </w:p>
    <w:p w:rsidR="00FB5966" w:rsidRPr="00EA5B4A" w:rsidRDefault="00FB5966" w:rsidP="00EA5B4A">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t>Проект «</w:t>
      </w:r>
      <w:r w:rsidRPr="00EA5B4A">
        <w:rPr>
          <w:rFonts w:ascii="Times New Roman" w:hAnsi="Times New Roman"/>
          <w:sz w:val="28"/>
          <w:szCs w:val="28"/>
        </w:rPr>
        <w:t xml:space="preserve">Создание инфраструктуры </w:t>
      </w:r>
      <w:r w:rsidR="003510EC" w:rsidRPr="00EA5B4A">
        <w:rPr>
          <w:rFonts w:ascii="Times New Roman" w:hAnsi="Times New Roman"/>
          <w:sz w:val="28"/>
          <w:szCs w:val="28"/>
        </w:rPr>
        <w:t>агро</w:t>
      </w:r>
      <w:r w:rsidRPr="00EA5B4A">
        <w:rPr>
          <w:rFonts w:ascii="Times New Roman" w:hAnsi="Times New Roman"/>
          <w:sz w:val="28"/>
          <w:szCs w:val="28"/>
        </w:rPr>
        <w:t>туризма в м.р.</w:t>
      </w:r>
      <w:r w:rsidR="003510EC" w:rsidRPr="00EA5B4A">
        <w:rPr>
          <w:rFonts w:ascii="Times New Roman" w:hAnsi="Times New Roman"/>
          <w:sz w:val="28"/>
          <w:szCs w:val="28"/>
        </w:rPr>
        <w:t xml:space="preserve"> </w:t>
      </w:r>
      <w:r w:rsidRPr="00EA5B4A">
        <w:rPr>
          <w:rFonts w:ascii="Times New Roman" w:hAnsi="Times New Roman"/>
          <w:sz w:val="28"/>
          <w:szCs w:val="28"/>
        </w:rPr>
        <w:t>Пестравский».</w:t>
      </w:r>
    </w:p>
    <w:p w:rsidR="00C25206" w:rsidRPr="00EA5B4A" w:rsidRDefault="00C25206"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Строительство горнолыжного комплекса «СыртГора»</w:t>
      </w:r>
      <w:r w:rsidR="00D161E2" w:rsidRPr="00EA5B4A">
        <w:rPr>
          <w:rFonts w:ascii="Times New Roman" w:hAnsi="Times New Roman"/>
          <w:sz w:val="28"/>
          <w:szCs w:val="28"/>
        </w:rPr>
        <w:t xml:space="preserve"> в с.п. Мосты</w:t>
      </w:r>
      <w:r w:rsidRPr="00EA5B4A">
        <w:rPr>
          <w:rFonts w:ascii="Times New Roman" w:hAnsi="Times New Roman"/>
          <w:sz w:val="28"/>
          <w:szCs w:val="28"/>
        </w:rPr>
        <w:t>.</w:t>
      </w:r>
    </w:p>
    <w:p w:rsidR="0007012E" w:rsidRPr="00EA5B4A" w:rsidRDefault="0007012E"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Создание Пестравского историко-краеведческого музея и Дома ремесел в р.ц. Пестравка;</w:t>
      </w:r>
    </w:p>
    <w:p w:rsidR="00D161E2" w:rsidRPr="00EA5B4A" w:rsidRDefault="00D161E2"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t>Проект «Благоустройство святого источника с установкой часовни (Краюшкин сад)».</w:t>
      </w:r>
    </w:p>
    <w:p w:rsidR="00CB6817" w:rsidRPr="00EA5B4A" w:rsidRDefault="00CB6817"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t>Разработка муниципальной программы «Развитие туризма на территории м.р. Пестравский на 2020-2024 годы»</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B55D3E" w:rsidRPr="00B55D3E" w:rsidRDefault="00B55D3E" w:rsidP="00EA5B4A">
      <w:pPr>
        <w:spacing w:after="0" w:line="360" w:lineRule="auto"/>
        <w:ind w:firstLine="709"/>
        <w:jc w:val="both"/>
        <w:rPr>
          <w:rFonts w:ascii="Times New Roman" w:hAnsi="Times New Roman"/>
          <w:sz w:val="28"/>
          <w:szCs w:val="28"/>
        </w:rPr>
      </w:pPr>
      <w:r w:rsidRPr="00B55D3E">
        <w:rPr>
          <w:rFonts w:ascii="Times New Roman" w:hAnsi="Times New Roman"/>
          <w:sz w:val="28"/>
          <w:szCs w:val="28"/>
        </w:rPr>
        <w:t>Рост количества коллективных средств размещения до</w:t>
      </w:r>
      <w:r w:rsidR="00D45EC5">
        <w:rPr>
          <w:rFonts w:ascii="Times New Roman" w:hAnsi="Times New Roman"/>
          <w:sz w:val="28"/>
          <w:szCs w:val="28"/>
        </w:rPr>
        <w:t xml:space="preserve"> 8</w:t>
      </w:r>
      <w:r w:rsidRPr="00B55D3E">
        <w:rPr>
          <w:rFonts w:ascii="Times New Roman" w:hAnsi="Times New Roman"/>
          <w:sz w:val="28"/>
          <w:szCs w:val="28"/>
        </w:rPr>
        <w:t xml:space="preserve"> ед. к 2030 году.</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.2 </w:t>
      </w:r>
      <w:r w:rsidRPr="00EA5B4A">
        <w:rPr>
          <w:rFonts w:ascii="Times New Roman" w:hAnsi="Times New Roman" w:cs="Times New Roman"/>
          <w:b w:val="0"/>
          <w:color w:val="000000"/>
          <w:sz w:val="28"/>
          <w:szCs w:val="28"/>
          <w:lang w:eastAsia="ru-RU" w:bidi="ru-RU"/>
        </w:rPr>
        <w:t xml:space="preserve">Активное продвижение туристского продукта Пестравского района </w:t>
      </w:r>
      <w:r w:rsidR="00FB5966" w:rsidRPr="00EA5B4A">
        <w:rPr>
          <w:rFonts w:ascii="Times New Roman" w:hAnsi="Times New Roman" w:cs="Times New Roman"/>
          <w:b w:val="0"/>
          <w:color w:val="000000"/>
          <w:sz w:val="28"/>
          <w:szCs w:val="28"/>
          <w:lang w:eastAsia="ru-RU" w:bidi="ru-RU"/>
        </w:rPr>
        <w:t>на рынке туристских услуг</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color w:val="000000"/>
          <w:sz w:val="28"/>
          <w:szCs w:val="28"/>
          <w:lang w:eastAsia="ru-RU" w:bidi="ru-RU"/>
        </w:rPr>
        <w:t>Основные мероприятия</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sz w:val="28"/>
          <w:szCs w:val="28"/>
        </w:rPr>
        <w:t>создание и внедрение практики, направленной на разработку туристского продукта сельского (аграрного) туризма круглогодичного функционирования</w:t>
      </w:r>
      <w:r w:rsidR="00D45EC5">
        <w:rPr>
          <w:sz w:val="28"/>
          <w:szCs w:val="28"/>
        </w:rPr>
        <w:t xml:space="preserve"> (успешная практика сельских территорий Краснодарского края);</w:t>
      </w:r>
      <w:r w:rsidRPr="00EA5B4A">
        <w:rPr>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расширение предложений на рынке туристских услуг за счет развития и продвижения туристских продуктов, в том числе, развития пешеходных, и водных экскурсионных туристских маршрутов;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w:t>
      </w:r>
      <w:r w:rsidR="003510EC" w:rsidRPr="00EA5B4A">
        <w:rPr>
          <w:rFonts w:ascii="Times New Roman" w:hAnsi="Times New Roman" w:cs="Times New Roman"/>
          <w:b w:val="0"/>
          <w:sz w:val="28"/>
          <w:szCs w:val="28"/>
        </w:rPr>
        <w:t xml:space="preserve">ение участия </w:t>
      </w:r>
      <w:r w:rsidRPr="00EA5B4A">
        <w:rPr>
          <w:rFonts w:ascii="Times New Roman" w:hAnsi="Times New Roman" w:cs="Times New Roman"/>
          <w:b w:val="0"/>
          <w:sz w:val="28"/>
          <w:szCs w:val="28"/>
        </w:rPr>
        <w:t>Пестравского района в туристских выставках и форумах в</w:t>
      </w:r>
      <w:r w:rsidR="00D45EC5">
        <w:rPr>
          <w:rFonts w:ascii="Times New Roman" w:hAnsi="Times New Roman" w:cs="Times New Roman"/>
          <w:b w:val="0"/>
          <w:sz w:val="28"/>
          <w:szCs w:val="28"/>
        </w:rPr>
        <w:t xml:space="preserve"> Самарской области, </w:t>
      </w:r>
      <w:r w:rsidRPr="00EA5B4A">
        <w:rPr>
          <w:rFonts w:ascii="Times New Roman" w:hAnsi="Times New Roman" w:cs="Times New Roman"/>
          <w:b w:val="0"/>
          <w:sz w:val="28"/>
          <w:szCs w:val="28"/>
        </w:rPr>
        <w:t>Российской Федерации</w:t>
      </w:r>
      <w:r w:rsidR="003510EC" w:rsidRPr="00EA5B4A">
        <w:rPr>
          <w:rFonts w:ascii="Times New Roman" w:hAnsi="Times New Roman" w:cs="Times New Roman"/>
          <w:b w:val="0"/>
          <w:sz w:val="28"/>
          <w:szCs w:val="28"/>
        </w:rPr>
        <w:t>, республике Казахстан и др.;</w:t>
      </w:r>
      <w:r w:rsidRPr="00EA5B4A">
        <w:rPr>
          <w:rFonts w:ascii="Times New Roman" w:hAnsi="Times New Roman" w:cs="Times New Roman"/>
          <w:b w:val="0"/>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развитие детско</w:t>
      </w:r>
      <w:r w:rsidR="003A0C5D">
        <w:rPr>
          <w:rFonts w:ascii="Times New Roman" w:hAnsi="Times New Roman" w:cs="Times New Roman"/>
          <w:b w:val="0"/>
          <w:sz w:val="28"/>
          <w:szCs w:val="28"/>
        </w:rPr>
        <w:t>-юношеского</w:t>
      </w:r>
      <w:r w:rsidRPr="00EA5B4A">
        <w:rPr>
          <w:rFonts w:ascii="Times New Roman" w:hAnsi="Times New Roman" w:cs="Times New Roman"/>
          <w:b w:val="0"/>
          <w:sz w:val="28"/>
          <w:szCs w:val="28"/>
        </w:rPr>
        <w:t xml:space="preserve"> туризма, интеграция туристских программ в систему образования, что позволит расширить контингент потребителей туристских услуг;</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продвижение событийного и делового туризма, а именно: культурно-массовых (фестивали, концерты, праздники), спортивно-зрелищных, что позволит привлечь дополнительный поток туристов, стимулировать развитие туристской инфраструктуры, способствовать формированию позитив</w:t>
      </w:r>
      <w:r w:rsidR="007E46E4">
        <w:rPr>
          <w:rFonts w:ascii="Times New Roman" w:hAnsi="Times New Roman" w:cs="Times New Roman"/>
          <w:b w:val="0"/>
          <w:sz w:val="28"/>
          <w:szCs w:val="28"/>
        </w:rPr>
        <w:t>ного имиджа Пестравского района;</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создание и </w:t>
      </w:r>
      <w:r w:rsidR="00086A1C" w:rsidRPr="00EA5B4A">
        <w:rPr>
          <w:rFonts w:ascii="Times New Roman" w:hAnsi="Times New Roman" w:cs="Times New Roman"/>
          <w:b w:val="0"/>
          <w:sz w:val="28"/>
          <w:szCs w:val="28"/>
        </w:rPr>
        <w:t>обеспеч</w:t>
      </w:r>
      <w:r w:rsidRPr="00EA5B4A">
        <w:rPr>
          <w:rFonts w:ascii="Times New Roman" w:hAnsi="Times New Roman" w:cs="Times New Roman"/>
          <w:b w:val="0"/>
          <w:sz w:val="28"/>
          <w:szCs w:val="28"/>
        </w:rPr>
        <w:t>ение</w:t>
      </w:r>
      <w:r w:rsidR="00086A1C" w:rsidRPr="00EA5B4A">
        <w:rPr>
          <w:rFonts w:ascii="Times New Roman" w:hAnsi="Times New Roman" w:cs="Times New Roman"/>
          <w:b w:val="0"/>
          <w:sz w:val="28"/>
          <w:szCs w:val="28"/>
        </w:rPr>
        <w:t xml:space="preserve"> продвижени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новых туристских продуктов</w:t>
      </w:r>
      <w:r w:rsidRPr="00EA5B4A">
        <w:rPr>
          <w:rFonts w:ascii="Times New Roman" w:hAnsi="Times New Roman" w:cs="Times New Roman"/>
          <w:b w:val="0"/>
          <w:sz w:val="28"/>
          <w:szCs w:val="28"/>
        </w:rPr>
        <w:t>;</w:t>
      </w:r>
      <w:r w:rsidR="00086A1C" w:rsidRPr="00EA5B4A">
        <w:rPr>
          <w:rFonts w:ascii="Times New Roman" w:hAnsi="Times New Roman" w:cs="Times New Roman"/>
          <w:b w:val="0"/>
          <w:sz w:val="28"/>
          <w:szCs w:val="28"/>
        </w:rPr>
        <w:t xml:space="preserve">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формирование имиджа Пестравского района как доступного, безопасного и привлекательного </w:t>
      </w:r>
      <w:r w:rsidR="00EA5B4A" w:rsidRPr="00EA5B4A">
        <w:rPr>
          <w:rFonts w:ascii="Times New Roman" w:hAnsi="Times New Roman" w:cs="Times New Roman"/>
          <w:b w:val="0"/>
          <w:sz w:val="28"/>
          <w:szCs w:val="28"/>
        </w:rPr>
        <w:t>агро</w:t>
      </w:r>
      <w:r w:rsidRPr="00EA5B4A">
        <w:rPr>
          <w:rFonts w:ascii="Times New Roman" w:hAnsi="Times New Roman" w:cs="Times New Roman"/>
          <w:b w:val="0"/>
          <w:sz w:val="28"/>
          <w:szCs w:val="28"/>
        </w:rPr>
        <w:t>туристского направления</w:t>
      </w:r>
      <w:r w:rsidR="003510EC" w:rsidRPr="00EA5B4A">
        <w:rPr>
          <w:rFonts w:ascii="Times New Roman" w:hAnsi="Times New Roman" w:cs="Times New Roman"/>
          <w:b w:val="0"/>
          <w:sz w:val="28"/>
          <w:szCs w:val="28"/>
        </w:rPr>
        <w:t>;</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обеспечение активного</w:t>
      </w:r>
      <w:r w:rsidR="00086A1C" w:rsidRPr="00EA5B4A">
        <w:rPr>
          <w:rFonts w:ascii="Times New Roman" w:hAnsi="Times New Roman" w:cs="Times New Roman"/>
          <w:b w:val="0"/>
          <w:sz w:val="28"/>
          <w:szCs w:val="28"/>
        </w:rPr>
        <w:t xml:space="preserve"> использовани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инструментов сети «Интернет» для продвижения туристского продукта</w:t>
      </w:r>
      <w:r w:rsidR="00296996" w:rsidRPr="00EA5B4A">
        <w:rPr>
          <w:rFonts w:ascii="Times New Roman" w:hAnsi="Times New Roman" w:cs="Times New Roman"/>
          <w:b w:val="0"/>
          <w:sz w:val="28"/>
          <w:szCs w:val="28"/>
        </w:rPr>
        <w:t xml:space="preserve"> м.р. Пестравский</w:t>
      </w:r>
      <w:r w:rsidR="007E46E4">
        <w:rPr>
          <w:rFonts w:ascii="Times New Roman" w:hAnsi="Times New Roman" w:cs="Times New Roman"/>
          <w:b w:val="0"/>
          <w:sz w:val="28"/>
          <w:szCs w:val="28"/>
        </w:rPr>
        <w:t>;</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формирование, оформление и государственная регистрация товарного знака «Молочные реки, Медовые берега»;</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участие в конкурсе Самарской области «Лучший муниципальный бренд»;</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color w:val="auto"/>
          <w:sz w:val="28"/>
          <w:szCs w:val="28"/>
        </w:rPr>
        <w:t>разработка логотипа и полноценного бренд-бука.</w:t>
      </w:r>
    </w:p>
    <w:p w:rsidR="00086A1C" w:rsidRPr="00EA5B4A" w:rsidRDefault="006D6E3D" w:rsidP="00EA5B4A">
      <w:pPr>
        <w:pStyle w:val="36"/>
        <w:shd w:val="clear" w:color="auto" w:fill="auto"/>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sidRPr="006D6E3D">
        <w:rPr>
          <w:rFonts w:ascii="Times New Roman" w:hAnsi="Times New Roman" w:cs="Times New Roman"/>
          <w:sz w:val="28"/>
          <w:szCs w:val="28"/>
        </w:rPr>
        <w:t xml:space="preserve"> </w:t>
      </w:r>
      <w:r>
        <w:rPr>
          <w:rFonts w:ascii="Times New Roman" w:hAnsi="Times New Roman" w:cs="Times New Roman"/>
          <w:sz w:val="28"/>
          <w:szCs w:val="28"/>
        </w:rPr>
        <w:t>и программы</w:t>
      </w:r>
    </w:p>
    <w:p w:rsidR="00C25206" w:rsidRPr="00EA5B4A" w:rsidRDefault="00C25206"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w:t>
      </w:r>
      <w:r w:rsidR="007E46E4">
        <w:rPr>
          <w:rFonts w:ascii="Times New Roman" w:hAnsi="Times New Roman"/>
          <w:color w:val="000000"/>
          <w:sz w:val="28"/>
          <w:szCs w:val="28"/>
          <w:lang w:eastAsia="ru-RU" w:bidi="ru-RU"/>
        </w:rPr>
        <w:t xml:space="preserve"> и</w:t>
      </w:r>
      <w:r w:rsidRPr="00EA5B4A">
        <w:rPr>
          <w:rFonts w:ascii="Times New Roman" w:hAnsi="Times New Roman"/>
          <w:color w:val="000000"/>
          <w:sz w:val="28"/>
          <w:szCs w:val="28"/>
          <w:lang w:eastAsia="ru-RU" w:bidi="ru-RU"/>
        </w:rPr>
        <w:t xml:space="preserve"> р</w:t>
      </w:r>
      <w:r w:rsidRPr="00EA5B4A">
        <w:rPr>
          <w:rFonts w:ascii="Times New Roman" w:hAnsi="Times New Roman"/>
          <w:sz w:val="28"/>
          <w:szCs w:val="28"/>
        </w:rPr>
        <w:t xml:space="preserve">азвитие на территории района туристического </w:t>
      </w:r>
      <w:r w:rsidRPr="00EA5B4A">
        <w:rPr>
          <w:rFonts w:ascii="Times New Roman" w:hAnsi="Times New Roman"/>
          <w:color w:val="000000"/>
          <w:sz w:val="28"/>
          <w:szCs w:val="28"/>
          <w:lang w:eastAsia="ru-RU" w:bidi="ru-RU"/>
        </w:rPr>
        <w:t>маршрута «Южные степи».</w:t>
      </w:r>
    </w:p>
    <w:p w:rsidR="00BE5CAE" w:rsidRPr="00EA5B4A" w:rsidRDefault="00BE5CAE" w:rsidP="00EA5B4A">
      <w:pPr>
        <w:tabs>
          <w:tab w:val="left" w:pos="993"/>
        </w:tabs>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 xml:space="preserve">Агро-гастрономический фестиваль «Молочные реки, медовые берега» - пропаганда, популяризация, сохранение и развитие традиций экологически чистых продуктов и </w:t>
      </w:r>
      <w:r w:rsidR="0007012E" w:rsidRPr="00EA5B4A">
        <w:rPr>
          <w:rFonts w:ascii="Times New Roman" w:hAnsi="Times New Roman"/>
          <w:color w:val="000000"/>
          <w:sz w:val="28"/>
          <w:szCs w:val="28"/>
          <w:lang w:eastAsia="ru-RU" w:bidi="ru-RU"/>
        </w:rPr>
        <w:t>местной кухни</w:t>
      </w:r>
      <w:r w:rsidRPr="00EA5B4A">
        <w:rPr>
          <w:rFonts w:ascii="Times New Roman" w:hAnsi="Times New Roman"/>
          <w:color w:val="000000"/>
          <w:sz w:val="28"/>
          <w:szCs w:val="28"/>
          <w:lang w:eastAsia="ru-RU" w:bidi="ru-RU"/>
        </w:rPr>
        <w:t xml:space="preserve"> </w:t>
      </w:r>
      <w:r w:rsidR="0007012E" w:rsidRPr="00EA5B4A">
        <w:rPr>
          <w:rFonts w:ascii="Times New Roman" w:hAnsi="Times New Roman"/>
          <w:color w:val="000000"/>
          <w:sz w:val="28"/>
          <w:szCs w:val="28"/>
          <w:lang w:eastAsia="ru-RU" w:bidi="ru-RU"/>
        </w:rPr>
        <w:t>населения юга Самарской области</w:t>
      </w:r>
      <w:r w:rsidRPr="00EA5B4A">
        <w:rPr>
          <w:rFonts w:ascii="Times New Roman" w:hAnsi="Times New Roman"/>
          <w:color w:val="000000"/>
          <w:sz w:val="28"/>
          <w:szCs w:val="28"/>
          <w:lang w:eastAsia="ru-RU" w:bidi="ru-RU"/>
        </w:rPr>
        <w:t xml:space="preserve">. </w:t>
      </w:r>
    </w:p>
    <w:p w:rsidR="0007012E" w:rsidRPr="00EA5B4A" w:rsidRDefault="0007012E"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«Турист</w:t>
      </w:r>
      <w:r w:rsidR="00CB6817" w:rsidRPr="00EA5B4A">
        <w:rPr>
          <w:rFonts w:ascii="Times New Roman" w:hAnsi="Times New Roman"/>
          <w:color w:val="000000"/>
          <w:sz w:val="28"/>
          <w:szCs w:val="28"/>
          <w:lang w:eastAsia="ru-RU" w:bidi="ru-RU"/>
        </w:rPr>
        <w:t>ско</w:t>
      </w:r>
      <w:r w:rsidRPr="00EA5B4A">
        <w:rPr>
          <w:rFonts w:ascii="Times New Roman" w:hAnsi="Times New Roman"/>
          <w:color w:val="000000"/>
          <w:sz w:val="28"/>
          <w:szCs w:val="28"/>
          <w:lang w:eastAsia="ru-RU" w:bidi="ru-RU"/>
        </w:rPr>
        <w:t>-информационный центр</w:t>
      </w:r>
      <w:r w:rsidR="00CB6817" w:rsidRPr="00EA5B4A">
        <w:rPr>
          <w:rFonts w:ascii="Times New Roman" w:hAnsi="Times New Roman"/>
          <w:color w:val="000000"/>
          <w:sz w:val="28"/>
          <w:szCs w:val="28"/>
          <w:lang w:eastAsia="ru-RU" w:bidi="ru-RU"/>
        </w:rPr>
        <w:t xml:space="preserve"> Пестравского района</w:t>
      </w:r>
      <w:r w:rsidRPr="00EA5B4A">
        <w:rPr>
          <w:rFonts w:ascii="Times New Roman" w:hAnsi="Times New Roman"/>
          <w:color w:val="000000"/>
          <w:sz w:val="28"/>
          <w:szCs w:val="28"/>
          <w:lang w:eastAsia="ru-RU" w:bidi="ru-RU"/>
        </w:rPr>
        <w:t xml:space="preserve">». </w:t>
      </w:r>
    </w:p>
    <w:p w:rsidR="003D26A8" w:rsidRPr="00EA5B4A" w:rsidRDefault="003D26A8"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 и запуск интерактивной туристской карты Пестравского района», в том числе онлайн-страниц на всероссийских порталах</w:t>
      </w:r>
      <w:r w:rsidR="00B93BB9" w:rsidRPr="00EA5B4A">
        <w:rPr>
          <w:rFonts w:ascii="Times New Roman" w:hAnsi="Times New Roman"/>
          <w:color w:val="000000"/>
          <w:sz w:val="28"/>
          <w:szCs w:val="28"/>
          <w:lang w:eastAsia="ru-RU" w:bidi="ru-RU"/>
        </w:rPr>
        <w:fldChar w:fldCharType="begin"/>
      </w:r>
      <w:r w:rsidRPr="00EA5B4A">
        <w:rPr>
          <w:rFonts w:ascii="Times New Roman" w:hAnsi="Times New Roman"/>
          <w:color w:val="000000"/>
          <w:sz w:val="28"/>
          <w:szCs w:val="28"/>
          <w:lang w:eastAsia="ru-RU" w:bidi="ru-RU"/>
        </w:rPr>
        <w:instrText xml:space="preserve"> HYPERLINK "https://vk.com/russia.travel.official" \t "_blank" </w:instrText>
      </w:r>
      <w:r w:rsidR="00B93BB9" w:rsidRPr="00EA5B4A">
        <w:rPr>
          <w:rFonts w:ascii="Times New Roman" w:hAnsi="Times New Roman"/>
          <w:color w:val="000000"/>
          <w:sz w:val="28"/>
          <w:szCs w:val="28"/>
          <w:lang w:eastAsia="ru-RU" w:bidi="ru-RU"/>
        </w:rPr>
        <w:fldChar w:fldCharType="separate"/>
      </w:r>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Russia</w:t>
      </w:r>
      <w:proofErr w:type="spellEnd"/>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Travel</w:t>
      </w:r>
      <w:proofErr w:type="spellEnd"/>
      <w:r w:rsidRPr="00EA5B4A">
        <w:rPr>
          <w:rFonts w:ascii="Times New Roman" w:hAnsi="Times New Roman"/>
          <w:color w:val="000000"/>
          <w:sz w:val="28"/>
          <w:szCs w:val="28"/>
          <w:lang w:eastAsia="ru-RU" w:bidi="ru-RU"/>
        </w:rPr>
        <w:t xml:space="preserve"> </w:t>
      </w:r>
      <w:r w:rsidR="00EA5B4A" w:rsidRPr="00EA5B4A">
        <w:rPr>
          <w:rFonts w:ascii="Times New Roman" w:hAnsi="Times New Roman"/>
          <w:color w:val="000000"/>
          <w:sz w:val="28"/>
          <w:szCs w:val="28"/>
          <w:lang w:eastAsia="ru-RU" w:bidi="ru-RU"/>
        </w:rPr>
        <w:t>и</w:t>
      </w:r>
      <w:r w:rsidRPr="00EA5B4A">
        <w:rPr>
          <w:rFonts w:ascii="Times New Roman" w:hAnsi="Times New Roman"/>
          <w:color w:val="000000"/>
          <w:sz w:val="28"/>
          <w:szCs w:val="28"/>
          <w:lang w:eastAsia="ru-RU" w:bidi="ru-RU"/>
        </w:rPr>
        <w:t xml:space="preserve"> Атлас </w:t>
      </w:r>
      <w:proofErr w:type="spellStart"/>
      <w:r w:rsidRPr="00EA5B4A">
        <w:rPr>
          <w:rFonts w:ascii="Times New Roman" w:hAnsi="Times New Roman"/>
          <w:color w:val="000000"/>
          <w:sz w:val="28"/>
          <w:szCs w:val="28"/>
          <w:lang w:eastAsia="ru-RU" w:bidi="ru-RU"/>
        </w:rPr>
        <w:t>турмаршрутов</w:t>
      </w:r>
      <w:proofErr w:type="spellEnd"/>
      <w:r w:rsidRPr="00EA5B4A">
        <w:rPr>
          <w:rFonts w:ascii="Times New Roman" w:hAnsi="Times New Roman"/>
          <w:color w:val="000000"/>
          <w:sz w:val="28"/>
          <w:szCs w:val="28"/>
          <w:lang w:eastAsia="ru-RU" w:bidi="ru-RU"/>
        </w:rPr>
        <w:t xml:space="preserve">. </w:t>
      </w:r>
    </w:p>
    <w:p w:rsidR="007E46E4" w:rsidRPr="00EA5B4A" w:rsidRDefault="00B93BB9" w:rsidP="007E46E4">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fldChar w:fldCharType="end"/>
      </w:r>
      <w:r w:rsidR="007E46E4" w:rsidRPr="007E46E4">
        <w:rPr>
          <w:rFonts w:ascii="Times New Roman" w:hAnsi="Times New Roman"/>
          <w:sz w:val="28"/>
          <w:szCs w:val="28"/>
        </w:rPr>
        <w:t xml:space="preserve"> </w:t>
      </w:r>
      <w:r w:rsidR="007E46E4" w:rsidRPr="00EA5B4A">
        <w:rPr>
          <w:rFonts w:ascii="Times New Roman" w:hAnsi="Times New Roman"/>
          <w:sz w:val="28"/>
          <w:szCs w:val="28"/>
        </w:rPr>
        <w:t>Разработка муниципальной программы «Развитие туризма на территории м.р. Пестравский на 2020-2024 годы»</w:t>
      </w:r>
      <w:r w:rsidR="007E46E4">
        <w:rPr>
          <w:rFonts w:ascii="Times New Roman" w:hAnsi="Times New Roman"/>
          <w:sz w:val="28"/>
          <w:szCs w:val="28"/>
        </w:rPr>
        <w:t>.</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r>
        <w:rPr>
          <w:rFonts w:ascii="Times New Roman" w:eastAsiaTheme="minorHAnsi" w:hAnsi="Times New Roman"/>
          <w:sz w:val="28"/>
          <w:szCs w:val="28"/>
        </w:rPr>
        <w:t>.</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CC3FB3" w:rsidRPr="00CC3FB3" w:rsidRDefault="00CC3FB3" w:rsidP="00EA5B4A">
      <w:pPr>
        <w:spacing w:after="0" w:line="360" w:lineRule="auto"/>
        <w:ind w:firstLine="709"/>
        <w:jc w:val="both"/>
        <w:rPr>
          <w:rFonts w:ascii="Times New Roman" w:hAnsi="Times New Roman"/>
          <w:color w:val="000000"/>
          <w:sz w:val="28"/>
          <w:szCs w:val="28"/>
          <w:lang w:eastAsia="ru-RU" w:bidi="ru-RU"/>
        </w:rPr>
      </w:pPr>
      <w:r w:rsidRPr="00CC3FB3">
        <w:rPr>
          <w:rFonts w:ascii="Times New Roman" w:hAnsi="Times New Roman"/>
          <w:color w:val="000000"/>
          <w:sz w:val="28"/>
          <w:szCs w:val="28"/>
          <w:lang w:eastAsia="ru-RU" w:bidi="ru-RU"/>
        </w:rPr>
        <w:t xml:space="preserve">Рост туристского потока в 2 раза к 2030 году.  </w:t>
      </w:r>
    </w:p>
    <w:p w:rsidR="00086A1C" w:rsidRPr="00EA5B4A" w:rsidRDefault="00086A1C"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Темп роста объема платных туристических услуг не менее 3 % в год</w:t>
      </w:r>
      <w:r w:rsidR="00CC3FB3">
        <w:rPr>
          <w:rFonts w:ascii="Times New Roman" w:hAnsi="Times New Roman"/>
          <w:color w:val="000000"/>
          <w:sz w:val="28"/>
          <w:szCs w:val="28"/>
          <w:lang w:eastAsia="ru-RU" w:bidi="ru-RU"/>
        </w:rPr>
        <w:t>.</w:t>
      </w:r>
    </w:p>
    <w:p w:rsidR="00086A1C" w:rsidRPr="00EA5B4A" w:rsidRDefault="00086A1C" w:rsidP="00EA5B4A">
      <w:pPr>
        <w:spacing w:after="0" w:line="360" w:lineRule="auto"/>
        <w:ind w:firstLine="709"/>
        <w:jc w:val="both"/>
        <w:rPr>
          <w:rFonts w:ascii="Times New Roman" w:hAnsi="Times New Roman"/>
          <w:sz w:val="28"/>
          <w:szCs w:val="28"/>
        </w:rPr>
      </w:pPr>
    </w:p>
    <w:p w:rsidR="00086A1C" w:rsidRDefault="00A84D94" w:rsidP="00A84D94">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00086A1C" w:rsidRPr="00296996">
        <w:rPr>
          <w:rFonts w:ascii="Times New Roman" w:hAnsi="Times New Roman"/>
          <w:b/>
          <w:bCs/>
          <w:color w:val="365F91"/>
          <w:sz w:val="28"/>
          <w:szCs w:val="28"/>
        </w:rPr>
        <w:t xml:space="preserve"> </w:t>
      </w:r>
      <w:r w:rsidRPr="00A84D94">
        <w:rPr>
          <w:rFonts w:ascii="Times New Roman" w:hAnsi="Times New Roman"/>
          <w:b/>
          <w:bCs/>
          <w:color w:val="365F91"/>
          <w:sz w:val="28"/>
          <w:szCs w:val="28"/>
        </w:rPr>
        <w:t>Обеспечение эффективности управления и развитие</w:t>
      </w:r>
      <w:r>
        <w:rPr>
          <w:rFonts w:ascii="Times New Roman" w:hAnsi="Times New Roman"/>
          <w:b/>
          <w:bCs/>
          <w:color w:val="365F91"/>
          <w:sz w:val="28"/>
          <w:szCs w:val="28"/>
        </w:rPr>
        <w:t xml:space="preserve"> </w:t>
      </w:r>
      <w:r w:rsidRPr="00A84D94">
        <w:rPr>
          <w:rFonts w:ascii="Times New Roman" w:hAnsi="Times New Roman"/>
          <w:b/>
          <w:bCs/>
          <w:color w:val="365F91"/>
          <w:sz w:val="28"/>
          <w:szCs w:val="28"/>
        </w:rPr>
        <w:t>гражданского общества района</w:t>
      </w:r>
      <w:r>
        <w:rPr>
          <w:rFonts w:ascii="Times New Roman" w:hAnsi="Times New Roman"/>
          <w:b/>
          <w:bCs/>
          <w:color w:val="365F91"/>
          <w:sz w:val="28"/>
          <w:szCs w:val="28"/>
        </w:rPr>
        <w:t xml:space="preserve"> </w:t>
      </w:r>
      <w:r w:rsidR="00086A1C" w:rsidRPr="00296996">
        <w:rPr>
          <w:rFonts w:ascii="Times New Roman" w:hAnsi="Times New Roman"/>
          <w:b/>
          <w:bCs/>
          <w:color w:val="365F91"/>
          <w:sz w:val="28"/>
          <w:szCs w:val="28"/>
        </w:rPr>
        <w:t xml:space="preserve"> </w:t>
      </w:r>
    </w:p>
    <w:p w:rsidR="00A84D94" w:rsidRPr="00296996" w:rsidRDefault="00A84D94" w:rsidP="00A84D94">
      <w:pPr>
        <w:tabs>
          <w:tab w:val="left" w:pos="709"/>
          <w:tab w:val="left" w:pos="1134"/>
        </w:tabs>
        <w:spacing w:after="0" w:line="360" w:lineRule="auto"/>
        <w:ind w:firstLine="709"/>
        <w:jc w:val="both"/>
        <w:rPr>
          <w:rFonts w:ascii="Times New Roman" w:hAnsi="Times New Roman"/>
          <w:b/>
          <w:bCs/>
          <w:color w:val="365F91"/>
          <w:sz w:val="28"/>
          <w:szCs w:val="28"/>
        </w:rPr>
      </w:pPr>
    </w:p>
    <w:p w:rsidR="00086A1C" w:rsidRPr="00296996" w:rsidRDefault="00A84D94" w:rsidP="00A84D94">
      <w:pPr>
        <w:spacing w:after="0" w:line="360" w:lineRule="auto"/>
        <w:ind w:firstLine="709"/>
        <w:jc w:val="both"/>
        <w:rPr>
          <w:rFonts w:ascii="Times New Roman" w:hAnsi="Times New Roman"/>
          <w:bCs/>
          <w:sz w:val="28"/>
          <w:szCs w:val="28"/>
          <w:lang w:eastAsia="ru-RU"/>
        </w:rPr>
      </w:pPr>
      <w:r>
        <w:rPr>
          <w:rFonts w:ascii="Times New Roman" w:hAnsi="Times New Roman"/>
          <w:b/>
          <w:bCs/>
          <w:color w:val="365F91"/>
          <w:sz w:val="28"/>
          <w:szCs w:val="28"/>
        </w:rPr>
        <w:t>12</w:t>
      </w:r>
      <w:r w:rsidRPr="00296996">
        <w:rPr>
          <w:rFonts w:ascii="Times New Roman" w:hAnsi="Times New Roman"/>
          <w:b/>
          <w:bCs/>
          <w:color w:val="365F91"/>
          <w:sz w:val="28"/>
          <w:szCs w:val="28"/>
        </w:rPr>
        <w:t>.</w:t>
      </w:r>
      <w:r>
        <w:rPr>
          <w:rFonts w:ascii="Times New Roman" w:hAnsi="Times New Roman"/>
          <w:b/>
          <w:bCs/>
          <w:color w:val="365F91"/>
          <w:sz w:val="28"/>
          <w:szCs w:val="28"/>
        </w:rPr>
        <w:t>1 Стратегическая диагностика</w:t>
      </w:r>
      <w:r w:rsidRPr="00296996">
        <w:rPr>
          <w:rFonts w:ascii="Times New Roman" w:hAnsi="Times New Roman"/>
          <w:b/>
          <w:bCs/>
          <w:color w:val="365F91"/>
          <w:sz w:val="28"/>
          <w:szCs w:val="28"/>
        </w:rPr>
        <w:t xml:space="preserve"> </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Необходимым условием успешного развития района является эффективность всей системы управления. Решение этой задачи связано с упорядочением социальных, экономических, политических процессов, регулированием на должном уровне общественных отношений. В такой деятельности важно совершенствование управления, рационализация методов руководства.</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В муниципальном управлении широко используется программно-целевой метод. Разработаны программы развития района по большинству направлений деятельности</w:t>
      </w:r>
      <w:r w:rsidR="00A84D94">
        <w:rPr>
          <w:rFonts w:ascii="Times New Roman" w:hAnsi="Times New Roman"/>
          <w:sz w:val="28"/>
          <w:szCs w:val="28"/>
        </w:rPr>
        <w:t>.</w:t>
      </w:r>
    </w:p>
    <w:p w:rsidR="00506EDB"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 xml:space="preserve">С целью снижения уровня коррупции разработана муниципальная программа «Противодействие коррупции в муниципальном районе Пестравский» на 2019-2021 годы. </w:t>
      </w:r>
    </w:p>
    <w:p w:rsidR="00086A1C" w:rsidRPr="00296996"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Для укрепления и обеспечения безопасности граждан и контроль за соблюдением общественного порядка на территории муниципального района Пестравский Самарской области, повышения эффективности деятельности правоохранительных органов, стабилизация криминальной ситуации в муниципальном районе разработана муниципальная программа «Профилактика правонарушений на территории муниципального района Пестравский Самарской области на 2019-2021 годы».</w:t>
      </w:r>
    </w:p>
    <w:p w:rsidR="00506EDB"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 формирование позитивного отношения к сельской местности и сельскому образу жизни обеспечивается муниципальной программой «Устойчивое развитие сельских территорий муниципального района Пестравский Самарской области на 2014-2017 годы и на период до 2020 года»; программой «Формирование комфортной городской среды муниципального района Пестравский Самарской области на 2017 год».</w:t>
      </w:r>
    </w:p>
    <w:p w:rsidR="00506EDB" w:rsidRDefault="00506EDB" w:rsidP="00296996">
      <w:pPr>
        <w:pStyle w:val="a3"/>
        <w:spacing w:after="0" w:line="360" w:lineRule="auto"/>
        <w:ind w:left="0" w:firstLine="709"/>
        <w:jc w:val="both"/>
        <w:rPr>
          <w:rFonts w:ascii="Times New Roman" w:hAnsi="Times New Roman"/>
          <w:sz w:val="28"/>
          <w:szCs w:val="28"/>
        </w:rPr>
      </w:pPr>
      <w:r w:rsidRPr="00506EDB">
        <w:rPr>
          <w:rFonts w:ascii="Times New Roman" w:hAnsi="Times New Roman"/>
          <w:sz w:val="28"/>
          <w:szCs w:val="28"/>
        </w:rPr>
        <w:t xml:space="preserve">С целью снижения уровня незаконного потребления наркотических средств, психотропных веществ и их </w:t>
      </w:r>
      <w:proofErr w:type="spellStart"/>
      <w:r w:rsidRPr="00506EDB">
        <w:rPr>
          <w:rFonts w:ascii="Times New Roman" w:hAnsi="Times New Roman"/>
          <w:sz w:val="28"/>
          <w:szCs w:val="28"/>
        </w:rPr>
        <w:t>прекурсоров</w:t>
      </w:r>
      <w:proofErr w:type="spellEnd"/>
      <w:r w:rsidRPr="00506EDB">
        <w:rPr>
          <w:rFonts w:ascii="Times New Roman" w:hAnsi="Times New Roman"/>
          <w:sz w:val="28"/>
          <w:szCs w:val="28"/>
        </w:rPr>
        <w:t xml:space="preserve"> жителями муниципального района Пестравский, снижения количества преступлений, связанных с незаконным оборотом наркотических средств и психотропных веществ, проведение комплекса мероприятий, направленных на профилактику наркомании, в том числе путем формирования здорового образа жизни у населения создана 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(утверждена на 2014 - 2016 годы постановлением администрации м.р. Пестравский от 06.11.2013 года №1009; на 2017 – 2019 годы постановлением от 22.12.2016г. №696; на 2020-2022 гг. утверждена постановлением администрации м.р. Пестравский №820 от 20.12.2019 г.).</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 xml:space="preserve">Для обеспечения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разработана и реализуется муниципальная программа «Содействие развитию малого и среднего предпринимательства в муниципальном районе Пестравский на 2016-2020 годы» </w:t>
      </w:r>
      <w:r w:rsidR="00382323">
        <w:rPr>
          <w:rFonts w:ascii="Times New Roman" w:hAnsi="Times New Roman"/>
          <w:sz w:val="28"/>
          <w:szCs w:val="28"/>
        </w:rPr>
        <w:t>(</w:t>
      </w:r>
      <w:r w:rsidRPr="00296996">
        <w:rPr>
          <w:rFonts w:ascii="Times New Roman" w:hAnsi="Times New Roman"/>
          <w:sz w:val="28"/>
          <w:szCs w:val="28"/>
        </w:rPr>
        <w:t>Постановление Администрации муниципального района Пестравский от 14.10.2015 года № 662</w:t>
      </w:r>
      <w:r w:rsidR="00382323">
        <w:rPr>
          <w:rFonts w:ascii="Times New Roman" w:hAnsi="Times New Roman"/>
          <w:sz w:val="28"/>
          <w:szCs w:val="28"/>
        </w:rPr>
        <w:t>)</w:t>
      </w:r>
      <w:r w:rsidRPr="00296996">
        <w:rPr>
          <w:rFonts w:ascii="Times New Roman" w:hAnsi="Times New Roman"/>
          <w:sz w:val="28"/>
          <w:szCs w:val="28"/>
        </w:rPr>
        <w:t>.</w:t>
      </w:r>
    </w:p>
    <w:p w:rsidR="008F35AA" w:rsidRDefault="008F35AA">
      <w:pPr>
        <w:spacing w:after="160" w:line="259" w:lineRule="auto"/>
        <w:rPr>
          <w:rFonts w:ascii="Times New Roman" w:hAnsi="Times New Roman"/>
          <w:b/>
          <w:bCs/>
          <w:color w:val="365F91"/>
          <w:sz w:val="28"/>
          <w:szCs w:val="28"/>
        </w:rPr>
      </w:pPr>
    </w:p>
    <w:p w:rsidR="008F35AA" w:rsidRPr="00DC27DD" w:rsidRDefault="008F35AA" w:rsidP="008F35AA">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 xml:space="preserve">Целевое видение и ожидаемые результаты реализации Стратегии </w:t>
      </w:r>
    </w:p>
    <w:p w:rsidR="00086A1C" w:rsidRPr="00296996" w:rsidRDefault="00086A1C" w:rsidP="00296996">
      <w:pPr>
        <w:spacing w:after="0" w:line="360" w:lineRule="auto"/>
        <w:ind w:firstLine="709"/>
        <w:jc w:val="both"/>
        <w:rPr>
          <w:rFonts w:ascii="Times New Roman" w:hAnsi="Times New Roman"/>
          <w:b/>
          <w:bCs/>
          <w:color w:val="365F91"/>
          <w:sz w:val="28"/>
          <w:szCs w:val="28"/>
        </w:rPr>
      </w:pPr>
    </w:p>
    <w:p w:rsidR="00E36710" w:rsidRDefault="00A84D94" w:rsidP="003510E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00E36710">
        <w:rPr>
          <w:rFonts w:ascii="Times New Roman" w:hAnsi="Times New Roman"/>
          <w:b/>
          <w:bCs/>
          <w:color w:val="365F91"/>
          <w:sz w:val="28"/>
          <w:szCs w:val="28"/>
        </w:rPr>
        <w:t xml:space="preserve">.2.1 </w:t>
      </w:r>
      <w:r w:rsidR="003510EC" w:rsidRPr="003510EC">
        <w:rPr>
          <w:rFonts w:ascii="Times New Roman" w:hAnsi="Times New Roman"/>
          <w:b/>
          <w:bCs/>
          <w:color w:val="365F91"/>
          <w:sz w:val="28"/>
          <w:szCs w:val="28"/>
        </w:rPr>
        <w:t>Пестравский район – район с эффективной системой управления</w:t>
      </w:r>
      <w:r w:rsidR="005B3A18">
        <w:rPr>
          <w:rFonts w:ascii="Times New Roman" w:hAnsi="Times New Roman"/>
          <w:b/>
          <w:bCs/>
          <w:color w:val="365F91"/>
          <w:sz w:val="28"/>
          <w:szCs w:val="28"/>
        </w:rPr>
        <w:t xml:space="preserve"> и </w:t>
      </w:r>
      <w:r w:rsidR="005B3A18" w:rsidRPr="00296996">
        <w:rPr>
          <w:rFonts w:ascii="Times New Roman" w:hAnsi="Times New Roman"/>
          <w:b/>
          <w:bCs/>
          <w:color w:val="365F91"/>
          <w:sz w:val="28"/>
          <w:szCs w:val="28"/>
        </w:rPr>
        <w:t>консолидированн</w:t>
      </w:r>
      <w:r w:rsidR="005B3A18">
        <w:rPr>
          <w:rFonts w:ascii="Times New Roman" w:hAnsi="Times New Roman"/>
          <w:b/>
          <w:bCs/>
          <w:color w:val="365F91"/>
          <w:sz w:val="28"/>
          <w:szCs w:val="28"/>
        </w:rPr>
        <w:t>ым</w:t>
      </w:r>
      <w:r w:rsidR="005B3A18" w:rsidRPr="00296996">
        <w:rPr>
          <w:rFonts w:ascii="Times New Roman" w:hAnsi="Times New Roman"/>
          <w:b/>
          <w:bCs/>
          <w:color w:val="365F91"/>
          <w:sz w:val="28"/>
          <w:szCs w:val="28"/>
        </w:rPr>
        <w:t xml:space="preserve"> гражданск</w:t>
      </w:r>
      <w:r w:rsidR="005B3A18">
        <w:rPr>
          <w:rFonts w:ascii="Times New Roman" w:hAnsi="Times New Roman"/>
          <w:b/>
          <w:bCs/>
          <w:color w:val="365F91"/>
          <w:sz w:val="28"/>
          <w:szCs w:val="28"/>
        </w:rPr>
        <w:t>им</w:t>
      </w:r>
      <w:r w:rsidR="005B3A18" w:rsidRPr="00296996">
        <w:rPr>
          <w:rFonts w:ascii="Times New Roman" w:hAnsi="Times New Roman"/>
          <w:b/>
          <w:bCs/>
          <w:color w:val="365F91"/>
          <w:sz w:val="28"/>
          <w:szCs w:val="28"/>
        </w:rPr>
        <w:t xml:space="preserve"> общество</w:t>
      </w:r>
      <w:r w:rsidR="005B3A18">
        <w:rPr>
          <w:rFonts w:ascii="Times New Roman" w:hAnsi="Times New Roman"/>
          <w:b/>
          <w:bCs/>
          <w:color w:val="365F91"/>
          <w:sz w:val="28"/>
          <w:szCs w:val="28"/>
        </w:rPr>
        <w:t>м</w:t>
      </w:r>
      <w:r w:rsidR="00E36710">
        <w:rPr>
          <w:rFonts w:ascii="Times New Roman" w:hAnsi="Times New Roman"/>
          <w:b/>
          <w:bCs/>
          <w:color w:val="365F91"/>
          <w:sz w:val="28"/>
          <w:szCs w:val="28"/>
        </w:rPr>
        <w:t xml:space="preserve"> (СЦ13)</w:t>
      </w:r>
    </w:p>
    <w:p w:rsidR="005B3A18" w:rsidRPr="00FA0DBB" w:rsidRDefault="005B3A18" w:rsidP="008F35AA">
      <w:pPr>
        <w:pStyle w:val="Default"/>
        <w:spacing w:line="360" w:lineRule="auto"/>
        <w:ind w:firstLine="709"/>
        <w:jc w:val="both"/>
        <w:rPr>
          <w:strike/>
          <w:sz w:val="28"/>
          <w:szCs w:val="28"/>
        </w:rPr>
      </w:pPr>
      <w:r w:rsidRPr="00290743">
        <w:rPr>
          <w:b/>
          <w:bCs/>
          <w:iCs/>
          <w:sz w:val="28"/>
          <w:szCs w:val="28"/>
        </w:rPr>
        <w:t>СЗ-</w:t>
      </w:r>
      <w:r>
        <w:rPr>
          <w:b/>
          <w:bCs/>
          <w:iCs/>
          <w:sz w:val="28"/>
          <w:szCs w:val="28"/>
        </w:rPr>
        <w:t>13.</w:t>
      </w:r>
      <w:r w:rsidRPr="00290743">
        <w:rPr>
          <w:b/>
          <w:bCs/>
          <w:iCs/>
          <w:sz w:val="28"/>
          <w:szCs w:val="28"/>
        </w:rPr>
        <w:t xml:space="preserve">1 </w:t>
      </w:r>
      <w:r w:rsidRPr="00FA0DBB">
        <w:rPr>
          <w:sz w:val="28"/>
          <w:szCs w:val="28"/>
        </w:rPr>
        <w:t>Формирование эффективной системы муниципального управления</w:t>
      </w:r>
      <w:r>
        <w:rPr>
          <w:sz w:val="28"/>
          <w:szCs w:val="28"/>
        </w:rPr>
        <w:t xml:space="preserve"> на основе у</w:t>
      </w:r>
      <w:r w:rsidRPr="0075057D">
        <w:rPr>
          <w:bCs/>
          <w:iCs/>
          <w:sz w:val="28"/>
          <w:szCs w:val="28"/>
        </w:rPr>
        <w:t>скоренно</w:t>
      </w:r>
      <w:r>
        <w:rPr>
          <w:bCs/>
          <w:iCs/>
          <w:sz w:val="28"/>
          <w:szCs w:val="28"/>
        </w:rPr>
        <w:t>го</w:t>
      </w:r>
      <w:r w:rsidRPr="0075057D">
        <w:rPr>
          <w:bCs/>
          <w:iCs/>
          <w:sz w:val="28"/>
          <w:szCs w:val="28"/>
        </w:rPr>
        <w:t xml:space="preserve"> внедрени</w:t>
      </w:r>
      <w:r>
        <w:rPr>
          <w:bCs/>
          <w:iCs/>
          <w:sz w:val="28"/>
          <w:szCs w:val="28"/>
        </w:rPr>
        <w:t>я</w:t>
      </w:r>
      <w:r w:rsidRPr="0075057D">
        <w:rPr>
          <w:bCs/>
          <w:iCs/>
          <w:sz w:val="28"/>
          <w:szCs w:val="28"/>
        </w:rPr>
        <w:t xml:space="preserve"> цифровых технологий</w:t>
      </w:r>
      <w:r w:rsidRPr="00FA0DBB">
        <w:rPr>
          <w:sz w:val="28"/>
          <w:szCs w:val="28"/>
        </w:rPr>
        <w:t>.</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sz w:val="28"/>
          <w:szCs w:val="28"/>
        </w:rPr>
      </w:pPr>
      <w:r w:rsidRPr="00CD3F9D">
        <w:rPr>
          <w:rFonts w:ascii="Times New Roman" w:hAnsi="Times New Roman"/>
          <w:sz w:val="28"/>
          <w:szCs w:val="28"/>
        </w:rPr>
        <w:t>создание муниципального проектного офиса в целях реализации стратегии, мероприятий и проектов и их</w:t>
      </w:r>
      <w:r w:rsidRPr="00CD3F9D">
        <w:rPr>
          <w:rFonts w:ascii="Times New Roman" w:hAnsi="Times New Roman"/>
          <w:bCs/>
          <w:iCs/>
          <w:sz w:val="28"/>
          <w:szCs w:val="28"/>
        </w:rPr>
        <w:t xml:space="preserve"> качественного сопровождения;</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 xml:space="preserve">внедрение эффективных механизмов согласования интересов органов власти, граждан и бизнеса; </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цифровизации административных процессов, связанных с организацией и ведением бизнеса на территории района;</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реализации мероприятий целевых моделей упрощения процедур ведения бизнеса и повышения инвестиционной привлекательности;</w:t>
      </w:r>
    </w:p>
    <w:p w:rsidR="005B3A18" w:rsidRPr="00C77322" w:rsidRDefault="005B3A18" w:rsidP="0033019A">
      <w:pPr>
        <w:pStyle w:val="a3"/>
        <w:numPr>
          <w:ilvl w:val="0"/>
          <w:numId w:val="11"/>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color w:val="000000"/>
          <w:sz w:val="28"/>
          <w:szCs w:val="28"/>
        </w:rPr>
        <w:t xml:space="preserve">дальнейшее развитие в сельских поселениях современных телекоммуникационных услуг и активное использование цифровых </w:t>
      </w:r>
      <w:r w:rsidRPr="00C77322">
        <w:rPr>
          <w:rFonts w:ascii="Times New Roman" w:hAnsi="Times New Roman"/>
          <w:color w:val="000000"/>
          <w:sz w:val="28"/>
          <w:szCs w:val="28"/>
        </w:rPr>
        <w:t>каналов для предоставления государственных и муниципальных услуг населению и бизнесу.</w:t>
      </w:r>
    </w:p>
    <w:p w:rsidR="005B3A18" w:rsidRPr="00C77322"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C77322">
        <w:rPr>
          <w:rFonts w:ascii="Times New Roman" w:hAnsi="Times New Roman" w:cs="Times New Roman"/>
          <w:b w:val="0"/>
          <w:sz w:val="28"/>
          <w:szCs w:val="28"/>
        </w:rPr>
        <w:t>обеспечение равного доступа граждан и организаций к информационным сервисам и услугам на основе развитой телекоммуникационной инфраструктуры;</w:t>
      </w:r>
    </w:p>
    <w:p w:rsidR="005B3A18" w:rsidRPr="005B3A18"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5B3A18">
        <w:rPr>
          <w:rFonts w:ascii="Times New Roman" w:hAnsi="Times New Roman" w:cs="Times New Roman"/>
          <w:b w:val="0"/>
          <w:sz w:val="28"/>
          <w:szCs w:val="28"/>
        </w:rPr>
        <w:t>создание условий для развития отрасли информационных технологий, включая поддержку информатизации важнейших отраслей экономики и повышение технической грамотности населения.</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w:t>
      </w:r>
      <w:r w:rsidRPr="0004103C">
        <w:rPr>
          <w:rFonts w:ascii="Times New Roman" w:hAnsi="Times New Roman" w:cs="Times New Roman"/>
          <w:b w:val="0"/>
          <w:color w:val="000000"/>
          <w:sz w:val="28"/>
          <w:szCs w:val="28"/>
        </w:rPr>
        <w:t>рофицит бюджета</w:t>
      </w:r>
      <w:r w:rsidR="00307D72">
        <w:rPr>
          <w:rFonts w:ascii="Times New Roman" w:hAnsi="Times New Roman" w:cs="Times New Roman"/>
          <w:b w:val="0"/>
          <w:color w:val="000000"/>
          <w:sz w:val="28"/>
          <w:szCs w:val="28"/>
        </w:rPr>
        <w:t>.</w:t>
      </w:r>
    </w:p>
    <w:p w:rsidR="005B3A18" w:rsidRPr="00C77322"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C77322">
        <w:rPr>
          <w:rFonts w:ascii="Times New Roman" w:hAnsi="Times New Roman" w:cs="Times New Roman"/>
          <w:b w:val="0"/>
          <w:sz w:val="28"/>
          <w:szCs w:val="28"/>
        </w:rPr>
        <w:t>оля государственных и муниципальных услуг, которые население может получить с использованием информационных и телекоммуникационных технологий, в общем объеме государственных и муниципальных услуг 90%.</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2</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 xml:space="preserve">Построение </w:t>
      </w:r>
      <w:r w:rsidR="008F35AA">
        <w:rPr>
          <w:rFonts w:ascii="Times New Roman" w:hAnsi="Times New Roman" w:cs="Times New Roman"/>
          <w:b w:val="0"/>
          <w:color w:val="000000"/>
          <w:sz w:val="28"/>
          <w:szCs w:val="28"/>
          <w:lang w:eastAsia="ru-RU" w:bidi="ru-RU"/>
        </w:rPr>
        <w:t xml:space="preserve">эффективных </w:t>
      </w:r>
      <w:r w:rsidRPr="00E36710">
        <w:rPr>
          <w:rFonts w:ascii="Times New Roman" w:hAnsi="Times New Roman" w:cs="Times New Roman"/>
          <w:b w:val="0"/>
          <w:color w:val="000000"/>
          <w:sz w:val="28"/>
          <w:szCs w:val="28"/>
          <w:lang w:eastAsia="ru-RU" w:bidi="ru-RU"/>
        </w:rPr>
        <w:t>каналов коммуникаций между гражданами, организациями и органами власти</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создание эффективной системы коммуникаций для конструктивного сотрудничества и взаимодействи</w:t>
      </w:r>
      <w:r w:rsidR="00E36710">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институтов гражданского общества и органов государственной власти</w:t>
      </w:r>
      <w:r w:rsidR="00E36710">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использова</w:t>
      </w:r>
      <w:r w:rsidR="00E36710">
        <w:rPr>
          <w:rFonts w:ascii="Times New Roman" w:hAnsi="Times New Roman" w:cs="Times New Roman"/>
          <w:b w:val="0"/>
          <w:sz w:val="28"/>
          <w:szCs w:val="28"/>
        </w:rPr>
        <w:t>ние</w:t>
      </w:r>
      <w:r w:rsidRPr="00296996">
        <w:rPr>
          <w:rFonts w:ascii="Times New Roman" w:hAnsi="Times New Roman" w:cs="Times New Roman"/>
          <w:b w:val="0"/>
          <w:sz w:val="28"/>
          <w:szCs w:val="28"/>
        </w:rPr>
        <w:t xml:space="preserve"> как классически</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средств массовой информации (телевидение, газеты, наружная реклама), так и социальны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сет</w:t>
      </w:r>
      <w:r w:rsidR="00E36710">
        <w:rPr>
          <w:rFonts w:ascii="Times New Roman" w:hAnsi="Times New Roman" w:cs="Times New Roman"/>
          <w:b w:val="0"/>
          <w:sz w:val="28"/>
          <w:szCs w:val="28"/>
        </w:rPr>
        <w:t>ей</w:t>
      </w:r>
      <w:r w:rsidRPr="00296996">
        <w:rPr>
          <w:rFonts w:ascii="Times New Roman" w:hAnsi="Times New Roman" w:cs="Times New Roman"/>
          <w:b w:val="0"/>
          <w:sz w:val="28"/>
          <w:szCs w:val="28"/>
        </w:rPr>
        <w:t>, и ины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w:t>
      </w:r>
      <w:r w:rsidR="008F35AA">
        <w:rPr>
          <w:rFonts w:ascii="Times New Roman" w:hAnsi="Times New Roman" w:cs="Times New Roman"/>
          <w:b w:val="0"/>
          <w:sz w:val="28"/>
          <w:szCs w:val="28"/>
        </w:rPr>
        <w:t>редств современных коммуникаций;</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D3F9D">
        <w:rPr>
          <w:rFonts w:ascii="Times New Roman" w:hAnsi="Times New Roman"/>
          <w:color w:val="000000"/>
          <w:sz w:val="28"/>
          <w:szCs w:val="28"/>
        </w:rPr>
        <w:t>популяризация и вовлечение граждан в новые формы привлечения внебюджетных средств, включая механизмы краудсорсинга, привлечения спонсоров и коммерческих структур в реализацию мероприятий по благоустройству района и пр.;</w:t>
      </w:r>
    </w:p>
    <w:p w:rsidR="005B3A18" w:rsidRPr="00CD3F9D" w:rsidRDefault="005B3A18"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обеспечение эффективной «обратной связи» с жителями района, привлечение граждан к осуществлению местного самоуправления посредством п</w:t>
      </w:r>
      <w:r w:rsidRPr="00CD3F9D">
        <w:rPr>
          <w:rFonts w:ascii="Times New Roman" w:hAnsi="Times New Roman"/>
          <w:color w:val="000000"/>
          <w:sz w:val="28"/>
          <w:szCs w:val="28"/>
        </w:rPr>
        <w:t>олиформатных механизмов «обратной связи» с жителями</w:t>
      </w:r>
      <w:r w:rsidRPr="00CD3F9D">
        <w:rPr>
          <w:rFonts w:ascii="Times New Roman" w:hAnsi="Times New Roman"/>
          <w:bCs/>
          <w:iCs/>
          <w:sz w:val="28"/>
          <w:szCs w:val="28"/>
        </w:rPr>
        <w:t>;</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color w:val="000000"/>
          <w:sz w:val="28"/>
          <w:szCs w:val="28"/>
        </w:rPr>
        <w:t xml:space="preserve">привлечение жителей </w:t>
      </w:r>
      <w:r w:rsidRPr="00CD3F9D">
        <w:rPr>
          <w:rFonts w:ascii="Times New Roman" w:hAnsi="Times New Roman"/>
          <w:bCs/>
          <w:iCs/>
          <w:sz w:val="28"/>
          <w:szCs w:val="28"/>
        </w:rPr>
        <w:t>к осуществлению местного самоуправления через реализацию ТОС (территориальные общественные советы)</w:t>
      </w:r>
      <w:r>
        <w:rPr>
          <w:rFonts w:ascii="Times New Roman" w:hAnsi="Times New Roman"/>
          <w:bCs/>
          <w:iCs/>
          <w:sz w:val="28"/>
          <w:szCs w:val="28"/>
        </w:rPr>
        <w:t>;</w:t>
      </w:r>
    </w:p>
    <w:p w:rsidR="005B3A18" w:rsidRDefault="005B3A18" w:rsidP="0033019A">
      <w:pPr>
        <w:pStyle w:val="42"/>
        <w:numPr>
          <w:ilvl w:val="0"/>
          <w:numId w:val="6"/>
        </w:numPr>
        <w:tabs>
          <w:tab w:val="left" w:pos="993"/>
        </w:tabs>
        <w:spacing w:before="0" w:after="0" w:line="360" w:lineRule="auto"/>
        <w:ind w:left="0" w:firstLine="709"/>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t xml:space="preserve">регистрация на территории района СО НКО и </w:t>
      </w:r>
      <w:r w:rsidRPr="00C62E04">
        <w:rPr>
          <w:rFonts w:ascii="Times New Roman" w:hAnsi="Times New Roman"/>
          <w:b w:val="0"/>
          <w:color w:val="000000"/>
          <w:sz w:val="28"/>
          <w:szCs w:val="28"/>
          <w:lang w:bidi="ru-RU"/>
        </w:rPr>
        <w:t>предоставление</w:t>
      </w:r>
      <w:r>
        <w:rPr>
          <w:rFonts w:ascii="Times New Roman" w:hAnsi="Times New Roman"/>
          <w:b w:val="0"/>
          <w:color w:val="000000"/>
          <w:sz w:val="28"/>
          <w:szCs w:val="28"/>
          <w:lang w:bidi="ru-RU"/>
        </w:rPr>
        <w:t xml:space="preserve"> им </w:t>
      </w:r>
      <w:r w:rsidRPr="00C62E04">
        <w:rPr>
          <w:rFonts w:ascii="Times New Roman" w:hAnsi="Times New Roman"/>
          <w:b w:val="0"/>
          <w:color w:val="000000"/>
          <w:sz w:val="28"/>
          <w:szCs w:val="28"/>
          <w:lang w:bidi="ru-RU"/>
        </w:rPr>
        <w:t xml:space="preserve"> консультационной, координационной поддержки и методической помощи, поддержка в области подготовки, дополнительного профессионального образования работников и добро</w:t>
      </w:r>
      <w:r w:rsidR="008F35AA">
        <w:rPr>
          <w:rFonts w:ascii="Times New Roman" w:hAnsi="Times New Roman"/>
          <w:b w:val="0"/>
          <w:color w:val="000000"/>
          <w:sz w:val="28"/>
          <w:szCs w:val="28"/>
          <w:lang w:bidi="ru-RU"/>
        </w:rPr>
        <w:t>вольцев СО НКО.</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Проекты и программы</w:t>
      </w:r>
    </w:p>
    <w:p w:rsidR="005B3A18" w:rsidRPr="005B3A18" w:rsidRDefault="00086A1C" w:rsidP="008F35AA">
      <w:pPr>
        <w:autoSpaceDE w:val="0"/>
        <w:autoSpaceDN w:val="0"/>
        <w:adjustRightInd w:val="0"/>
        <w:spacing w:after="0" w:line="360" w:lineRule="auto"/>
        <w:ind w:firstLine="709"/>
        <w:jc w:val="both"/>
        <w:rPr>
          <w:rFonts w:ascii="Times New Roman" w:hAnsi="Times New Roman"/>
          <w:color w:val="000000"/>
          <w:sz w:val="28"/>
          <w:szCs w:val="28"/>
        </w:rPr>
      </w:pPr>
      <w:r w:rsidRPr="005B3A18">
        <w:rPr>
          <w:rFonts w:ascii="Times New Roman" w:hAnsi="Times New Roman"/>
          <w:sz w:val="28"/>
          <w:szCs w:val="28"/>
        </w:rPr>
        <w:t xml:space="preserve">Проект </w:t>
      </w:r>
      <w:r w:rsidR="00E36710" w:rsidRPr="005B3A18">
        <w:rPr>
          <w:rFonts w:ascii="Times New Roman" w:hAnsi="Times New Roman"/>
          <w:sz w:val="28"/>
          <w:szCs w:val="28"/>
        </w:rPr>
        <w:t>«</w:t>
      </w:r>
      <w:r w:rsidR="008F35AA">
        <w:rPr>
          <w:rFonts w:ascii="Times New Roman" w:hAnsi="Times New Roman"/>
          <w:sz w:val="28"/>
          <w:szCs w:val="28"/>
        </w:rPr>
        <w:t>З</w:t>
      </w:r>
      <w:r w:rsidR="005B3A18" w:rsidRPr="005B3A18">
        <w:rPr>
          <w:rFonts w:ascii="Times New Roman" w:hAnsi="Times New Roman"/>
          <w:color w:val="000000"/>
          <w:sz w:val="28"/>
          <w:szCs w:val="28"/>
        </w:rPr>
        <w:t>апуск краудсорсинговой платформы для вовлечения граждан в реализацию ключевых задач социально-экономического развития района»</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еализация стратегических проекто</w:t>
      </w:r>
      <w:r>
        <w:rPr>
          <w:rFonts w:ascii="Times New Roman" w:hAnsi="Times New Roman" w:cs="Times New Roman"/>
          <w:b w:val="0"/>
          <w:sz w:val="28"/>
          <w:szCs w:val="28"/>
        </w:rPr>
        <w:t>в в районе ежегодно не менее 5</w:t>
      </w:r>
      <w:r w:rsidR="008F35AA">
        <w:rPr>
          <w:rFonts w:ascii="Times New Roman" w:hAnsi="Times New Roman" w:cs="Times New Roman"/>
          <w:b w:val="0"/>
          <w:sz w:val="28"/>
          <w:szCs w:val="28"/>
        </w:rPr>
        <w:t>.</w:t>
      </w:r>
    </w:p>
    <w:p w:rsidR="00A84D94" w:rsidRDefault="00A84D94"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количества зарегистрированных социально ориентированных некоммерческих организаций</w:t>
      </w:r>
      <w:r w:rsidR="008F35AA">
        <w:rPr>
          <w:rFonts w:ascii="Times New Roman" w:hAnsi="Times New Roman" w:cs="Times New Roman"/>
          <w:b w:val="0"/>
          <w:sz w:val="28"/>
          <w:szCs w:val="28"/>
        </w:rPr>
        <w:t>.</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Создание условий для самореализации молодежи</w:t>
      </w:r>
      <w:r w:rsidR="005B3A18">
        <w:rPr>
          <w:rFonts w:ascii="Times New Roman" w:hAnsi="Times New Roman" w:cs="Times New Roman"/>
          <w:b w:val="0"/>
          <w:color w:val="000000"/>
          <w:sz w:val="28"/>
          <w:szCs w:val="28"/>
          <w:lang w:eastAsia="ru-RU" w:bidi="ru-RU"/>
        </w:rPr>
        <w:t xml:space="preserve"> и воспитания патриотизма</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оказание информационно-консультационной помощи молодежи, обеспечени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доступности информации о создаваемых условиях и предоставляемых возможностях в реализации их творческого и спортивного потенциа</w:t>
      </w:r>
      <w:r w:rsidR="00E36710">
        <w:rPr>
          <w:rFonts w:ascii="Times New Roman" w:hAnsi="Times New Roman" w:cs="Times New Roman"/>
          <w:b w:val="0"/>
          <w:sz w:val="28"/>
          <w:szCs w:val="28"/>
        </w:rPr>
        <w:t>ла;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системы подготовки и непрерывного образования специалистов по работе с молодежью, обеспечения ее законных прав и интересов, реализации программ поддержки молодежного предпринимательства, в том числе в инновационных секторах экономики;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вовлечени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молодежи</w:t>
      </w:r>
      <w:r w:rsidR="00E36710">
        <w:rPr>
          <w:rFonts w:ascii="Times New Roman" w:hAnsi="Times New Roman" w:cs="Times New Roman"/>
          <w:b w:val="0"/>
          <w:sz w:val="28"/>
          <w:szCs w:val="28"/>
        </w:rPr>
        <w:t xml:space="preserve"> в социальную практику, развитие</w:t>
      </w:r>
      <w:r w:rsidRPr="00296996">
        <w:rPr>
          <w:rFonts w:ascii="Times New Roman" w:hAnsi="Times New Roman" w:cs="Times New Roman"/>
          <w:b w:val="0"/>
          <w:sz w:val="28"/>
          <w:szCs w:val="28"/>
        </w:rPr>
        <w:t xml:space="preserve">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формировани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системы поддержки обладающей лидерскими навыками инициативной и талантливой молодежи за счет расширения участия молодежи в конкурсных мероприятиях, создания и развития системы «социальных лифтов» (поддержки и сопровождения) талантливой молодежи</w:t>
      </w:r>
      <w:r w:rsidR="00E36710">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системы патриотического и духовно-нравственного воспитания молодежи</w:t>
      </w:r>
      <w:r>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снижение рисков вовлечения молодых людей в противоправную, в том числе экстремистскую деятельность</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профилактики негативных явлений в молодежной среде</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добровольчес</w:t>
      </w:r>
      <w:r>
        <w:rPr>
          <w:rFonts w:ascii="Times New Roman" w:hAnsi="Times New Roman" w:cs="Times New Roman"/>
          <w:b w:val="0"/>
          <w:sz w:val="28"/>
          <w:szCs w:val="28"/>
        </w:rPr>
        <w:t>кой (волонтерской) деятельности;</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консолидация усилий органов государственной власти и общественных институтов по воспитанию молодежи на основе традиционных для российской культуры нравственных и патриотических ценностей.</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Проекты и программы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Проект «Точки профессионального и социального роста молодежи»</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lang w:eastAsia="ru-RU" w:bidi="ru-RU"/>
        </w:rPr>
        <w:t>Проект «Развитие волонтерского движения в м.р.</w:t>
      </w:r>
      <w:r>
        <w:rPr>
          <w:rFonts w:ascii="Times New Roman" w:hAnsi="Times New Roman" w:cs="Times New Roman"/>
          <w:b w:val="0"/>
          <w:color w:val="000000"/>
          <w:sz w:val="28"/>
          <w:szCs w:val="28"/>
          <w:lang w:eastAsia="ru-RU" w:bidi="ru-RU"/>
        </w:rPr>
        <w:t xml:space="preserve"> </w:t>
      </w:r>
      <w:r w:rsidRPr="00296996">
        <w:rPr>
          <w:rFonts w:ascii="Times New Roman" w:hAnsi="Times New Roman" w:cs="Times New Roman"/>
          <w:b w:val="0"/>
          <w:color w:val="000000"/>
          <w:sz w:val="28"/>
          <w:szCs w:val="28"/>
          <w:lang w:eastAsia="ru-RU" w:bidi="ru-RU"/>
        </w:rPr>
        <w:t>Пестравский»</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rPr>
        <w:t>Муниципальная программа «Профилактика терроризма и экстремизма на территории муниципального района Пестравский Самарской области на 2016-2020 годы»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086A1C" w:rsidRDefault="008F35AA" w:rsidP="008F35AA">
      <w:pPr>
        <w:pStyle w:val="Default"/>
        <w:spacing w:line="360" w:lineRule="auto"/>
        <w:ind w:firstLine="709"/>
        <w:jc w:val="both"/>
        <w:rPr>
          <w:sz w:val="28"/>
          <w:szCs w:val="28"/>
        </w:rPr>
      </w:pPr>
      <w:r>
        <w:rPr>
          <w:sz w:val="28"/>
          <w:szCs w:val="28"/>
        </w:rPr>
        <w:t>У</w:t>
      </w:r>
      <w:r w:rsidR="00086A1C" w:rsidRPr="00A84D94">
        <w:rPr>
          <w:sz w:val="28"/>
          <w:szCs w:val="28"/>
        </w:rPr>
        <w:t>дельный вес численности выпускников профессиональных образовательных учреждений, трудоустроившихся в течение одного года после окончания обучения по полученной специальности (профессии), в общей их численности - 70%.</w:t>
      </w:r>
    </w:p>
    <w:p w:rsidR="005B3A18" w:rsidRDefault="005B3A18" w:rsidP="008F35AA">
      <w:pPr>
        <w:pStyle w:val="42"/>
        <w:shd w:val="clear" w:color="auto" w:fill="auto"/>
        <w:spacing w:before="0" w:after="0" w:line="360" w:lineRule="auto"/>
        <w:ind w:firstLine="709"/>
        <w:jc w:val="both"/>
        <w:rPr>
          <w:b w:val="0"/>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удовлетворенности населения деятельностью органов местного самоуправления до 95% к 2030 году</w:t>
      </w:r>
      <w:r w:rsidR="008F35AA">
        <w:rPr>
          <w:rFonts w:ascii="Times New Roman" w:hAnsi="Times New Roman" w:cs="Times New Roman"/>
          <w:b w:val="0"/>
          <w:sz w:val="28"/>
          <w:szCs w:val="28"/>
        </w:rPr>
        <w:t>.</w:t>
      </w:r>
    </w:p>
    <w:p w:rsidR="005B3A18" w:rsidRDefault="005B3A18">
      <w:pPr>
        <w:spacing w:after="160" w:line="259" w:lineRule="auto"/>
        <w:rPr>
          <w:rFonts w:ascii="Times New Roman" w:hAnsi="Times New Roman"/>
          <w:b/>
          <w:bCs/>
          <w:color w:val="365F91"/>
          <w:sz w:val="28"/>
          <w:szCs w:val="28"/>
        </w:rPr>
      </w:pPr>
    </w:p>
    <w:p w:rsidR="00070A48" w:rsidRDefault="00000944" w:rsidP="00036048">
      <w:pPr>
        <w:autoSpaceDE w:val="0"/>
        <w:autoSpaceDN w:val="0"/>
        <w:adjustRightInd w:val="0"/>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w:t>
      </w:r>
      <w:r w:rsidR="00070A48" w:rsidRPr="00A56184">
        <w:rPr>
          <w:rFonts w:ascii="Times New Roman" w:hAnsi="Times New Roman"/>
          <w:b/>
          <w:bCs/>
          <w:color w:val="365F91"/>
          <w:sz w:val="28"/>
          <w:szCs w:val="28"/>
        </w:rPr>
        <w:t xml:space="preserve">3 Сроки и этапы реализации Стратегии </w:t>
      </w:r>
    </w:p>
    <w:p w:rsidR="00BF46C1" w:rsidRPr="00A56184" w:rsidRDefault="00BF46C1" w:rsidP="00036048">
      <w:pPr>
        <w:autoSpaceDE w:val="0"/>
        <w:autoSpaceDN w:val="0"/>
        <w:adjustRightInd w:val="0"/>
        <w:spacing w:after="0" w:line="360" w:lineRule="auto"/>
        <w:ind w:firstLine="709"/>
        <w:jc w:val="both"/>
        <w:rPr>
          <w:rFonts w:ascii="Times New Roman" w:hAnsi="Times New Roman"/>
          <w:b/>
          <w:bCs/>
          <w:color w:val="365F91"/>
          <w:sz w:val="28"/>
          <w:szCs w:val="28"/>
        </w:rPr>
      </w:pP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 xml:space="preserve">Реализация стратегии предполагается в </w:t>
      </w:r>
      <w:r w:rsidR="00036048" w:rsidRPr="00036048">
        <w:rPr>
          <w:rFonts w:ascii="Times New Roman" w:eastAsiaTheme="minorHAnsi" w:hAnsi="Times New Roman"/>
          <w:color w:val="000000"/>
          <w:sz w:val="28"/>
          <w:szCs w:val="28"/>
        </w:rPr>
        <w:t>три</w:t>
      </w:r>
      <w:r w:rsidRPr="00036048">
        <w:rPr>
          <w:rFonts w:ascii="Times New Roman" w:eastAsiaTheme="minorHAnsi" w:hAnsi="Times New Roman"/>
          <w:color w:val="000000"/>
          <w:sz w:val="28"/>
          <w:szCs w:val="28"/>
        </w:rPr>
        <w:t xml:space="preserve"> этапа: 2019</w:t>
      </w:r>
      <w:r w:rsidR="00036048" w:rsidRPr="00036048">
        <w:rPr>
          <w:rFonts w:ascii="Times New Roman" w:eastAsiaTheme="minorHAnsi" w:hAnsi="Times New Roman"/>
          <w:color w:val="000000"/>
          <w:sz w:val="28"/>
          <w:szCs w:val="28"/>
        </w:rPr>
        <w:t>-2021</w:t>
      </w:r>
      <w:r w:rsidRPr="00036048">
        <w:rPr>
          <w:rFonts w:ascii="Times New Roman" w:eastAsiaTheme="minorHAnsi" w:hAnsi="Times New Roman"/>
          <w:color w:val="000000"/>
          <w:sz w:val="28"/>
          <w:szCs w:val="28"/>
        </w:rPr>
        <w:t xml:space="preserve"> годы, 202</w:t>
      </w:r>
      <w:r w:rsidR="00036048" w:rsidRPr="00036048">
        <w:rPr>
          <w:rFonts w:ascii="Times New Roman" w:eastAsiaTheme="minorHAnsi" w:hAnsi="Times New Roman"/>
          <w:color w:val="000000"/>
          <w:sz w:val="28"/>
          <w:szCs w:val="28"/>
        </w:rPr>
        <w:t>2</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4</w:t>
      </w:r>
      <w:r w:rsidRPr="00036048">
        <w:rPr>
          <w:rFonts w:ascii="Times New Roman" w:eastAsiaTheme="minorHAnsi" w:hAnsi="Times New Roman"/>
          <w:color w:val="000000"/>
          <w:sz w:val="28"/>
          <w:szCs w:val="28"/>
        </w:rPr>
        <w:t xml:space="preserve"> го</w:t>
      </w:r>
      <w:r w:rsidR="00036048" w:rsidRPr="00036048">
        <w:rPr>
          <w:rFonts w:ascii="Times New Roman" w:eastAsiaTheme="minorHAnsi" w:hAnsi="Times New Roman"/>
          <w:color w:val="000000"/>
          <w:sz w:val="28"/>
          <w:szCs w:val="28"/>
        </w:rPr>
        <w:t xml:space="preserve">ды, </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5</w:t>
      </w:r>
      <w:r w:rsidRPr="00036048">
        <w:rPr>
          <w:rFonts w:ascii="Times New Roman" w:eastAsiaTheme="minorHAnsi" w:hAnsi="Times New Roman"/>
          <w:color w:val="000000"/>
          <w:sz w:val="28"/>
          <w:szCs w:val="28"/>
        </w:rPr>
        <w:t xml:space="preserve">-2030 годы.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I этап (</w:t>
      </w:r>
      <w:r w:rsidR="00036048" w:rsidRPr="00036048">
        <w:rPr>
          <w:rFonts w:ascii="Times New Roman" w:eastAsiaTheme="minorHAnsi" w:hAnsi="Times New Roman"/>
          <w:color w:val="000000"/>
          <w:sz w:val="28"/>
          <w:szCs w:val="28"/>
        </w:rPr>
        <w:t xml:space="preserve">2019-2021 </w:t>
      </w:r>
      <w:r w:rsidRPr="00036048">
        <w:rPr>
          <w:rFonts w:ascii="Times New Roman" w:eastAsiaTheme="minorHAnsi" w:hAnsi="Times New Roman"/>
          <w:color w:val="000000"/>
          <w:sz w:val="28"/>
          <w:szCs w:val="28"/>
        </w:rPr>
        <w:t xml:space="preserve">годы) – внедрение стратегического планирования и проектного управления на всех уровнях власти, рационализация и </w:t>
      </w:r>
      <w:r w:rsidRPr="00036048">
        <w:rPr>
          <w:rFonts w:ascii="Times New Roman" w:eastAsiaTheme="minorHAnsi" w:hAnsi="Times New Roman"/>
          <w:sz w:val="28"/>
          <w:szCs w:val="28"/>
        </w:rPr>
        <w:t xml:space="preserve">переориентация бюджетных расходов к оптимальным </w:t>
      </w:r>
      <w:r w:rsidRPr="00036048">
        <w:rPr>
          <w:rFonts w:ascii="Times New Roman" w:eastAsiaTheme="minorHAnsi" w:hAnsi="Times New Roman"/>
          <w:color w:val="000000"/>
          <w:sz w:val="28"/>
          <w:szCs w:val="28"/>
        </w:rPr>
        <w:t xml:space="preserve">моделям оказания </w:t>
      </w:r>
      <w:r w:rsidR="00036048" w:rsidRPr="00036048">
        <w:rPr>
          <w:rFonts w:ascii="Times New Roman" w:eastAsiaTheme="minorHAnsi" w:hAnsi="Times New Roman"/>
          <w:color w:val="000000"/>
          <w:sz w:val="28"/>
          <w:szCs w:val="28"/>
        </w:rPr>
        <w:t>муниципальных</w:t>
      </w:r>
      <w:r w:rsidRPr="00036048">
        <w:rPr>
          <w:rFonts w:ascii="Times New Roman" w:eastAsiaTheme="minorHAnsi" w:hAnsi="Times New Roman"/>
          <w:color w:val="000000"/>
          <w:sz w:val="28"/>
          <w:szCs w:val="28"/>
        </w:rPr>
        <w:t xml:space="preserve"> услуг, преимущественно в электронном виде, </w:t>
      </w:r>
      <w:r w:rsidR="00036048" w:rsidRPr="00036048">
        <w:rPr>
          <w:rFonts w:ascii="Times New Roman" w:eastAsiaTheme="minorHAnsi" w:hAnsi="Times New Roman"/>
          <w:color w:val="000000"/>
          <w:sz w:val="28"/>
          <w:szCs w:val="28"/>
        </w:rPr>
        <w:t xml:space="preserve">создание современной инфраструктуры </w:t>
      </w:r>
      <w:r w:rsidR="00BB5D7A" w:rsidRPr="00D45FD9">
        <w:rPr>
          <w:rFonts w:ascii="Times New Roman" w:hAnsi="Times New Roman"/>
          <w:sz w:val="28"/>
          <w:szCs w:val="28"/>
        </w:rPr>
        <w:t>высокотехнологичного производства и переработки молочной продукции</w:t>
      </w:r>
      <w:r w:rsidR="00BB5D7A">
        <w:rPr>
          <w:rFonts w:ascii="Times New Roman" w:hAnsi="Times New Roman"/>
          <w:sz w:val="28"/>
          <w:szCs w:val="28"/>
        </w:rPr>
        <w:t>,</w:t>
      </w:r>
      <w:r w:rsidR="00BB5D7A" w:rsidRPr="00D45FD9">
        <w:rPr>
          <w:rFonts w:ascii="Times New Roman" w:hAnsi="Times New Roman"/>
          <w:sz w:val="28"/>
          <w:szCs w:val="28"/>
        </w:rPr>
        <w:t xml:space="preserve"> селекции семян зерновых и зернобобовых культур</w:t>
      </w:r>
      <w:r w:rsidR="00036048" w:rsidRPr="00036048">
        <w:rPr>
          <w:rFonts w:ascii="Times New Roman" w:eastAsiaTheme="minorHAnsi" w:hAnsi="Times New Roman"/>
          <w:color w:val="000000"/>
          <w:sz w:val="28"/>
          <w:szCs w:val="28"/>
        </w:rPr>
        <w:t>, активное импортозамещение, модернизация имеющихся производственных мощностей, развитие малого и среднего бизнеса (предпринимательства), развитие системы образовани</w:t>
      </w:r>
      <w:r w:rsidR="00BB5D7A">
        <w:rPr>
          <w:rFonts w:ascii="Times New Roman" w:eastAsiaTheme="minorHAnsi" w:hAnsi="Times New Roman"/>
          <w:color w:val="000000"/>
          <w:sz w:val="28"/>
          <w:szCs w:val="28"/>
        </w:rPr>
        <w:t>я</w:t>
      </w:r>
      <w:r w:rsidR="00036048" w:rsidRPr="00036048">
        <w:rPr>
          <w:rFonts w:ascii="Times New Roman" w:eastAsiaTheme="minorHAnsi" w:hAnsi="Times New Roman"/>
          <w:color w:val="000000"/>
          <w:sz w:val="28"/>
          <w:szCs w:val="28"/>
        </w:rPr>
        <w:t>, внутренней инфраструктуры сельских поселений района</w:t>
      </w:r>
      <w:r w:rsidRPr="00036048">
        <w:rPr>
          <w:rFonts w:ascii="Times New Roman" w:eastAsiaTheme="minorHAnsi" w:hAnsi="Times New Roman"/>
          <w:color w:val="000000"/>
          <w:sz w:val="28"/>
          <w:szCs w:val="28"/>
        </w:rPr>
        <w:t xml:space="preserve">.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 этап (202</w:t>
      </w:r>
      <w:r w:rsidR="00A56184">
        <w:rPr>
          <w:rFonts w:ascii="Times New Roman" w:eastAsiaTheme="minorHAnsi" w:hAnsi="Times New Roman"/>
          <w:sz w:val="28"/>
          <w:szCs w:val="28"/>
        </w:rPr>
        <w:t>2</w:t>
      </w:r>
      <w:r w:rsidRPr="00036048">
        <w:rPr>
          <w:rFonts w:ascii="Times New Roman" w:eastAsiaTheme="minorHAnsi" w:hAnsi="Times New Roman"/>
          <w:sz w:val="28"/>
          <w:szCs w:val="28"/>
        </w:rPr>
        <w:t>-202</w:t>
      </w:r>
      <w:r w:rsidR="00A56184">
        <w:rPr>
          <w:rFonts w:ascii="Times New Roman" w:eastAsiaTheme="minorHAnsi" w:hAnsi="Times New Roman"/>
          <w:sz w:val="28"/>
          <w:szCs w:val="28"/>
        </w:rPr>
        <w:t>4</w:t>
      </w:r>
      <w:r w:rsidRPr="00036048">
        <w:rPr>
          <w:rFonts w:ascii="Times New Roman" w:eastAsiaTheme="minorHAnsi" w:hAnsi="Times New Roman"/>
          <w:sz w:val="28"/>
          <w:szCs w:val="28"/>
        </w:rPr>
        <w:t xml:space="preserve"> годы) – реализация ключевых проектов создания </w:t>
      </w:r>
      <w:r w:rsidR="00A56184" w:rsidRPr="002A2C5E">
        <w:rPr>
          <w:rFonts w:ascii="Times New Roman" w:hAnsi="Times New Roman"/>
          <w:sz w:val="28"/>
          <w:szCs w:val="28"/>
        </w:rPr>
        <w:t>эффективн</w:t>
      </w:r>
      <w:r w:rsidR="00A56184">
        <w:rPr>
          <w:rFonts w:ascii="Times New Roman" w:hAnsi="Times New Roman"/>
          <w:sz w:val="28"/>
          <w:szCs w:val="28"/>
        </w:rPr>
        <w:t>ой</w:t>
      </w:r>
      <w:r w:rsidR="00A56184" w:rsidRPr="002A2C5E">
        <w:rPr>
          <w:rFonts w:ascii="Times New Roman" w:hAnsi="Times New Roman"/>
          <w:sz w:val="28"/>
          <w:szCs w:val="28"/>
        </w:rPr>
        <w:t xml:space="preserve"> транспортн</w:t>
      </w:r>
      <w:r w:rsidR="00A56184">
        <w:rPr>
          <w:rFonts w:ascii="Times New Roman" w:hAnsi="Times New Roman"/>
          <w:sz w:val="28"/>
          <w:szCs w:val="28"/>
        </w:rPr>
        <w:t>ой</w:t>
      </w:r>
      <w:r w:rsidR="00A56184" w:rsidRPr="002A2C5E">
        <w:rPr>
          <w:rFonts w:ascii="Times New Roman" w:hAnsi="Times New Roman"/>
          <w:sz w:val="28"/>
          <w:szCs w:val="28"/>
        </w:rPr>
        <w:t xml:space="preserve"> систем</w:t>
      </w:r>
      <w:r w:rsidR="00A56184">
        <w:rPr>
          <w:rFonts w:ascii="Times New Roman" w:hAnsi="Times New Roman"/>
          <w:sz w:val="28"/>
          <w:szCs w:val="28"/>
        </w:rPr>
        <w:t>ы</w:t>
      </w:r>
      <w:r w:rsidRPr="00036048">
        <w:rPr>
          <w:rFonts w:ascii="Times New Roman" w:eastAsiaTheme="minorHAnsi" w:hAnsi="Times New Roman"/>
          <w:sz w:val="28"/>
          <w:szCs w:val="28"/>
        </w:rPr>
        <w:t xml:space="preserve"> и </w:t>
      </w:r>
      <w:r w:rsidR="00A56184">
        <w:rPr>
          <w:rFonts w:ascii="Times New Roman" w:eastAsiaTheme="minorHAnsi" w:hAnsi="Times New Roman"/>
          <w:sz w:val="28"/>
          <w:szCs w:val="28"/>
        </w:rPr>
        <w:t>коммунальной</w:t>
      </w:r>
      <w:r w:rsidRPr="00036048">
        <w:rPr>
          <w:rFonts w:ascii="Times New Roman" w:eastAsiaTheme="minorHAnsi" w:hAnsi="Times New Roman"/>
          <w:sz w:val="28"/>
          <w:szCs w:val="28"/>
        </w:rPr>
        <w:t xml:space="preserve"> инфраструктуры, </w:t>
      </w:r>
      <w:r w:rsidR="00A56184" w:rsidRPr="00A56184">
        <w:rPr>
          <w:rFonts w:ascii="Times New Roman" w:eastAsiaTheme="minorHAnsi" w:hAnsi="Times New Roman"/>
          <w:sz w:val="28"/>
          <w:szCs w:val="28"/>
        </w:rPr>
        <w:t>реновация производственных площадок района, внедрение программ по повышению производительности труда, внедрение «умных технологий» в АПК</w:t>
      </w:r>
      <w:r w:rsidR="00A56184">
        <w:rPr>
          <w:rFonts w:ascii="Times New Roman" w:eastAsiaTheme="minorHAnsi" w:hAnsi="Times New Roman"/>
          <w:sz w:val="28"/>
          <w:szCs w:val="28"/>
        </w:rPr>
        <w:t xml:space="preserve"> и промышленность и </w:t>
      </w:r>
      <w:r w:rsidR="00A56184" w:rsidRPr="00A56184">
        <w:rPr>
          <w:rFonts w:ascii="Times New Roman" w:eastAsiaTheme="minorHAnsi" w:hAnsi="Times New Roman"/>
          <w:sz w:val="28"/>
          <w:szCs w:val="28"/>
        </w:rPr>
        <w:t xml:space="preserve">мировых стандартов качества </w:t>
      </w:r>
      <w:r w:rsidR="00A56184">
        <w:rPr>
          <w:rFonts w:ascii="Times New Roman" w:eastAsiaTheme="minorHAnsi" w:hAnsi="Times New Roman"/>
          <w:sz w:val="28"/>
          <w:szCs w:val="28"/>
        </w:rPr>
        <w:t>производимой</w:t>
      </w:r>
      <w:r w:rsidR="00A56184" w:rsidRPr="00A56184">
        <w:rPr>
          <w:rFonts w:ascii="Times New Roman" w:eastAsiaTheme="minorHAnsi" w:hAnsi="Times New Roman"/>
          <w:sz w:val="28"/>
          <w:szCs w:val="28"/>
        </w:rPr>
        <w:t xml:space="preserve"> продукции, развитие туристической </w:t>
      </w:r>
      <w:r w:rsidR="00FF1C05" w:rsidRPr="00A56184">
        <w:rPr>
          <w:rFonts w:ascii="Times New Roman" w:eastAsiaTheme="minorHAnsi" w:hAnsi="Times New Roman"/>
          <w:sz w:val="28"/>
          <w:szCs w:val="28"/>
        </w:rPr>
        <w:t>инфраструктуры</w:t>
      </w:r>
      <w:r w:rsidRPr="00036048">
        <w:rPr>
          <w:rFonts w:ascii="Times New Roman" w:eastAsiaTheme="minorHAnsi" w:hAnsi="Times New Roman"/>
          <w:sz w:val="28"/>
          <w:szCs w:val="28"/>
        </w:rPr>
        <w:t xml:space="preserve">. </w:t>
      </w:r>
    </w:p>
    <w:p w:rsidR="00A56184" w:rsidRDefault="00070A48" w:rsidP="00B84DCA">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III этап (202</w:t>
      </w:r>
      <w:r w:rsidR="00A56184">
        <w:rPr>
          <w:rFonts w:ascii="Times New Roman" w:eastAsiaTheme="minorHAnsi" w:hAnsi="Times New Roman"/>
          <w:sz w:val="28"/>
          <w:szCs w:val="28"/>
        </w:rPr>
        <w:t>5</w:t>
      </w:r>
      <w:r w:rsidRPr="00036048">
        <w:rPr>
          <w:rFonts w:ascii="Times New Roman" w:eastAsiaTheme="minorHAnsi" w:hAnsi="Times New Roman"/>
          <w:sz w:val="28"/>
          <w:szCs w:val="28"/>
        </w:rPr>
        <w:t>-20</w:t>
      </w:r>
      <w:r w:rsidR="00A56184">
        <w:rPr>
          <w:rFonts w:ascii="Times New Roman" w:eastAsiaTheme="minorHAnsi" w:hAnsi="Times New Roman"/>
          <w:sz w:val="28"/>
          <w:szCs w:val="28"/>
        </w:rPr>
        <w:t>30</w:t>
      </w:r>
      <w:r w:rsidRPr="00036048">
        <w:rPr>
          <w:rFonts w:ascii="Times New Roman" w:eastAsiaTheme="minorHAnsi" w:hAnsi="Times New Roman"/>
          <w:sz w:val="28"/>
          <w:szCs w:val="28"/>
        </w:rPr>
        <w:t xml:space="preserve"> годы) – развитие современных форматов услуг для населения: реализация оптимальной модели доступного здравоохранения, образования</w:t>
      </w:r>
      <w:r w:rsidR="00A56184">
        <w:rPr>
          <w:rFonts w:ascii="Times New Roman" w:eastAsiaTheme="minorHAnsi" w:hAnsi="Times New Roman"/>
          <w:sz w:val="28"/>
          <w:szCs w:val="28"/>
        </w:rPr>
        <w:t>,</w:t>
      </w:r>
      <w:r w:rsidRPr="00036048">
        <w:rPr>
          <w:rFonts w:ascii="Times New Roman" w:eastAsiaTheme="minorHAnsi" w:hAnsi="Times New Roman"/>
          <w:sz w:val="28"/>
          <w:szCs w:val="28"/>
        </w:rPr>
        <w:t xml:space="preserve"> </w:t>
      </w:r>
      <w:r w:rsidR="00A56184" w:rsidRPr="00A56184">
        <w:rPr>
          <w:rFonts w:ascii="Times New Roman" w:eastAsiaTheme="minorHAnsi" w:hAnsi="Times New Roman"/>
          <w:sz w:val="28"/>
          <w:szCs w:val="28"/>
        </w:rPr>
        <w:t>развитие инновационной инфраструктуры района с опорой на цифровизацию, развитие селекционных технологий</w:t>
      </w:r>
      <w:r w:rsidR="00A56184">
        <w:rPr>
          <w:rFonts w:ascii="Times New Roman" w:eastAsiaTheme="minorHAnsi" w:hAnsi="Times New Roman"/>
          <w:sz w:val="28"/>
          <w:szCs w:val="28"/>
        </w:rPr>
        <w:t>,</w:t>
      </w:r>
      <w:r w:rsidR="00A56184" w:rsidRPr="00A56184">
        <w:rPr>
          <w:rFonts w:ascii="Times New Roman" w:eastAsiaTheme="minorHAnsi" w:hAnsi="Times New Roman"/>
          <w:sz w:val="28"/>
          <w:szCs w:val="28"/>
        </w:rPr>
        <w:t xml:space="preserve"> стимулирование использования возобновляемых источников энергии</w:t>
      </w:r>
      <w:r w:rsidR="00A56184">
        <w:rPr>
          <w:rFonts w:ascii="Times New Roman" w:eastAsiaTheme="minorHAnsi" w:hAnsi="Times New Roman"/>
          <w:sz w:val="28"/>
          <w:szCs w:val="28"/>
        </w:rPr>
        <w:t>, а</w:t>
      </w:r>
      <w:r w:rsidR="00A56184" w:rsidRPr="00036048">
        <w:rPr>
          <w:rFonts w:ascii="Times New Roman" w:eastAsiaTheme="minorHAnsi" w:hAnsi="Times New Roman"/>
          <w:sz w:val="28"/>
          <w:szCs w:val="28"/>
        </w:rPr>
        <w:t>ктивный рост человеческого капитала</w:t>
      </w:r>
      <w:r w:rsidR="00A56184">
        <w:rPr>
          <w:rFonts w:ascii="Times New Roman" w:eastAsiaTheme="minorHAnsi" w:hAnsi="Times New Roman"/>
          <w:sz w:val="28"/>
          <w:szCs w:val="28"/>
        </w:rPr>
        <w:t xml:space="preserve"> м.р. Пестравский и ожидаемой продолжительности жизни до 80 лет.</w:t>
      </w:r>
    </w:p>
    <w:p w:rsidR="00000944" w:rsidRDefault="00B84DCA" w:rsidP="00BF46C1">
      <w:pPr>
        <w:suppressAutoHyphens/>
        <w:autoSpaceDE w:val="0"/>
        <w:autoSpaceDN w:val="0"/>
        <w:adjustRightInd w:val="0"/>
        <w:spacing w:after="0" w:line="360" w:lineRule="auto"/>
        <w:ind w:firstLine="709"/>
        <w:jc w:val="both"/>
        <w:rPr>
          <w:rFonts w:ascii="Times New Roman" w:eastAsiaTheme="minorHAnsi" w:hAnsi="Times New Roman"/>
          <w:sz w:val="28"/>
          <w:szCs w:val="28"/>
        </w:rPr>
      </w:pPr>
      <w:r w:rsidRPr="00F22A87">
        <w:rPr>
          <w:rFonts w:ascii="Times New Roman" w:hAnsi="Times New Roman"/>
          <w:color w:val="000000"/>
          <w:sz w:val="28"/>
          <w:szCs w:val="28"/>
        </w:rPr>
        <w:t>Этапы реализации Стратегии определены с учетом установленной периодичности бюджетного планирования. Согласно механизму реализации и мониторинга Стратегии при необходимости раз в три года будет проходить корректировка, а раз в шесть лет - обновление Стратегии.</w:t>
      </w:r>
    </w:p>
    <w:p w:rsidR="00B84DCA" w:rsidRPr="0096230E" w:rsidRDefault="00F0208A" w:rsidP="0033019A">
      <w:pPr>
        <w:pStyle w:val="a3"/>
        <w:numPr>
          <w:ilvl w:val="0"/>
          <w:numId w:val="9"/>
        </w:numPr>
        <w:spacing w:after="0" w:line="360" w:lineRule="auto"/>
        <w:ind w:left="0" w:firstLine="709"/>
        <w:contextualSpacing w:val="0"/>
        <w:jc w:val="both"/>
        <w:rPr>
          <w:rFonts w:ascii="Times New Roman" w:hAnsi="Times New Roman"/>
          <w:b/>
          <w:color w:val="2F5496" w:themeColor="accent1" w:themeShade="BF"/>
          <w:sz w:val="28"/>
          <w:szCs w:val="28"/>
        </w:rPr>
      </w:pPr>
      <w:r>
        <w:rPr>
          <w:rFonts w:ascii="Times New Roman" w:hAnsi="Times New Roman"/>
          <w:b/>
          <w:color w:val="2F5496" w:themeColor="accent1" w:themeShade="BF"/>
          <w:sz w:val="28"/>
          <w:szCs w:val="28"/>
        </w:rPr>
        <w:t>М</w:t>
      </w:r>
      <w:r w:rsidR="00B84DCA" w:rsidRPr="0096230E">
        <w:rPr>
          <w:rFonts w:ascii="Times New Roman" w:hAnsi="Times New Roman"/>
          <w:b/>
          <w:color w:val="2F5496" w:themeColor="accent1" w:themeShade="BF"/>
          <w:sz w:val="28"/>
          <w:szCs w:val="28"/>
        </w:rPr>
        <w:t>еханизм реализации стратегии</w:t>
      </w:r>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F22A87">
        <w:rPr>
          <w:rFonts w:ascii="Times New Roman" w:hAnsi="Times New Roman"/>
          <w:sz w:val="28"/>
          <w:szCs w:val="28"/>
        </w:rPr>
        <w:t xml:space="preserve">В соответствии с Федеральным законом от 28 июня 2014 года №172-ФЗ </w:t>
      </w:r>
      <w:r>
        <w:rPr>
          <w:rFonts w:ascii="Times New Roman" w:hAnsi="Times New Roman"/>
          <w:sz w:val="28"/>
          <w:szCs w:val="28"/>
        </w:rPr>
        <w:t>«</w:t>
      </w:r>
      <w:r w:rsidRPr="00F22A87">
        <w:rPr>
          <w:rFonts w:ascii="Times New Roman" w:hAnsi="Times New Roman"/>
          <w:sz w:val="28"/>
          <w:szCs w:val="28"/>
        </w:rPr>
        <w:t>О стратегическом планировании в Российской Федерации</w:t>
      </w:r>
      <w:r>
        <w:rPr>
          <w:rFonts w:ascii="Times New Roman" w:hAnsi="Times New Roman"/>
          <w:sz w:val="28"/>
          <w:szCs w:val="28"/>
        </w:rPr>
        <w:t>»</w:t>
      </w:r>
      <w:r w:rsidRPr="00F22A87">
        <w:rPr>
          <w:rFonts w:ascii="Times New Roman" w:hAnsi="Times New Roman"/>
          <w:sz w:val="28"/>
          <w:szCs w:val="28"/>
        </w:rPr>
        <w:t xml:space="preserve"> и </w:t>
      </w:r>
      <w:r w:rsidRPr="0042560D">
        <w:rPr>
          <w:rFonts w:ascii="Times New Roman" w:hAnsi="Times New Roman"/>
          <w:color w:val="000000"/>
          <w:sz w:val="28"/>
          <w:szCs w:val="28"/>
        </w:rPr>
        <w:t>Законом Самарской области от 12.03.2018 №19-ГД «О стратегическом планировании в Самарской области»</w:t>
      </w:r>
      <w:r w:rsidRPr="00F22A87">
        <w:rPr>
          <w:rFonts w:ascii="Times New Roman" w:hAnsi="Times New Roman"/>
          <w:sz w:val="28"/>
          <w:szCs w:val="28"/>
        </w:rPr>
        <w:t xml:space="preserve"> реализация </w:t>
      </w:r>
      <w:r w:rsidRPr="00F22A87">
        <w:rPr>
          <w:rFonts w:ascii="Times New Roman" w:hAnsi="Times New Roman"/>
          <w:color w:val="000000"/>
          <w:sz w:val="28"/>
          <w:szCs w:val="28"/>
        </w:rPr>
        <w:t xml:space="preserve">Стратегии </w:t>
      </w:r>
      <w:r>
        <w:rPr>
          <w:rFonts w:ascii="Times New Roman" w:hAnsi="Times New Roman"/>
          <w:color w:val="000000"/>
          <w:sz w:val="28"/>
          <w:szCs w:val="28"/>
        </w:rPr>
        <w:t xml:space="preserve">м.р. Пестравский </w:t>
      </w:r>
      <w:r w:rsidRPr="00F22A87">
        <w:rPr>
          <w:rFonts w:ascii="Times New Roman" w:hAnsi="Times New Roman"/>
          <w:color w:val="000000"/>
          <w:sz w:val="28"/>
          <w:szCs w:val="28"/>
        </w:rPr>
        <w:t>будет осуществляться путем разработки плана мероприятий, в котором будут детализированы приоритеты Стратегии и осуществлена их увязка с мероприятиями муниципальных программ и бюджетным финансированием.</w:t>
      </w:r>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F22A87">
        <w:rPr>
          <w:rFonts w:ascii="Times New Roman" w:hAnsi="Times New Roman"/>
          <w:color w:val="000000"/>
          <w:sz w:val="28"/>
          <w:szCs w:val="28"/>
        </w:rPr>
        <w:t xml:space="preserve">Ежегодно по итогам оценки эффективности реализации </w:t>
      </w:r>
      <w:r>
        <w:rPr>
          <w:rFonts w:ascii="Times New Roman" w:hAnsi="Times New Roman"/>
          <w:color w:val="000000"/>
          <w:sz w:val="28"/>
          <w:szCs w:val="28"/>
        </w:rPr>
        <w:t xml:space="preserve">приоритетных стратегических проектов, </w:t>
      </w:r>
      <w:r w:rsidRPr="00F22A87">
        <w:rPr>
          <w:rFonts w:ascii="Times New Roman" w:hAnsi="Times New Roman"/>
          <w:color w:val="000000"/>
          <w:sz w:val="28"/>
          <w:szCs w:val="28"/>
        </w:rPr>
        <w:t>муниципальных программ и мониторинга хода исполнения плана мероприятий по реализации Стратегии объем бюджетных средств на реализацию Стратегии будет уточняться, при этом во внимание будут приняты возможности бюджета.</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F22A87">
        <w:rPr>
          <w:rFonts w:ascii="Times New Roman" w:hAnsi="Times New Roman"/>
          <w:sz w:val="28"/>
          <w:szCs w:val="28"/>
        </w:rPr>
        <w:t xml:space="preserve">Реализация стратегии социально-экономического развития </w:t>
      </w:r>
      <w:r>
        <w:rPr>
          <w:rFonts w:ascii="Times New Roman" w:hAnsi="Times New Roman"/>
          <w:sz w:val="28"/>
          <w:szCs w:val="28"/>
        </w:rPr>
        <w:t>м.р. Пестравский</w:t>
      </w:r>
      <w:r w:rsidRPr="00B36138">
        <w:rPr>
          <w:rFonts w:ascii="Times New Roman" w:hAnsi="Times New Roman"/>
          <w:sz w:val="28"/>
          <w:szCs w:val="28"/>
        </w:rPr>
        <w:t xml:space="preserve"> будет осуществляться на основе ко</w:t>
      </w:r>
      <w:r>
        <w:rPr>
          <w:rFonts w:ascii="Times New Roman" w:hAnsi="Times New Roman"/>
          <w:sz w:val="28"/>
          <w:szCs w:val="28"/>
        </w:rPr>
        <w:t>мп</w:t>
      </w:r>
      <w:r w:rsidRPr="00B36138">
        <w:rPr>
          <w:rFonts w:ascii="Times New Roman" w:hAnsi="Times New Roman"/>
          <w:sz w:val="28"/>
          <w:szCs w:val="28"/>
        </w:rPr>
        <w:t>лексного подхода путем применения соответствующих механизмов и инструментов по достижению заявленных стратегических целей и поставленных в документе конкретных задач. Данный документ (стратегия) является основополагающим документом, цели и задачи которого разработаны в строгом соответстви</w:t>
      </w:r>
      <w:r>
        <w:rPr>
          <w:rFonts w:ascii="Times New Roman" w:hAnsi="Times New Roman"/>
          <w:sz w:val="28"/>
          <w:szCs w:val="28"/>
        </w:rPr>
        <w:t>и</w:t>
      </w:r>
      <w:r w:rsidRPr="00B36138">
        <w:rPr>
          <w:rFonts w:ascii="Times New Roman" w:hAnsi="Times New Roman"/>
          <w:sz w:val="28"/>
          <w:szCs w:val="28"/>
        </w:rPr>
        <w:t xml:space="preserve"> с Указом Президента РФ от 07 мая 2018г., со Стратегией социально-экономического развития Самарской области до 2030г.</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Реализация стратегии предусматривает взаимодействие следующих субъектов – участников социально-экономической жизни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местного самоуправления на территории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государственной власти Самарской области;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 xml:space="preserve"> Органы власти федерального уровня (территориальные органы федеральных органов исполнительной власти);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Отраслевые ассоциации и объединения хозяйствующих субъектов;</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Общественные организации, политические партии и движения;</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Хозяйствующие субъекты;</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Население</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t>Организационно-управленческий механизм является ключевым в ряду реализационных механизмов, стягивающим все прочие механизмы между собой. Поэтому достижение поставленных стратегических целей обеспечивается управлением реализации Стратегии или стратегическим управлением (в более широком понимании).</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t>Основные элементы механизма реализации стратегии развития</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 xml:space="preserve"> представлены на рис. </w:t>
      </w:r>
      <w:r w:rsidR="00FF1C05">
        <w:rPr>
          <w:rFonts w:ascii="Times New Roman" w:hAnsi="Times New Roman"/>
          <w:sz w:val="28"/>
          <w:szCs w:val="28"/>
        </w:rPr>
        <w:t>14.1</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240" w:lineRule="auto"/>
        <w:jc w:val="center"/>
        <w:rPr>
          <w:rFonts w:ascii="Times New Roman" w:hAnsi="Times New Roman"/>
          <w:sz w:val="28"/>
          <w:szCs w:val="28"/>
        </w:rPr>
      </w:pPr>
      <w:r w:rsidRPr="00B36138">
        <w:rPr>
          <w:rFonts w:ascii="Times New Roman" w:hAnsi="Times New Roman"/>
          <w:noProof/>
          <w:sz w:val="28"/>
          <w:szCs w:val="28"/>
          <w:lang w:eastAsia="ru-RU"/>
        </w:rPr>
        <w:drawing>
          <wp:inline distT="0" distB="0" distL="0" distR="0">
            <wp:extent cx="5631180" cy="3317240"/>
            <wp:effectExtent l="38100" t="0" r="7620" b="0"/>
            <wp:docPr id="3"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F1C05"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Рис</w:t>
      </w:r>
      <w:r w:rsidR="00FF1C05" w:rsidRPr="00FF1C05">
        <w:rPr>
          <w:rFonts w:ascii="Times New Roman" w:hAnsi="Times New Roman"/>
          <w:sz w:val="28"/>
          <w:szCs w:val="28"/>
        </w:rPr>
        <w:t xml:space="preserve">унок 14.1 - </w:t>
      </w:r>
      <w:r w:rsidRPr="00FF1C05">
        <w:rPr>
          <w:rFonts w:ascii="Times New Roman" w:hAnsi="Times New Roman"/>
          <w:sz w:val="28"/>
          <w:szCs w:val="28"/>
        </w:rPr>
        <w:t>Механизм реализации стратегии</w:t>
      </w:r>
    </w:p>
    <w:p w:rsidR="00B84DCA"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 xml:space="preserve">социально-экономического развития </w:t>
      </w:r>
      <w:r w:rsidR="00FF1C05" w:rsidRPr="00FF1C05">
        <w:rPr>
          <w:rFonts w:ascii="Times New Roman" w:hAnsi="Times New Roman"/>
          <w:sz w:val="28"/>
          <w:szCs w:val="28"/>
        </w:rPr>
        <w:t>м.р.</w:t>
      </w:r>
      <w:r w:rsidRPr="00FF1C05">
        <w:rPr>
          <w:rFonts w:ascii="Times New Roman" w:hAnsi="Times New Roman"/>
          <w:sz w:val="28"/>
          <w:szCs w:val="28"/>
        </w:rPr>
        <w:t xml:space="preserve"> Пестравский до 2030</w:t>
      </w:r>
      <w:r w:rsidR="00FF1C05" w:rsidRPr="00FF1C05">
        <w:rPr>
          <w:rFonts w:ascii="Times New Roman" w:hAnsi="Times New Roman"/>
          <w:sz w:val="28"/>
          <w:szCs w:val="28"/>
        </w:rPr>
        <w:t xml:space="preserve"> </w:t>
      </w:r>
      <w:r w:rsidRPr="00FF1C05">
        <w:rPr>
          <w:rFonts w:ascii="Times New Roman" w:hAnsi="Times New Roman"/>
          <w:sz w:val="28"/>
          <w:szCs w:val="28"/>
        </w:rPr>
        <w:t>г.</w:t>
      </w:r>
    </w:p>
    <w:p w:rsidR="00FF1C05" w:rsidRDefault="00FF1C05" w:rsidP="00FF1C05">
      <w:pPr>
        <w:suppressAutoHyphens/>
        <w:autoSpaceDE w:val="0"/>
        <w:autoSpaceDN w:val="0"/>
        <w:adjustRightInd w:val="0"/>
        <w:spacing w:after="0" w:line="240" w:lineRule="auto"/>
        <w:jc w:val="center"/>
        <w:rPr>
          <w:rFonts w:ascii="Times New Roman" w:hAnsi="Times New Roman"/>
          <w:b/>
          <w:color w:val="376092"/>
          <w:sz w:val="28"/>
          <w:szCs w:val="28"/>
        </w:rPr>
      </w:pPr>
    </w:p>
    <w:p w:rsidR="00B84DCA" w:rsidRDefault="00B84DCA" w:rsidP="00FF1C05">
      <w:pPr>
        <w:spacing w:after="0" w:line="360" w:lineRule="auto"/>
        <w:ind w:firstLine="709"/>
        <w:jc w:val="both"/>
        <w:rPr>
          <w:rFonts w:ascii="Times New Roman" w:hAnsi="Times New Roman"/>
          <w:sz w:val="28"/>
          <w:szCs w:val="28"/>
        </w:rPr>
      </w:pPr>
      <w:r w:rsidRPr="005B7A76">
        <w:rPr>
          <w:rFonts w:ascii="Times New Roman" w:hAnsi="Times New Roman"/>
          <w:sz w:val="28"/>
          <w:szCs w:val="28"/>
        </w:rPr>
        <w:t>Стратегия будет корректироваться в зависимости от изменения внеш</w:t>
      </w:r>
      <w:r w:rsidR="00FA33CD">
        <w:rPr>
          <w:rFonts w:ascii="Times New Roman" w:hAnsi="Times New Roman"/>
          <w:sz w:val="28"/>
          <w:szCs w:val="28"/>
        </w:rPr>
        <w:t>них факторов</w:t>
      </w:r>
      <w:r w:rsidRPr="005B7A76">
        <w:rPr>
          <w:rFonts w:ascii="Times New Roman" w:hAnsi="Times New Roman"/>
          <w:sz w:val="28"/>
          <w:szCs w:val="28"/>
        </w:rPr>
        <w:t>, а так же исходя из внутренних процессов. Корректировка предусматривает изменение</w:t>
      </w:r>
      <w:r w:rsidRPr="00B36138">
        <w:rPr>
          <w:rFonts w:ascii="Times New Roman" w:hAnsi="Times New Roman"/>
          <w:sz w:val="28"/>
          <w:szCs w:val="28"/>
        </w:rPr>
        <w:t xml:space="preserve"> краткосрочных и среднесрочных прогнозов социально-экономического развития</w:t>
      </w:r>
      <w:r>
        <w:rPr>
          <w:rFonts w:ascii="Times New Roman" w:hAnsi="Times New Roman"/>
          <w:sz w:val="28"/>
          <w:szCs w:val="28"/>
        </w:rPr>
        <w:t xml:space="preserve"> </w:t>
      </w:r>
      <w:r w:rsidR="008474AE">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000944" w:rsidRPr="00000944" w:rsidRDefault="00000944" w:rsidP="000371B8">
      <w:pPr>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Комплексное управление реализацией Стратегии осуществляет </w:t>
      </w:r>
      <w:r>
        <w:rPr>
          <w:rFonts w:ascii="Times New Roman" w:eastAsiaTheme="minorHAnsi" w:hAnsi="Times New Roman"/>
          <w:color w:val="000000"/>
          <w:sz w:val="28"/>
          <w:szCs w:val="28"/>
        </w:rPr>
        <w:t>Администрация м.р. Пестравский</w:t>
      </w:r>
      <w:r w:rsidRPr="00000944">
        <w:rPr>
          <w:rFonts w:ascii="Times New Roman" w:eastAsiaTheme="minorHAnsi" w:hAnsi="Times New Roman"/>
          <w:color w:val="000000"/>
          <w:sz w:val="28"/>
          <w:szCs w:val="28"/>
        </w:rPr>
        <w:t>, котор</w:t>
      </w:r>
      <w:r w:rsidR="00562914">
        <w:rPr>
          <w:rFonts w:ascii="Times New Roman" w:eastAsiaTheme="minorHAnsi" w:hAnsi="Times New Roman"/>
          <w:color w:val="000000"/>
          <w:sz w:val="28"/>
          <w:szCs w:val="28"/>
        </w:rPr>
        <w:t>ая</w:t>
      </w:r>
      <w:r w:rsidRPr="00000944">
        <w:rPr>
          <w:rFonts w:ascii="Times New Roman" w:eastAsiaTheme="minorHAnsi" w:hAnsi="Times New Roman"/>
          <w:color w:val="000000"/>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координирует работу участников реализации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при формировании проекта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обеспечивает согласование объемов финансирования, направляемых на достижение целевых показателей, определенных в Стратегии, на очередной финансовый год в рамках </w:t>
      </w:r>
      <w:r>
        <w:rPr>
          <w:rFonts w:ascii="Times New Roman" w:eastAsiaTheme="minorHAnsi" w:hAnsi="Times New Roman"/>
          <w:color w:val="000000"/>
          <w:sz w:val="28"/>
          <w:szCs w:val="28"/>
        </w:rPr>
        <w:t>муниципальных</w:t>
      </w:r>
      <w:r w:rsidRPr="00000944">
        <w:rPr>
          <w:rFonts w:ascii="Times New Roman" w:eastAsiaTheme="minorHAnsi" w:hAnsi="Times New Roman"/>
          <w:color w:val="000000"/>
          <w:sz w:val="28"/>
          <w:szCs w:val="28"/>
        </w:rPr>
        <w:t xml:space="preserve"> программ; </w:t>
      </w:r>
    </w:p>
    <w:p w:rsid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утверждает распределение бюджетных средств по соответствующим приоритетным проектам и расходным статьям. Корректирует перечень мероприятий и вводимых объектов на очередной год, исходя из возможностей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на очередной финансовый год, определяет приоритеты, принимает меры по привлечению внебюджетных источников для финансирования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обеспечивает контроль</w:t>
      </w:r>
      <w:r w:rsidR="009D4F2D">
        <w:rPr>
          <w:rFonts w:ascii="Times New Roman" w:eastAsiaTheme="minorHAnsi" w:hAnsi="Times New Roman"/>
          <w:sz w:val="28"/>
          <w:szCs w:val="28"/>
        </w:rPr>
        <w:t xml:space="preserve"> за</w:t>
      </w:r>
      <w:r>
        <w:rPr>
          <w:rFonts w:ascii="Times New Roman" w:eastAsiaTheme="minorHAnsi" w:hAnsi="Times New Roman"/>
          <w:sz w:val="28"/>
          <w:szCs w:val="28"/>
        </w:rPr>
        <w:t xml:space="preserve"> </w:t>
      </w:r>
      <w:r w:rsidRPr="00000944">
        <w:rPr>
          <w:rFonts w:ascii="Times New Roman" w:eastAsiaTheme="minorHAnsi" w:hAnsi="Times New Roman"/>
          <w:sz w:val="28"/>
          <w:szCs w:val="28"/>
        </w:rPr>
        <w:t>эффективн</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 целев</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использование</w:t>
      </w:r>
      <w:r w:rsidR="009D4F2D">
        <w:rPr>
          <w:rFonts w:ascii="Times New Roman" w:eastAsiaTheme="minorHAnsi" w:hAnsi="Times New Roman"/>
          <w:sz w:val="28"/>
          <w:szCs w:val="28"/>
        </w:rPr>
        <w:t>м</w:t>
      </w:r>
      <w:r w:rsidRPr="00000944">
        <w:rPr>
          <w:rFonts w:ascii="Times New Roman" w:eastAsiaTheme="minorHAnsi" w:hAnsi="Times New Roman"/>
          <w:sz w:val="28"/>
          <w:szCs w:val="28"/>
        </w:rPr>
        <w:t xml:space="preserve"> выделяемых финансовых средств, контроль за качеством проводимых мероприятий путем экспертных оценок, контроль за выполнением сроков реализации мероприятий, исполнением договоров и контрактов;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содействует предприятиям и организациям при реализации инвестиционных </w:t>
      </w:r>
      <w:r>
        <w:rPr>
          <w:rFonts w:ascii="Times New Roman" w:eastAsiaTheme="minorHAnsi" w:hAnsi="Times New Roman"/>
          <w:sz w:val="28"/>
          <w:szCs w:val="28"/>
        </w:rPr>
        <w:t xml:space="preserve">и приоритетных стратегических </w:t>
      </w:r>
      <w:r w:rsidRPr="00000944">
        <w:rPr>
          <w:rFonts w:ascii="Times New Roman" w:eastAsiaTheme="minorHAnsi" w:hAnsi="Times New Roman"/>
          <w:sz w:val="28"/>
          <w:szCs w:val="28"/>
        </w:rPr>
        <w:t xml:space="preserve">проектов;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регулярно информирует население </w:t>
      </w:r>
      <w:r>
        <w:rPr>
          <w:rFonts w:ascii="Times New Roman" w:eastAsiaTheme="minorHAnsi" w:hAnsi="Times New Roman"/>
          <w:sz w:val="28"/>
          <w:szCs w:val="28"/>
        </w:rPr>
        <w:t>района</w:t>
      </w:r>
      <w:r w:rsidRPr="00000944">
        <w:rPr>
          <w:rFonts w:ascii="Times New Roman" w:eastAsiaTheme="minorHAnsi" w:hAnsi="Times New Roman"/>
          <w:sz w:val="28"/>
          <w:szCs w:val="28"/>
        </w:rPr>
        <w:t xml:space="preserve"> о ходе реализации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Документами, в которых отражаются результаты мониторинга реализации Стратегии, являются: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1) ежегодный отчет Главы </w:t>
      </w:r>
      <w:r>
        <w:rPr>
          <w:rFonts w:ascii="Times New Roman" w:eastAsiaTheme="minorHAnsi" w:hAnsi="Times New Roman"/>
          <w:sz w:val="28"/>
          <w:szCs w:val="28"/>
        </w:rPr>
        <w:t>Администрации м.р. Пестравский</w:t>
      </w:r>
      <w:r w:rsidRPr="00000944">
        <w:rPr>
          <w:rFonts w:ascii="Times New Roman" w:eastAsiaTheme="minorHAnsi" w:hAnsi="Times New Roman"/>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2) сводный годовой доклад о ходе реализации и об оценке эффективности </w:t>
      </w:r>
      <w:r>
        <w:rPr>
          <w:rFonts w:ascii="Times New Roman" w:eastAsiaTheme="minorHAnsi" w:hAnsi="Times New Roman"/>
          <w:sz w:val="28"/>
          <w:szCs w:val="28"/>
        </w:rPr>
        <w:t xml:space="preserve">муниципальных </w:t>
      </w:r>
      <w:r w:rsidRPr="00000944">
        <w:rPr>
          <w:rFonts w:ascii="Times New Roman" w:eastAsiaTheme="minorHAnsi" w:hAnsi="Times New Roman"/>
          <w:sz w:val="28"/>
          <w:szCs w:val="28"/>
        </w:rPr>
        <w:t xml:space="preserve">программ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w:t>
      </w:r>
    </w:p>
    <w:p w:rsidR="000371B8"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Собрание</w:t>
      </w:r>
      <w:r>
        <w:rPr>
          <w:rFonts w:ascii="Times New Roman" w:eastAsiaTheme="minorHAnsi" w:hAnsi="Times New Roman"/>
          <w:sz w:val="28"/>
          <w:szCs w:val="28"/>
        </w:rPr>
        <w:t xml:space="preserve"> представителей </w:t>
      </w:r>
      <w:r w:rsidRPr="00000944">
        <w:rPr>
          <w:rFonts w:ascii="Times New Roman" w:eastAsiaTheme="minorHAnsi" w:hAnsi="Times New Roman"/>
          <w:sz w:val="28"/>
          <w:szCs w:val="28"/>
        </w:rPr>
        <w:t xml:space="preserve">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обеспечивает контроль за реализацией Стратегии, за соответствием </w:t>
      </w:r>
      <w:r>
        <w:rPr>
          <w:rFonts w:ascii="Times New Roman" w:eastAsiaTheme="minorHAnsi" w:hAnsi="Times New Roman"/>
          <w:sz w:val="28"/>
          <w:szCs w:val="28"/>
        </w:rPr>
        <w:t>муниципальных</w:t>
      </w:r>
      <w:r w:rsidRPr="00000944">
        <w:rPr>
          <w:rFonts w:ascii="Times New Roman" w:eastAsiaTheme="minorHAnsi" w:hAnsi="Times New Roman"/>
          <w:sz w:val="28"/>
          <w:szCs w:val="28"/>
        </w:rPr>
        <w:t xml:space="preserve"> программ целям, </w:t>
      </w:r>
      <w:r w:rsidR="000371B8">
        <w:rPr>
          <w:rFonts w:ascii="Times New Roman" w:eastAsiaTheme="minorHAnsi" w:hAnsi="Times New Roman"/>
          <w:sz w:val="28"/>
          <w:szCs w:val="28"/>
        </w:rPr>
        <w:t>задачам и приоритетам Стратегии.</w:t>
      </w:r>
    </w:p>
    <w:p w:rsidR="00F0208A" w:rsidRDefault="00F0208A"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F0208A">
        <w:rPr>
          <w:rFonts w:ascii="Times New Roman" w:eastAsiaTheme="minorHAnsi" w:hAnsi="Times New Roman"/>
          <w:sz w:val="28"/>
          <w:szCs w:val="28"/>
        </w:rPr>
        <w:t>Ежегодный отчет о реализации Стратегии подлежит официальному опубликованию на официальном Интернет – сайте м.р. Пестравский.</w:t>
      </w:r>
    </w:p>
    <w:p w:rsidR="00626F23" w:rsidRDefault="00626F23"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p w:rsidR="00F0208A" w:rsidRDefault="00F0208A" w:rsidP="00FF1C05">
      <w:pPr>
        <w:suppressAutoHyphens/>
        <w:spacing w:after="0" w:line="360" w:lineRule="auto"/>
        <w:ind w:firstLine="709"/>
        <w:jc w:val="both"/>
        <w:rPr>
          <w:rFonts w:ascii="Times New Roman" w:hAnsi="Times New Roman"/>
          <w:sz w:val="28"/>
          <w:szCs w:val="28"/>
        </w:rPr>
      </w:pPr>
    </w:p>
    <w:tbl>
      <w:tblPr>
        <w:tblStyle w:val="19"/>
        <w:tblW w:w="10172" w:type="dxa"/>
        <w:tblLayout w:type="fixed"/>
        <w:tblLook w:val="04A0" w:firstRow="1" w:lastRow="0" w:firstColumn="1" w:lastColumn="0" w:noHBand="0" w:noVBand="1"/>
      </w:tblPr>
      <w:tblGrid>
        <w:gridCol w:w="1242"/>
        <w:gridCol w:w="7655"/>
        <w:gridCol w:w="1275"/>
      </w:tblGrid>
      <w:tr w:rsidR="00626F23" w:rsidRPr="00626F23" w:rsidTr="00626F23">
        <w:tc>
          <w:tcPr>
            <w:tcW w:w="10172" w:type="dxa"/>
            <w:gridSpan w:val="3"/>
            <w:tcBorders>
              <w:top w:val="nil"/>
              <w:left w:val="nil"/>
              <w:bottom w:val="nil"/>
              <w:right w:val="nil"/>
            </w:tcBorders>
          </w:tcPr>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t>Приложение №</w:t>
            </w:r>
            <w:r>
              <w:rPr>
                <w:rFonts w:ascii="Times New Roman" w:eastAsia="Calibri" w:hAnsi="Times New Roman"/>
                <w:b/>
                <w:sz w:val="24"/>
                <w:szCs w:val="24"/>
              </w:rPr>
              <w:t>1</w:t>
            </w:r>
            <w:r w:rsidRPr="00626F23">
              <w:rPr>
                <w:rFonts w:ascii="Times New Roman" w:eastAsia="Calibri" w:hAnsi="Times New Roman"/>
                <w:b/>
                <w:sz w:val="24"/>
                <w:szCs w:val="24"/>
              </w:rPr>
              <w:t xml:space="preserve"> </w:t>
            </w:r>
          </w:p>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t>к Стратегии социально-экономического развития</w:t>
            </w:r>
          </w:p>
          <w:p w:rsidR="00626F23" w:rsidRPr="00626F23" w:rsidRDefault="00626F23" w:rsidP="00626F23">
            <w:pPr>
              <w:spacing w:after="0" w:line="240" w:lineRule="auto"/>
              <w:jc w:val="right"/>
              <w:rPr>
                <w:rFonts w:ascii="Times New Roman" w:eastAsia="Calibri" w:hAnsi="Times New Roman"/>
                <w:b/>
                <w:sz w:val="24"/>
                <w:szCs w:val="24"/>
              </w:rPr>
            </w:pPr>
            <w:r w:rsidRPr="00626F23">
              <w:rPr>
                <w:rFonts w:ascii="Times New Roman" w:eastAsia="Calibri" w:hAnsi="Times New Roman"/>
                <w:b/>
                <w:sz w:val="24"/>
                <w:szCs w:val="24"/>
              </w:rPr>
              <w:t xml:space="preserve"> муниципального района Пестравский </w:t>
            </w:r>
          </w:p>
          <w:p w:rsidR="00626F23" w:rsidRPr="00626F23" w:rsidRDefault="00626F23" w:rsidP="00626F23">
            <w:pPr>
              <w:spacing w:after="0" w:line="240" w:lineRule="auto"/>
              <w:jc w:val="right"/>
              <w:rPr>
                <w:rFonts w:ascii="Times New Roman" w:eastAsia="Calibri" w:hAnsi="Times New Roman"/>
                <w:b/>
                <w:sz w:val="36"/>
                <w:szCs w:val="36"/>
              </w:rPr>
            </w:pPr>
            <w:r w:rsidRPr="00626F23">
              <w:rPr>
                <w:rFonts w:ascii="Times New Roman" w:eastAsia="Calibri" w:hAnsi="Times New Roman"/>
                <w:b/>
                <w:sz w:val="24"/>
                <w:szCs w:val="24"/>
              </w:rPr>
              <w:t>Самарской области до 2030 года</w:t>
            </w:r>
          </w:p>
        </w:tc>
      </w:tr>
      <w:tr w:rsidR="00626F23" w:rsidRPr="00626F23" w:rsidTr="00626F23">
        <w:tc>
          <w:tcPr>
            <w:tcW w:w="10172" w:type="dxa"/>
            <w:gridSpan w:val="3"/>
            <w:tcBorders>
              <w:top w:val="nil"/>
              <w:left w:val="nil"/>
              <w:right w:val="nil"/>
            </w:tcBorders>
          </w:tcPr>
          <w:p w:rsidR="00626F23" w:rsidRPr="00626F23" w:rsidRDefault="00626F23" w:rsidP="00626F23">
            <w:pPr>
              <w:spacing w:after="0" w:line="240" w:lineRule="auto"/>
              <w:jc w:val="center"/>
              <w:rPr>
                <w:rFonts w:ascii="Times New Roman" w:eastAsia="Calibri" w:hAnsi="Times New Roman"/>
                <w:b/>
                <w:sz w:val="36"/>
                <w:szCs w:val="36"/>
              </w:rPr>
            </w:pPr>
            <w:r w:rsidRPr="00626F23">
              <w:rPr>
                <w:rFonts w:ascii="Times New Roman" w:eastAsia="Calibri" w:hAnsi="Times New Roman"/>
                <w:b/>
                <w:sz w:val="36"/>
                <w:szCs w:val="36"/>
              </w:rPr>
              <w:t>Проектные инициативы граждан.</w:t>
            </w:r>
          </w:p>
          <w:p w:rsidR="00626F23" w:rsidRPr="00626F23" w:rsidRDefault="00626F23" w:rsidP="00626F23">
            <w:pPr>
              <w:spacing w:after="0" w:line="240" w:lineRule="auto"/>
              <w:jc w:val="center"/>
              <w:rPr>
                <w:rFonts w:ascii="Times New Roman" w:eastAsia="Calibri" w:hAnsi="Times New Roman"/>
                <w:b/>
                <w:sz w:val="36"/>
                <w:szCs w:val="36"/>
              </w:rPr>
            </w:pPr>
            <w:r w:rsidRPr="00626F23">
              <w:rPr>
                <w:rFonts w:ascii="Times New Roman" w:eastAsia="Calibri" w:hAnsi="Times New Roman"/>
                <w:b/>
                <w:sz w:val="36"/>
                <w:szCs w:val="36"/>
              </w:rPr>
              <w:t xml:space="preserve">Итоги общественного голосования жителей муниципального района Пестравский 09.09.2018 г. </w:t>
            </w:r>
          </w:p>
        </w:tc>
      </w:tr>
      <w:tr w:rsidR="00626F23" w:rsidRPr="00626F23" w:rsidTr="00626F23">
        <w:tc>
          <w:tcPr>
            <w:tcW w:w="1242"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 п/п</w:t>
            </w:r>
          </w:p>
        </w:tc>
        <w:tc>
          <w:tcPr>
            <w:tcW w:w="7655"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Предложения жителей</w:t>
            </w:r>
          </w:p>
        </w:tc>
        <w:tc>
          <w:tcPr>
            <w:tcW w:w="1275" w:type="dxa"/>
          </w:tcPr>
          <w:p w:rsidR="00626F23" w:rsidRPr="00626F23" w:rsidRDefault="00626F23" w:rsidP="00626F23">
            <w:pPr>
              <w:spacing w:after="0" w:line="240" w:lineRule="auto"/>
              <w:jc w:val="center"/>
              <w:rPr>
                <w:rFonts w:ascii="Times New Roman" w:eastAsia="Calibri" w:hAnsi="Times New Roman"/>
                <w:b/>
              </w:rPr>
            </w:pPr>
            <w:r w:rsidRPr="00626F23">
              <w:rPr>
                <w:rFonts w:ascii="Times New Roman" w:eastAsia="Calibri" w:hAnsi="Times New Roman"/>
                <w:b/>
              </w:rPr>
              <w:t>Количество предложений</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сельское поселение Марьевка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жильем молодых специалистов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Развести крупный рогатый скот и овец*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остановку для школьников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музыкального работника в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работу участкового (полиции)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бывший интернат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профилактические работы по борьбе с пьянством и алкоголизмом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лавочки у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систему водоснабжения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святой источник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ФАП врачом – педиатром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прямой маршрут рейсового автобуса до Самары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парк Победы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полигон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животноводческий комплекс на базе ООО «БИО-ТОН»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СДК или отремонтировать старый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систему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спорткомплекс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часовню у источника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сельское поселение Мосты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столовую (место проведения торжественных, массовых мероприятий)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Объединить школы с.Тепловка и с.Мосты, оптимизировать расходы на содержание школ</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больше автобусных маршрутов между селами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Ремонт МКД  (по ул.Юбилейной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врача общей практики или медицинской сестры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технический водопровод « летний полив»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контору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 в с.Мосты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свалку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технику в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Привлечь молодые кадры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газ в пос. Красный Яр</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с.Идакра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и обустроить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ЖКХ (водонапорную башню)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Перенести монумент из </w:t>
            </w:r>
            <w:proofErr w:type="spellStart"/>
            <w:r w:rsidRPr="00626F23">
              <w:rPr>
                <w:rFonts w:ascii="Times New Roman" w:eastAsia="Calibri" w:hAnsi="Times New Roman"/>
              </w:rPr>
              <w:t>п.Воронцовский</w:t>
            </w:r>
            <w:proofErr w:type="spellEnd"/>
            <w:r w:rsidRPr="00626F23">
              <w:rPr>
                <w:rFonts w:ascii="Times New Roman" w:eastAsia="Calibri" w:hAnsi="Times New Roman"/>
              </w:rPr>
              <w:t xml:space="preserve"> в </w:t>
            </w:r>
            <w:proofErr w:type="spellStart"/>
            <w:r w:rsidRPr="00626F23">
              <w:rPr>
                <w:rFonts w:ascii="Times New Roman" w:eastAsia="Calibri" w:hAnsi="Times New Roman"/>
              </w:rPr>
              <w:t>с.Идакра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Благоустроить </w:t>
            </w:r>
            <w:proofErr w:type="spellStart"/>
            <w:r w:rsidRPr="00626F23">
              <w:rPr>
                <w:rFonts w:ascii="Times New Roman" w:eastAsia="Calibri" w:hAnsi="Times New Roman"/>
              </w:rPr>
              <w:t>с.Идакру</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ТБО и организовать сбор мусора от населения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кладбище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с.Малоархангельское</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сельский туризм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Ямы Беккера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Вернуть школу и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водоём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пос. Овсянка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универсальную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комплекс по производству и переработке продуктов животноводства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 улучшить качество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поселок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подвалы МКД под бомбоубежище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общественную баню в с.Майское (для увеличения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МКД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Снести расселенные дома и брошенные административные здания (сельская столовая)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на стадионе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экологию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 Овсянка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больше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Восстановить оросительные системы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с.Пестравка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Окончить строительство Пестравского водопровода, улучшить качество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273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семейный оздоровительный спортивный комплекс с бассейном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образовательный центр</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технический водопровод (летний полив)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Реорганизовать систему обращения с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Расчистить русло реки Большой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161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заготовительно-приемный пункт  для сельскохозяйственной продукции от населения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пункт ремонта бытовой техники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животноводческий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больше мусорных контейнеров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РДК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футбольное поле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полигона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Реорганизовать работу системы обращения с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Модернизировать КНС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 в с.Пестравка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ЗАГС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подвесной мост через р. Большой Иргиз</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и 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набережную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ледовый дворец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территорию МКДЦ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спектр бытовых услуг в с.Пестравка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Привлекать молодых кадров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новые коммунальные системы (трубы)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0</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д/с «Забава»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Закончить строительство парка «Дружба»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Вернуть роддом в с.Пестравка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Купить мусоровозы в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КНС для маслозавода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Отвести грунтовые воды от ул. Советской и 50 лет Октября, </w:t>
            </w:r>
            <w:proofErr w:type="spellStart"/>
            <w:r w:rsidRPr="00626F23">
              <w:rPr>
                <w:rFonts w:ascii="Times New Roman" w:eastAsia="Calibri" w:hAnsi="Times New Roman"/>
              </w:rPr>
              <w:t>мкр</w:t>
            </w:r>
            <w:proofErr w:type="spellEnd"/>
            <w:r w:rsidRPr="00626F23">
              <w:rPr>
                <w:rFonts w:ascii="Times New Roman" w:eastAsia="Calibri" w:hAnsi="Times New Roman"/>
              </w:rPr>
              <w:t>. Стройка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бывшую канализационную емкость по ул. 50 лет Октября напротив дома № 123</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Защебенить автостоянку по ул. 50 лет Октября напротив дома № 119</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РДК в п. Нефтяников местом досуга молодежи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культурно-досуговую деятельность в с. Пестравка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пляж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Создать благоприятные условия для развития малого бизнеса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мост через реку </w:t>
            </w:r>
            <w:proofErr w:type="spellStart"/>
            <w:r w:rsidRPr="00626F23">
              <w:rPr>
                <w:rFonts w:ascii="Times New Roman" w:eastAsia="Calibri" w:hAnsi="Times New Roman"/>
              </w:rPr>
              <w:t>Пестравочка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Улучшить освещение улиц в темное время суток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Благоустройство и озеленение п. 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центр дошкольного развития «Умка»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аптеку в п.Нефтяников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предприятие по переработке ТБО и вторсырья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Освещение АЗС и тротуаров в п.Нефтяников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дом культуры в п.Нефтяников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Поставить остановку для школьников в п.Нефтяников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магазин «Пятерочка» или любой сетевой магазин в п.Нефтяников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1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П</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фонтан в с.Пестравка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Возобновить автобусное сообщение до города Новокуйбышевск и г. Чапаевск (для студентов)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комиссионный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свое телевидение в районе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с.Красная Поляна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маршрут автобусов до г.Самары и г.Чапаевск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памятник  ВОВ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плотину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Купить новый бойлер для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машину скорой помощи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пожарную машину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полигона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мост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врача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предприятие для глубокой переработки сельхозпродукции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рынок сбыта сельхозпродукции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разрушенные здания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Поставить туалет около кладбища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здания администрации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с.Тростянь</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пожарную станцию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Обеспечить пешеходные переходы «лежачими полицейскими»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О</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врача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нежилые дома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кладбище (поставить урны,  часовню)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автобусный рейс по субботам до районного центра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сигнал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с.Падовка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ФАП с машиной  скорой помощи и врачом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устойчивый сигнал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Приобрести пожарную машину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электрические сети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Повысить заработную плату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компьютерные курсы для пенсионеров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животноводство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Учитывать интересы инвалидов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с.Ломовка</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общественную баню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Реконструировать детский сад «Колобок»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мост через р.Иргиз между селами Мосты, Тепловка и Ломовка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русло реки Теплая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Строительство и ремонт дорог</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Снести полуразрушенные здания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теплую раздевалку для игры в хоккей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Развивать сельское предпринимательство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знак ограничения скорости вблизи детских садов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места для купания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с.Тяглое Озеро</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дорогу Садовка-Тяглое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складирование и утилизацию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Снизить плату за свет и за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асфальт по ул.Молодежной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передвижную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П</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рейс школьного автобуса для 10 -11 классов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филиал Сбербанка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плотину через реку Мокрая Овсянка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Провести газ в </w:t>
            </w:r>
            <w:proofErr w:type="spellStart"/>
            <w:r w:rsidRPr="00626F23">
              <w:rPr>
                <w:rFonts w:ascii="Times New Roman" w:eastAsia="Calibri" w:hAnsi="Times New Roman"/>
              </w:rPr>
              <w:t>с.Садовка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Установить водозаборную колонку в </w:t>
            </w:r>
            <w:proofErr w:type="spellStart"/>
            <w:r w:rsidRPr="00626F23">
              <w:rPr>
                <w:rFonts w:ascii="Times New Roman" w:eastAsia="Calibri" w:hAnsi="Times New Roman"/>
              </w:rPr>
              <w:t>с.Садовка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Проложить дорогу в </w:t>
            </w:r>
            <w:proofErr w:type="spellStart"/>
            <w:r w:rsidRPr="00626F23">
              <w:rPr>
                <w:rFonts w:ascii="Times New Roman" w:eastAsia="Calibri" w:hAnsi="Times New Roman"/>
              </w:rPr>
              <w:t>с.Садовка</w:t>
            </w:r>
            <w:proofErr w:type="spellEnd"/>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с.Тепловка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дорогу Ломовка-Тяглое Озеро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Построить помещение для общественных мероприятий </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каток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утилизацию ТБО и вывоз мусора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место для купания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кровлю МКД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детский сад «Ласточка»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rPr>
          <w:trHeight w:val="70"/>
        </w:trPr>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работу ЖКХ</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Ремонт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с.Михайло-Овсянка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детскую спортивную площадку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интернет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школы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сотовой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Принять на работу квалифицированных учителей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7</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сбор мусора ТБО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работу пожарной службы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АЗС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Вести борьбу с торговлей нелегальным алкоголем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проезд инвалидам бесплатным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досуг для детей (кружки, секции)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размер заработной платы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ограждение существующей детской площадки от скота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proofErr w:type="spellStart"/>
            <w:r w:rsidRPr="00626F23">
              <w:rPr>
                <w:rFonts w:ascii="Times New Roman" w:eastAsia="Calibri" w:hAnsi="Times New Roman"/>
                <w:b/>
                <w:i/>
              </w:rPr>
              <w:t>п.Михеевка</w:t>
            </w:r>
            <w:proofErr w:type="spellEnd"/>
            <w:r w:rsidRPr="00626F23">
              <w:rPr>
                <w:rFonts w:ascii="Times New Roman" w:eastAsia="Calibri" w:hAnsi="Times New Roman"/>
                <w:b/>
                <w:i/>
              </w:rPr>
              <w:t xml:space="preserve">, </w:t>
            </w:r>
            <w:proofErr w:type="spellStart"/>
            <w:r w:rsidRPr="00626F23">
              <w:rPr>
                <w:rFonts w:ascii="Times New Roman" w:eastAsia="Calibri" w:hAnsi="Times New Roman"/>
                <w:b/>
                <w:i/>
              </w:rPr>
              <w:t>п.Лозовой</w:t>
            </w:r>
            <w:proofErr w:type="spellEnd"/>
            <w:r w:rsidRPr="00626F23">
              <w:rPr>
                <w:rFonts w:ascii="Times New Roman" w:eastAsia="Calibri" w:hAnsi="Times New Roman"/>
                <w:b/>
                <w:i/>
              </w:rPr>
              <w:t xml:space="preserve">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Восстановить работу ФАП, принять фельдшера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 в селе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питьевую воду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интернет и поставить вышку сотовой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Сохранить школу и отделение связи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 xml:space="preserve">Информировать об оформлении </w:t>
            </w:r>
            <w:proofErr w:type="spellStart"/>
            <w:r w:rsidRPr="00626F23">
              <w:rPr>
                <w:rFonts w:ascii="Times New Roman" w:eastAsia="Calibri" w:hAnsi="Times New Roman"/>
              </w:rPr>
              <w:t>зем.участков</w:t>
            </w:r>
            <w:proofErr w:type="spellEnd"/>
            <w:r w:rsidRPr="00626F23">
              <w:rPr>
                <w:rFonts w:ascii="Times New Roman" w:eastAsia="Calibri" w:hAnsi="Times New Roman"/>
              </w:rPr>
              <w:t xml:space="preserve"> на сходах граждан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библиотеку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 для молодежи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развивающие занятия для детей до 7-ми лет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детскую площадку на территории детского сада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еще один магазин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ежедневное автобусное сообщение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школу и детский сад</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сорняки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Б</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село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капитальный ремонт плотины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Переселить людей из ветхого жилья</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Ликвидировать несанкционированные  свалки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Помогать частным предпринимателям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муниципальное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новый туалет на автовокзале в райцентре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с.Высокое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Провести водопровод питьевой воды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ФАП</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пляж</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r w:rsidRPr="00626F23">
              <w:rPr>
                <w:rFonts w:ascii="Times New Roman" w:eastAsia="Calibri" w:hAnsi="Times New Roman"/>
              </w:rPr>
              <w:t>0</w:t>
            </w: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парк отдыха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фонтан</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дополнительный корпус пансионата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19</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детские площадки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30</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СДК</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музыкальную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Установить банкомат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Открыть аптеку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Скосить сорную растительность</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6</w:t>
            </w:r>
          </w:p>
        </w:tc>
      </w:tr>
      <w:tr w:rsidR="00626F23" w:rsidRPr="00626F23" w:rsidTr="00626F23">
        <w:tc>
          <w:tcPr>
            <w:tcW w:w="10172" w:type="dxa"/>
            <w:gridSpan w:val="3"/>
          </w:tcPr>
          <w:p w:rsidR="00626F23" w:rsidRPr="00626F23" w:rsidRDefault="00626F23" w:rsidP="00626F23">
            <w:pPr>
              <w:spacing w:after="0" w:line="240" w:lineRule="auto"/>
              <w:jc w:val="center"/>
              <w:rPr>
                <w:rFonts w:ascii="Times New Roman" w:eastAsia="Calibri" w:hAnsi="Times New Roman"/>
                <w:b/>
                <w:i/>
              </w:rPr>
            </w:pPr>
            <w:r w:rsidRPr="00626F23">
              <w:rPr>
                <w:rFonts w:ascii="Times New Roman" w:eastAsia="Calibri" w:hAnsi="Times New Roman"/>
                <w:b/>
                <w:i/>
              </w:rPr>
              <w:t xml:space="preserve">с.Майское </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Увеличить количество рабочих мест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питьевой воды, провести питьевую воду в дома, где ее нет</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Очистить реку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36</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тротуары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спортивный комплекс</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музей</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музыкальную школу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Отремонтировать дороги</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Улучшить качество медицинского обслуживания, принять на работу доктора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58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Навести порядок на свалке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социальное жилье</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Убрать факел  нефтяников</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освещение улиц</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8</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автобусную остановку</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Организовать покос травы</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Обустроить придомовую территорию</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Построить храм</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13</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Развить животноводство</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4</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Сделать парк культуры и отдыха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1</w:t>
            </w:r>
          </w:p>
        </w:tc>
      </w:tr>
      <w:tr w:rsidR="00626F23" w:rsidRPr="00626F23" w:rsidTr="00626F23">
        <w:tc>
          <w:tcPr>
            <w:tcW w:w="1242" w:type="dxa"/>
          </w:tcPr>
          <w:p w:rsidR="00626F23" w:rsidRPr="00626F23" w:rsidRDefault="00626F23" w:rsidP="00626F23">
            <w:pPr>
              <w:numPr>
                <w:ilvl w:val="0"/>
                <w:numId w:val="12"/>
              </w:numPr>
              <w:spacing w:after="0" w:line="240" w:lineRule="auto"/>
              <w:rPr>
                <w:rFonts w:ascii="Times New Roman" w:eastAsia="Calibri" w:hAnsi="Times New Roman"/>
              </w:rPr>
            </w:pPr>
          </w:p>
        </w:tc>
        <w:tc>
          <w:tcPr>
            <w:tcW w:w="765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Благоустроить площадку в центре села</w:t>
            </w:r>
          </w:p>
        </w:tc>
        <w:tc>
          <w:tcPr>
            <w:tcW w:w="1275" w:type="dxa"/>
          </w:tcPr>
          <w:p w:rsidR="00626F23" w:rsidRPr="00626F23" w:rsidRDefault="00626F23" w:rsidP="00626F23">
            <w:pPr>
              <w:spacing w:after="0" w:line="240" w:lineRule="auto"/>
              <w:rPr>
                <w:rFonts w:ascii="Times New Roman" w:eastAsia="Calibri" w:hAnsi="Times New Roman"/>
              </w:rPr>
            </w:pPr>
            <w:r w:rsidRPr="00626F23">
              <w:rPr>
                <w:rFonts w:ascii="Times New Roman" w:eastAsia="Calibri" w:hAnsi="Times New Roman"/>
              </w:rPr>
              <w:t>2</w:t>
            </w:r>
          </w:p>
        </w:tc>
      </w:tr>
    </w:tbl>
    <w:p w:rsidR="00626F23" w:rsidRPr="00626F23" w:rsidRDefault="00626F23" w:rsidP="00626F23">
      <w:pPr>
        <w:rPr>
          <w:rFonts w:ascii="Times New Roman" w:eastAsia="Calibri" w:hAnsi="Times New Roman"/>
          <w:sz w:val="28"/>
          <w:szCs w:val="28"/>
        </w:rPr>
      </w:pPr>
      <w:r w:rsidRPr="00626F23">
        <w:rPr>
          <w:rFonts w:ascii="Times New Roman" w:eastAsia="Calibri" w:hAnsi="Times New Roman"/>
          <w:sz w:val="28"/>
          <w:szCs w:val="28"/>
        </w:rPr>
        <w:t>*стиль авторов сохранен</w:t>
      </w:r>
    </w:p>
    <w:p w:rsidR="00626F23" w:rsidRPr="005B7A76" w:rsidRDefault="00626F23" w:rsidP="00FF1C05">
      <w:pPr>
        <w:suppressAutoHyphens/>
        <w:spacing w:after="0" w:line="360" w:lineRule="auto"/>
        <w:ind w:firstLine="709"/>
        <w:jc w:val="both"/>
        <w:rPr>
          <w:rFonts w:ascii="Times New Roman" w:hAnsi="Times New Roman"/>
          <w:sz w:val="28"/>
          <w:szCs w:val="28"/>
        </w:rPr>
      </w:pPr>
    </w:p>
    <w:p w:rsidR="00FF1C05" w:rsidRPr="00000944" w:rsidRDefault="00FF1C05" w:rsidP="00FF1C05">
      <w:pPr>
        <w:autoSpaceDE w:val="0"/>
        <w:autoSpaceDN w:val="0"/>
        <w:adjustRightInd w:val="0"/>
        <w:spacing w:after="0" w:line="360" w:lineRule="auto"/>
        <w:ind w:firstLine="709"/>
        <w:jc w:val="both"/>
        <w:rPr>
          <w:rFonts w:ascii="Times New Roman" w:eastAsiaTheme="minorHAnsi" w:hAnsi="Times New Roman"/>
          <w:sz w:val="28"/>
          <w:szCs w:val="28"/>
        </w:rPr>
      </w:pPr>
    </w:p>
    <w:sectPr w:rsidR="00FF1C05" w:rsidRPr="00000944" w:rsidSect="00735FA8">
      <w:footerReference w:type="default" r:id="rId26"/>
      <w:footerReference w:type="first" r:id="rId2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4E" w:rsidRDefault="0043704E" w:rsidP="00880EBF">
      <w:pPr>
        <w:spacing w:after="0" w:line="240" w:lineRule="auto"/>
      </w:pPr>
      <w:r>
        <w:separator/>
      </w:r>
    </w:p>
  </w:endnote>
  <w:endnote w:type="continuationSeparator" w:id="0">
    <w:p w:rsidR="0043704E" w:rsidRDefault="0043704E" w:rsidP="008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46981"/>
      <w:docPartObj>
        <w:docPartGallery w:val="Page Numbers (Bottom of Page)"/>
        <w:docPartUnique/>
      </w:docPartObj>
    </w:sdtPr>
    <w:sdtEndPr/>
    <w:sdtContent>
      <w:p w:rsidR="00E04990" w:rsidRPr="002E6A41" w:rsidRDefault="00E04990">
        <w:pPr>
          <w:pStyle w:val="afa"/>
          <w:jc w:val="center"/>
          <w:rPr>
            <w:rFonts w:ascii="Times New Roman" w:hAnsi="Times New Roman"/>
            <w:sz w:val="20"/>
            <w:szCs w:val="20"/>
          </w:rPr>
        </w:pPr>
        <w:r w:rsidRPr="002E6A41">
          <w:rPr>
            <w:rFonts w:ascii="Times New Roman" w:hAnsi="Times New Roman"/>
            <w:sz w:val="20"/>
            <w:szCs w:val="20"/>
          </w:rPr>
          <w:fldChar w:fldCharType="begin"/>
        </w:r>
        <w:r w:rsidRPr="002E6A41">
          <w:rPr>
            <w:rFonts w:ascii="Times New Roman" w:hAnsi="Times New Roman"/>
            <w:sz w:val="20"/>
            <w:szCs w:val="20"/>
          </w:rPr>
          <w:instrText xml:space="preserve"> PAGE   \* MERGEFORMAT </w:instrText>
        </w:r>
        <w:r w:rsidRPr="002E6A41">
          <w:rPr>
            <w:rFonts w:ascii="Times New Roman" w:hAnsi="Times New Roman"/>
            <w:sz w:val="20"/>
            <w:szCs w:val="20"/>
          </w:rPr>
          <w:fldChar w:fldCharType="separate"/>
        </w:r>
        <w:r w:rsidR="00C04036">
          <w:rPr>
            <w:rFonts w:ascii="Times New Roman" w:hAnsi="Times New Roman"/>
            <w:noProof/>
            <w:sz w:val="20"/>
            <w:szCs w:val="20"/>
          </w:rPr>
          <w:t>94</w:t>
        </w:r>
        <w:r w:rsidRPr="002E6A41">
          <w:rPr>
            <w:rFonts w:ascii="Times New Roman" w:hAnsi="Times New Roman"/>
            <w:sz w:val="20"/>
            <w:szCs w:val="20"/>
          </w:rPr>
          <w:fldChar w:fldCharType="end"/>
        </w:r>
      </w:p>
    </w:sdtContent>
  </w:sdt>
  <w:p w:rsidR="00E04990" w:rsidRDefault="00E0499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90" w:rsidRDefault="00E04990" w:rsidP="00D97531">
    <w:pPr>
      <w:pStyle w:val="afa"/>
    </w:pPr>
  </w:p>
  <w:p w:rsidR="00E04990" w:rsidRPr="00D97531" w:rsidRDefault="00E04990" w:rsidP="00D9753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4E" w:rsidRDefault="0043704E" w:rsidP="00880EBF">
      <w:pPr>
        <w:spacing w:after="0" w:line="240" w:lineRule="auto"/>
      </w:pPr>
      <w:r>
        <w:separator/>
      </w:r>
    </w:p>
  </w:footnote>
  <w:footnote w:type="continuationSeparator" w:id="0">
    <w:p w:rsidR="0043704E" w:rsidRDefault="0043704E" w:rsidP="00880EBF">
      <w:pPr>
        <w:spacing w:after="0" w:line="240" w:lineRule="auto"/>
      </w:pPr>
      <w:r>
        <w:continuationSeparator/>
      </w:r>
    </w:p>
  </w:footnote>
  <w:footnote w:id="1">
    <w:p w:rsidR="00E04990" w:rsidRPr="000C7F78" w:rsidRDefault="00E04990" w:rsidP="000C7F78">
      <w:pPr>
        <w:pStyle w:val="a5"/>
        <w:ind w:firstLine="0"/>
        <w:rPr>
          <w:rFonts w:ascii="Times New Roman" w:hAnsi="Times New Roman"/>
        </w:rPr>
      </w:pPr>
      <w:r w:rsidRPr="000C7F78">
        <w:rPr>
          <w:rStyle w:val="a7"/>
          <w:rFonts w:ascii="Times New Roman" w:hAnsi="Times New Roman"/>
        </w:rPr>
        <w:footnoteRef/>
      </w:r>
      <w:r w:rsidRPr="000C7F78">
        <w:rPr>
          <w:rFonts w:ascii="Times New Roman" w:hAnsi="Times New Roman"/>
        </w:rPr>
        <w:t xml:space="preserve"> Основные итоги социально-экономического развития муниципального района Пестравский Самарской области за 2017 год</w:t>
      </w:r>
    </w:p>
  </w:footnote>
  <w:footnote w:id="2">
    <w:p w:rsidR="00E04990" w:rsidRPr="00571F17" w:rsidRDefault="00E04990" w:rsidP="001230C8">
      <w:pPr>
        <w:pStyle w:val="a5"/>
        <w:ind w:firstLine="0"/>
        <w:rPr>
          <w:rFonts w:ascii="Times New Roman" w:hAnsi="Times New Roman"/>
        </w:rPr>
      </w:pPr>
      <w:r w:rsidRPr="001230C8">
        <w:rPr>
          <w:rStyle w:val="a7"/>
          <w:rFonts w:ascii="Times New Roman" w:hAnsi="Times New Roman"/>
        </w:rPr>
        <w:footnoteRef/>
      </w:r>
      <w:r w:rsidRPr="001230C8">
        <w:rPr>
          <w:rFonts w:ascii="Times New Roman" w:hAnsi="Times New Roman"/>
        </w:rPr>
        <w:t xml:space="preserve"> Атлас муниципальных практик. </w:t>
      </w:r>
      <w:r w:rsidRPr="001230C8">
        <w:rPr>
          <w:rFonts w:ascii="Times New Roman" w:hAnsi="Times New Roman"/>
          <w:lang w:val="en-US"/>
        </w:rPr>
        <w:t>URL</w:t>
      </w:r>
      <w:r w:rsidRPr="00571F17">
        <w:rPr>
          <w:rFonts w:ascii="Times New Roman" w:hAnsi="Times New Roman"/>
        </w:rPr>
        <w:t xml:space="preserve">: </w:t>
      </w:r>
      <w:r w:rsidRPr="001230C8">
        <w:rPr>
          <w:rFonts w:ascii="Times New Roman" w:hAnsi="Times New Roman"/>
          <w:lang w:val="en-US"/>
        </w:rPr>
        <w:t>https</w:t>
      </w:r>
      <w:r w:rsidRPr="00571F17">
        <w:rPr>
          <w:rFonts w:ascii="Times New Roman" w:hAnsi="Times New Roman"/>
        </w:rPr>
        <w:t>://</w:t>
      </w:r>
      <w:r w:rsidRPr="001230C8">
        <w:rPr>
          <w:rFonts w:ascii="Times New Roman" w:hAnsi="Times New Roman"/>
          <w:lang w:val="en-US"/>
        </w:rPr>
        <w:t>asi</w:t>
      </w:r>
      <w:r w:rsidRPr="00571F17">
        <w:rPr>
          <w:rFonts w:ascii="Times New Roman" w:hAnsi="Times New Roman"/>
        </w:rPr>
        <w:t>.</w:t>
      </w:r>
      <w:r w:rsidRPr="001230C8">
        <w:rPr>
          <w:rFonts w:ascii="Times New Roman" w:hAnsi="Times New Roman"/>
          <w:lang w:val="en-US"/>
        </w:rPr>
        <w:t>ru</w:t>
      </w:r>
      <w:r w:rsidRPr="00571F17">
        <w:rPr>
          <w:rFonts w:ascii="Times New Roman" w:hAnsi="Times New Roman"/>
        </w:rPr>
        <w:t>/</w:t>
      </w:r>
      <w:r w:rsidRPr="001230C8">
        <w:rPr>
          <w:rFonts w:ascii="Times New Roman" w:hAnsi="Times New Roman"/>
          <w:lang w:val="en-US"/>
        </w:rPr>
        <w:t>reports</w:t>
      </w:r>
      <w:r w:rsidRPr="00571F17">
        <w:rPr>
          <w:rFonts w:ascii="Times New Roman" w:hAnsi="Times New Roman"/>
        </w:rPr>
        <w:t>/41363/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77ADC"/>
    <w:multiLevelType w:val="hybridMultilevel"/>
    <w:tmpl w:val="7872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C1AE0"/>
    <w:multiLevelType w:val="hybridMultilevel"/>
    <w:tmpl w:val="88BE4DA2"/>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3519F4"/>
    <w:multiLevelType w:val="hybridMultilevel"/>
    <w:tmpl w:val="B2E6B788"/>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B5CF5"/>
    <w:multiLevelType w:val="hybridMultilevel"/>
    <w:tmpl w:val="9C945FAA"/>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28433F"/>
    <w:multiLevelType w:val="hybridMultilevel"/>
    <w:tmpl w:val="E2D6D490"/>
    <w:lvl w:ilvl="0" w:tplc="89AC33A8">
      <w:start w:val="1"/>
      <w:numFmt w:val="decimal"/>
      <w:lvlText w:val="%1)"/>
      <w:lvlJc w:val="left"/>
      <w:pPr>
        <w:ind w:left="1211" w:hanging="360"/>
      </w:pPr>
      <w:rPr>
        <w:rFonts w:hint="default"/>
      </w:rPr>
    </w:lvl>
    <w:lvl w:ilvl="1" w:tplc="FDEE2C22" w:tentative="1">
      <w:start w:val="1"/>
      <w:numFmt w:val="lowerLetter"/>
      <w:lvlText w:val="%2."/>
      <w:lvlJc w:val="left"/>
      <w:pPr>
        <w:ind w:left="1931" w:hanging="360"/>
      </w:pPr>
    </w:lvl>
    <w:lvl w:ilvl="2" w:tplc="5B96E3A6" w:tentative="1">
      <w:start w:val="1"/>
      <w:numFmt w:val="lowerRoman"/>
      <w:lvlText w:val="%3."/>
      <w:lvlJc w:val="right"/>
      <w:pPr>
        <w:ind w:left="2651" w:hanging="180"/>
      </w:pPr>
    </w:lvl>
    <w:lvl w:ilvl="3" w:tplc="0F5CB36C" w:tentative="1">
      <w:start w:val="1"/>
      <w:numFmt w:val="decimal"/>
      <w:lvlText w:val="%4."/>
      <w:lvlJc w:val="left"/>
      <w:pPr>
        <w:ind w:left="3371" w:hanging="360"/>
      </w:pPr>
    </w:lvl>
    <w:lvl w:ilvl="4" w:tplc="EE86147C" w:tentative="1">
      <w:start w:val="1"/>
      <w:numFmt w:val="lowerLetter"/>
      <w:lvlText w:val="%5."/>
      <w:lvlJc w:val="left"/>
      <w:pPr>
        <w:ind w:left="4091" w:hanging="360"/>
      </w:pPr>
    </w:lvl>
    <w:lvl w:ilvl="5" w:tplc="3EA014B0" w:tentative="1">
      <w:start w:val="1"/>
      <w:numFmt w:val="lowerRoman"/>
      <w:lvlText w:val="%6."/>
      <w:lvlJc w:val="right"/>
      <w:pPr>
        <w:ind w:left="4811" w:hanging="180"/>
      </w:pPr>
    </w:lvl>
    <w:lvl w:ilvl="6" w:tplc="E2CEA468" w:tentative="1">
      <w:start w:val="1"/>
      <w:numFmt w:val="decimal"/>
      <w:lvlText w:val="%7."/>
      <w:lvlJc w:val="left"/>
      <w:pPr>
        <w:ind w:left="5531" w:hanging="360"/>
      </w:pPr>
    </w:lvl>
    <w:lvl w:ilvl="7" w:tplc="92043CDC" w:tentative="1">
      <w:start w:val="1"/>
      <w:numFmt w:val="lowerLetter"/>
      <w:lvlText w:val="%8."/>
      <w:lvlJc w:val="left"/>
      <w:pPr>
        <w:ind w:left="6251" w:hanging="360"/>
      </w:pPr>
    </w:lvl>
    <w:lvl w:ilvl="8" w:tplc="2D300A38" w:tentative="1">
      <w:start w:val="1"/>
      <w:numFmt w:val="lowerRoman"/>
      <w:lvlText w:val="%9."/>
      <w:lvlJc w:val="right"/>
      <w:pPr>
        <w:ind w:left="6971" w:hanging="180"/>
      </w:pPr>
    </w:lvl>
  </w:abstractNum>
  <w:abstractNum w:abstractNumId="6">
    <w:nsid w:val="4BC632E9"/>
    <w:multiLevelType w:val="hybridMultilevel"/>
    <w:tmpl w:val="72F821E6"/>
    <w:lvl w:ilvl="0" w:tplc="DF8C7F9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993AC4"/>
    <w:multiLevelType w:val="hybridMultilevel"/>
    <w:tmpl w:val="45401710"/>
    <w:lvl w:ilvl="0" w:tplc="186EABF2">
      <w:start w:val="1"/>
      <w:numFmt w:val="bullet"/>
      <w:lvlText w:val=""/>
      <w:lvlJc w:val="left"/>
      <w:pPr>
        <w:tabs>
          <w:tab w:val="num" w:pos="720"/>
        </w:tabs>
        <w:ind w:left="720" w:hanging="360"/>
      </w:pPr>
      <w:rPr>
        <w:rFonts w:ascii="Wingdings" w:hAnsi="Wingdings" w:hint="default"/>
      </w:rPr>
    </w:lvl>
    <w:lvl w:ilvl="1" w:tplc="F7D0AF52" w:tentative="1">
      <w:start w:val="1"/>
      <w:numFmt w:val="bullet"/>
      <w:lvlText w:val=""/>
      <w:lvlJc w:val="left"/>
      <w:pPr>
        <w:tabs>
          <w:tab w:val="num" w:pos="1440"/>
        </w:tabs>
        <w:ind w:left="1440" w:hanging="360"/>
      </w:pPr>
      <w:rPr>
        <w:rFonts w:ascii="Wingdings" w:hAnsi="Wingdings" w:hint="default"/>
      </w:rPr>
    </w:lvl>
    <w:lvl w:ilvl="2" w:tplc="8302766A" w:tentative="1">
      <w:start w:val="1"/>
      <w:numFmt w:val="bullet"/>
      <w:lvlText w:val=""/>
      <w:lvlJc w:val="left"/>
      <w:pPr>
        <w:tabs>
          <w:tab w:val="num" w:pos="2160"/>
        </w:tabs>
        <w:ind w:left="2160" w:hanging="360"/>
      </w:pPr>
      <w:rPr>
        <w:rFonts w:ascii="Wingdings" w:hAnsi="Wingdings" w:hint="default"/>
      </w:rPr>
    </w:lvl>
    <w:lvl w:ilvl="3" w:tplc="31C60636" w:tentative="1">
      <w:start w:val="1"/>
      <w:numFmt w:val="bullet"/>
      <w:lvlText w:val=""/>
      <w:lvlJc w:val="left"/>
      <w:pPr>
        <w:tabs>
          <w:tab w:val="num" w:pos="2880"/>
        </w:tabs>
        <w:ind w:left="2880" w:hanging="360"/>
      </w:pPr>
      <w:rPr>
        <w:rFonts w:ascii="Wingdings" w:hAnsi="Wingdings" w:hint="default"/>
      </w:rPr>
    </w:lvl>
    <w:lvl w:ilvl="4" w:tplc="9D6815F6" w:tentative="1">
      <w:start w:val="1"/>
      <w:numFmt w:val="bullet"/>
      <w:lvlText w:val=""/>
      <w:lvlJc w:val="left"/>
      <w:pPr>
        <w:tabs>
          <w:tab w:val="num" w:pos="3600"/>
        </w:tabs>
        <w:ind w:left="3600" w:hanging="360"/>
      </w:pPr>
      <w:rPr>
        <w:rFonts w:ascii="Wingdings" w:hAnsi="Wingdings" w:hint="default"/>
      </w:rPr>
    </w:lvl>
    <w:lvl w:ilvl="5" w:tplc="C0840BFA" w:tentative="1">
      <w:start w:val="1"/>
      <w:numFmt w:val="bullet"/>
      <w:lvlText w:val=""/>
      <w:lvlJc w:val="left"/>
      <w:pPr>
        <w:tabs>
          <w:tab w:val="num" w:pos="4320"/>
        </w:tabs>
        <w:ind w:left="4320" w:hanging="360"/>
      </w:pPr>
      <w:rPr>
        <w:rFonts w:ascii="Wingdings" w:hAnsi="Wingdings" w:hint="default"/>
      </w:rPr>
    </w:lvl>
    <w:lvl w:ilvl="6" w:tplc="BF1C1FF6" w:tentative="1">
      <w:start w:val="1"/>
      <w:numFmt w:val="bullet"/>
      <w:lvlText w:val=""/>
      <w:lvlJc w:val="left"/>
      <w:pPr>
        <w:tabs>
          <w:tab w:val="num" w:pos="5040"/>
        </w:tabs>
        <w:ind w:left="5040" w:hanging="360"/>
      </w:pPr>
      <w:rPr>
        <w:rFonts w:ascii="Wingdings" w:hAnsi="Wingdings" w:hint="default"/>
      </w:rPr>
    </w:lvl>
    <w:lvl w:ilvl="7" w:tplc="6C94F26C" w:tentative="1">
      <w:start w:val="1"/>
      <w:numFmt w:val="bullet"/>
      <w:lvlText w:val=""/>
      <w:lvlJc w:val="left"/>
      <w:pPr>
        <w:tabs>
          <w:tab w:val="num" w:pos="5760"/>
        </w:tabs>
        <w:ind w:left="5760" w:hanging="360"/>
      </w:pPr>
      <w:rPr>
        <w:rFonts w:ascii="Wingdings" w:hAnsi="Wingdings" w:hint="default"/>
      </w:rPr>
    </w:lvl>
    <w:lvl w:ilvl="8" w:tplc="C750BD2C" w:tentative="1">
      <w:start w:val="1"/>
      <w:numFmt w:val="bullet"/>
      <w:lvlText w:val=""/>
      <w:lvlJc w:val="left"/>
      <w:pPr>
        <w:tabs>
          <w:tab w:val="num" w:pos="6480"/>
        </w:tabs>
        <w:ind w:left="6480" w:hanging="360"/>
      </w:pPr>
      <w:rPr>
        <w:rFonts w:ascii="Wingdings" w:hAnsi="Wingdings" w:hint="default"/>
      </w:rPr>
    </w:lvl>
  </w:abstractNum>
  <w:abstractNum w:abstractNumId="8">
    <w:nsid w:val="668666A8"/>
    <w:multiLevelType w:val="hybridMultilevel"/>
    <w:tmpl w:val="8A682C74"/>
    <w:lvl w:ilvl="0" w:tplc="F8F0BD1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C1751"/>
    <w:multiLevelType w:val="hybridMultilevel"/>
    <w:tmpl w:val="432EC0A6"/>
    <w:lvl w:ilvl="0" w:tplc="C5B64A7A">
      <w:start w:val="1"/>
      <w:numFmt w:val="bullet"/>
      <w:lvlText w:val="•"/>
      <w:lvlJc w:val="left"/>
      <w:pPr>
        <w:ind w:left="1298" w:hanging="360"/>
      </w:pPr>
      <w:rPr>
        <w:rFonts w:ascii="Arial" w:hAnsi="Arial" w:hint="default"/>
        <w:b w:val="0"/>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0">
    <w:nsid w:val="7009646F"/>
    <w:multiLevelType w:val="hybridMultilevel"/>
    <w:tmpl w:val="6DE8FFA4"/>
    <w:lvl w:ilvl="0" w:tplc="FACACDE4">
      <w:start w:val="1"/>
      <w:numFmt w:val="bullet"/>
      <w:lvlText w:val=""/>
      <w:lvlJc w:val="left"/>
      <w:pPr>
        <w:tabs>
          <w:tab w:val="num" w:pos="720"/>
        </w:tabs>
        <w:ind w:left="720" w:hanging="360"/>
      </w:pPr>
      <w:rPr>
        <w:rFonts w:ascii="Wingdings" w:hAnsi="Wingdings" w:hint="default"/>
      </w:rPr>
    </w:lvl>
    <w:lvl w:ilvl="1" w:tplc="43021676" w:tentative="1">
      <w:start w:val="1"/>
      <w:numFmt w:val="bullet"/>
      <w:lvlText w:val=""/>
      <w:lvlJc w:val="left"/>
      <w:pPr>
        <w:tabs>
          <w:tab w:val="num" w:pos="1440"/>
        </w:tabs>
        <w:ind w:left="1440" w:hanging="360"/>
      </w:pPr>
      <w:rPr>
        <w:rFonts w:ascii="Wingdings" w:hAnsi="Wingdings" w:hint="default"/>
      </w:rPr>
    </w:lvl>
    <w:lvl w:ilvl="2" w:tplc="EB8CE3F8" w:tentative="1">
      <w:start w:val="1"/>
      <w:numFmt w:val="bullet"/>
      <w:lvlText w:val=""/>
      <w:lvlJc w:val="left"/>
      <w:pPr>
        <w:tabs>
          <w:tab w:val="num" w:pos="2160"/>
        </w:tabs>
        <w:ind w:left="2160" w:hanging="360"/>
      </w:pPr>
      <w:rPr>
        <w:rFonts w:ascii="Wingdings" w:hAnsi="Wingdings" w:hint="default"/>
      </w:rPr>
    </w:lvl>
    <w:lvl w:ilvl="3" w:tplc="63982A2A" w:tentative="1">
      <w:start w:val="1"/>
      <w:numFmt w:val="bullet"/>
      <w:lvlText w:val=""/>
      <w:lvlJc w:val="left"/>
      <w:pPr>
        <w:tabs>
          <w:tab w:val="num" w:pos="2880"/>
        </w:tabs>
        <w:ind w:left="2880" w:hanging="360"/>
      </w:pPr>
      <w:rPr>
        <w:rFonts w:ascii="Wingdings" w:hAnsi="Wingdings" w:hint="default"/>
      </w:rPr>
    </w:lvl>
    <w:lvl w:ilvl="4" w:tplc="ECC86722" w:tentative="1">
      <w:start w:val="1"/>
      <w:numFmt w:val="bullet"/>
      <w:lvlText w:val=""/>
      <w:lvlJc w:val="left"/>
      <w:pPr>
        <w:tabs>
          <w:tab w:val="num" w:pos="3600"/>
        </w:tabs>
        <w:ind w:left="3600" w:hanging="360"/>
      </w:pPr>
      <w:rPr>
        <w:rFonts w:ascii="Wingdings" w:hAnsi="Wingdings" w:hint="default"/>
      </w:rPr>
    </w:lvl>
    <w:lvl w:ilvl="5" w:tplc="F020BAE0" w:tentative="1">
      <w:start w:val="1"/>
      <w:numFmt w:val="bullet"/>
      <w:lvlText w:val=""/>
      <w:lvlJc w:val="left"/>
      <w:pPr>
        <w:tabs>
          <w:tab w:val="num" w:pos="4320"/>
        </w:tabs>
        <w:ind w:left="4320" w:hanging="360"/>
      </w:pPr>
      <w:rPr>
        <w:rFonts w:ascii="Wingdings" w:hAnsi="Wingdings" w:hint="default"/>
      </w:rPr>
    </w:lvl>
    <w:lvl w:ilvl="6" w:tplc="93F6B9B6" w:tentative="1">
      <w:start w:val="1"/>
      <w:numFmt w:val="bullet"/>
      <w:lvlText w:val=""/>
      <w:lvlJc w:val="left"/>
      <w:pPr>
        <w:tabs>
          <w:tab w:val="num" w:pos="5040"/>
        </w:tabs>
        <w:ind w:left="5040" w:hanging="360"/>
      </w:pPr>
      <w:rPr>
        <w:rFonts w:ascii="Wingdings" w:hAnsi="Wingdings" w:hint="default"/>
      </w:rPr>
    </w:lvl>
    <w:lvl w:ilvl="7" w:tplc="F56E1496" w:tentative="1">
      <w:start w:val="1"/>
      <w:numFmt w:val="bullet"/>
      <w:lvlText w:val=""/>
      <w:lvlJc w:val="left"/>
      <w:pPr>
        <w:tabs>
          <w:tab w:val="num" w:pos="5760"/>
        </w:tabs>
        <w:ind w:left="5760" w:hanging="360"/>
      </w:pPr>
      <w:rPr>
        <w:rFonts w:ascii="Wingdings" w:hAnsi="Wingdings" w:hint="default"/>
      </w:rPr>
    </w:lvl>
    <w:lvl w:ilvl="8" w:tplc="419A3FBA" w:tentative="1">
      <w:start w:val="1"/>
      <w:numFmt w:val="bullet"/>
      <w:lvlText w:val=""/>
      <w:lvlJc w:val="left"/>
      <w:pPr>
        <w:tabs>
          <w:tab w:val="num" w:pos="6480"/>
        </w:tabs>
        <w:ind w:left="6480" w:hanging="360"/>
      </w:pPr>
      <w:rPr>
        <w:rFonts w:ascii="Wingdings" w:hAnsi="Wingdings" w:hint="default"/>
      </w:rPr>
    </w:lvl>
  </w:abstractNum>
  <w:abstractNum w:abstractNumId="11">
    <w:nsid w:val="75FE6968"/>
    <w:multiLevelType w:val="hybridMultilevel"/>
    <w:tmpl w:val="25604C0A"/>
    <w:lvl w:ilvl="0" w:tplc="C5B64A7A">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2"/>
  </w:num>
  <w:num w:numId="6">
    <w:abstractNumId w:val="4"/>
  </w:num>
  <w:num w:numId="7">
    <w:abstractNumId w:val="6"/>
  </w:num>
  <w:num w:numId="8">
    <w:abstractNumId w:val="5"/>
  </w:num>
  <w:num w:numId="9">
    <w:abstractNumId w:val="8"/>
  </w:num>
  <w:num w:numId="10">
    <w:abstractNumId w:val="11"/>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801"/>
    <w:rsid w:val="000002A1"/>
    <w:rsid w:val="00000944"/>
    <w:rsid w:val="000009BD"/>
    <w:rsid w:val="00000A27"/>
    <w:rsid w:val="000020DC"/>
    <w:rsid w:val="00002624"/>
    <w:rsid w:val="00002817"/>
    <w:rsid w:val="00002A28"/>
    <w:rsid w:val="000039CB"/>
    <w:rsid w:val="00004715"/>
    <w:rsid w:val="0000476E"/>
    <w:rsid w:val="000048E5"/>
    <w:rsid w:val="00005234"/>
    <w:rsid w:val="00005493"/>
    <w:rsid w:val="0000581F"/>
    <w:rsid w:val="00005C3D"/>
    <w:rsid w:val="0000649E"/>
    <w:rsid w:val="00006CFF"/>
    <w:rsid w:val="00006EEA"/>
    <w:rsid w:val="000070EC"/>
    <w:rsid w:val="00010200"/>
    <w:rsid w:val="00010221"/>
    <w:rsid w:val="00010D25"/>
    <w:rsid w:val="00011569"/>
    <w:rsid w:val="00011CED"/>
    <w:rsid w:val="00012370"/>
    <w:rsid w:val="000129B7"/>
    <w:rsid w:val="00012BC2"/>
    <w:rsid w:val="00013325"/>
    <w:rsid w:val="00013696"/>
    <w:rsid w:val="00013C76"/>
    <w:rsid w:val="00014288"/>
    <w:rsid w:val="00014686"/>
    <w:rsid w:val="0001474D"/>
    <w:rsid w:val="00014FC7"/>
    <w:rsid w:val="00015104"/>
    <w:rsid w:val="000157CB"/>
    <w:rsid w:val="00015BF0"/>
    <w:rsid w:val="00016241"/>
    <w:rsid w:val="00016903"/>
    <w:rsid w:val="000174C0"/>
    <w:rsid w:val="000177DF"/>
    <w:rsid w:val="0002034C"/>
    <w:rsid w:val="0002045F"/>
    <w:rsid w:val="000205E6"/>
    <w:rsid w:val="00020905"/>
    <w:rsid w:val="00020957"/>
    <w:rsid w:val="000216E2"/>
    <w:rsid w:val="00021DC4"/>
    <w:rsid w:val="000223DD"/>
    <w:rsid w:val="000225B0"/>
    <w:rsid w:val="000229A7"/>
    <w:rsid w:val="00022FA3"/>
    <w:rsid w:val="000234A0"/>
    <w:rsid w:val="00023AFE"/>
    <w:rsid w:val="00024645"/>
    <w:rsid w:val="00024B2A"/>
    <w:rsid w:val="000252BE"/>
    <w:rsid w:val="00025513"/>
    <w:rsid w:val="00025B9F"/>
    <w:rsid w:val="00025C76"/>
    <w:rsid w:val="00026595"/>
    <w:rsid w:val="00027A86"/>
    <w:rsid w:val="00027B10"/>
    <w:rsid w:val="00027DF4"/>
    <w:rsid w:val="00030257"/>
    <w:rsid w:val="000303F6"/>
    <w:rsid w:val="00030713"/>
    <w:rsid w:val="000313E1"/>
    <w:rsid w:val="00031897"/>
    <w:rsid w:val="000318DB"/>
    <w:rsid w:val="00031CFD"/>
    <w:rsid w:val="00032093"/>
    <w:rsid w:val="000322A0"/>
    <w:rsid w:val="00032856"/>
    <w:rsid w:val="000328DC"/>
    <w:rsid w:val="00033703"/>
    <w:rsid w:val="000337E1"/>
    <w:rsid w:val="00034846"/>
    <w:rsid w:val="00035990"/>
    <w:rsid w:val="00035D2F"/>
    <w:rsid w:val="00035F6C"/>
    <w:rsid w:val="00036048"/>
    <w:rsid w:val="0003618A"/>
    <w:rsid w:val="00036C91"/>
    <w:rsid w:val="000371B8"/>
    <w:rsid w:val="00037324"/>
    <w:rsid w:val="00040172"/>
    <w:rsid w:val="000438E2"/>
    <w:rsid w:val="000440FF"/>
    <w:rsid w:val="000447B4"/>
    <w:rsid w:val="00044868"/>
    <w:rsid w:val="00044C77"/>
    <w:rsid w:val="0004500B"/>
    <w:rsid w:val="0004521C"/>
    <w:rsid w:val="000455B9"/>
    <w:rsid w:val="00045785"/>
    <w:rsid w:val="00045C3D"/>
    <w:rsid w:val="00046ABC"/>
    <w:rsid w:val="00046CD2"/>
    <w:rsid w:val="00047B8D"/>
    <w:rsid w:val="000506E6"/>
    <w:rsid w:val="000509F5"/>
    <w:rsid w:val="00050C98"/>
    <w:rsid w:val="000511E8"/>
    <w:rsid w:val="00051B40"/>
    <w:rsid w:val="00052B80"/>
    <w:rsid w:val="00052DC6"/>
    <w:rsid w:val="00052F0F"/>
    <w:rsid w:val="00053A2B"/>
    <w:rsid w:val="00053C6E"/>
    <w:rsid w:val="00053D4D"/>
    <w:rsid w:val="00054356"/>
    <w:rsid w:val="00054EEC"/>
    <w:rsid w:val="00054FA1"/>
    <w:rsid w:val="000562E6"/>
    <w:rsid w:val="00056517"/>
    <w:rsid w:val="0005730A"/>
    <w:rsid w:val="000573AC"/>
    <w:rsid w:val="00057BB5"/>
    <w:rsid w:val="00060CF0"/>
    <w:rsid w:val="00060D1D"/>
    <w:rsid w:val="00060EC0"/>
    <w:rsid w:val="00061589"/>
    <w:rsid w:val="00062103"/>
    <w:rsid w:val="0006264A"/>
    <w:rsid w:val="00062949"/>
    <w:rsid w:val="00063AE5"/>
    <w:rsid w:val="00063CB1"/>
    <w:rsid w:val="00063D2F"/>
    <w:rsid w:val="00064052"/>
    <w:rsid w:val="00064306"/>
    <w:rsid w:val="00064C1B"/>
    <w:rsid w:val="0006520F"/>
    <w:rsid w:val="000656D0"/>
    <w:rsid w:val="0006664A"/>
    <w:rsid w:val="00070109"/>
    <w:rsid w:val="0007012E"/>
    <w:rsid w:val="00070851"/>
    <w:rsid w:val="00070A48"/>
    <w:rsid w:val="00071678"/>
    <w:rsid w:val="000721F2"/>
    <w:rsid w:val="000722FF"/>
    <w:rsid w:val="00072BA7"/>
    <w:rsid w:val="00073B81"/>
    <w:rsid w:val="00074A12"/>
    <w:rsid w:val="00074D1B"/>
    <w:rsid w:val="0007568C"/>
    <w:rsid w:val="00075DA2"/>
    <w:rsid w:val="00076510"/>
    <w:rsid w:val="00076FE2"/>
    <w:rsid w:val="00077175"/>
    <w:rsid w:val="00077FA3"/>
    <w:rsid w:val="000813AC"/>
    <w:rsid w:val="0008146B"/>
    <w:rsid w:val="00081F79"/>
    <w:rsid w:val="000820CC"/>
    <w:rsid w:val="0008245E"/>
    <w:rsid w:val="000829FA"/>
    <w:rsid w:val="00082A1A"/>
    <w:rsid w:val="000838E5"/>
    <w:rsid w:val="000838FF"/>
    <w:rsid w:val="000839AD"/>
    <w:rsid w:val="00083C03"/>
    <w:rsid w:val="00084750"/>
    <w:rsid w:val="0008524A"/>
    <w:rsid w:val="000855BB"/>
    <w:rsid w:val="00086A1C"/>
    <w:rsid w:val="00086BDE"/>
    <w:rsid w:val="00087CD3"/>
    <w:rsid w:val="00087E97"/>
    <w:rsid w:val="00090691"/>
    <w:rsid w:val="00090BA3"/>
    <w:rsid w:val="00092DC2"/>
    <w:rsid w:val="00093108"/>
    <w:rsid w:val="00093118"/>
    <w:rsid w:val="00093A39"/>
    <w:rsid w:val="00093D08"/>
    <w:rsid w:val="00093F55"/>
    <w:rsid w:val="0009499E"/>
    <w:rsid w:val="00094DF8"/>
    <w:rsid w:val="000963C6"/>
    <w:rsid w:val="00096F20"/>
    <w:rsid w:val="00097330"/>
    <w:rsid w:val="000976AC"/>
    <w:rsid w:val="000A03EE"/>
    <w:rsid w:val="000A108C"/>
    <w:rsid w:val="000A27A4"/>
    <w:rsid w:val="000A2A65"/>
    <w:rsid w:val="000A2F62"/>
    <w:rsid w:val="000A3137"/>
    <w:rsid w:val="000A31ED"/>
    <w:rsid w:val="000A3D9E"/>
    <w:rsid w:val="000A3E68"/>
    <w:rsid w:val="000A4B33"/>
    <w:rsid w:val="000A58BA"/>
    <w:rsid w:val="000A66A0"/>
    <w:rsid w:val="000A6DE9"/>
    <w:rsid w:val="000A6E8B"/>
    <w:rsid w:val="000B1067"/>
    <w:rsid w:val="000B1429"/>
    <w:rsid w:val="000B14FA"/>
    <w:rsid w:val="000B226D"/>
    <w:rsid w:val="000B2690"/>
    <w:rsid w:val="000B27B5"/>
    <w:rsid w:val="000B294E"/>
    <w:rsid w:val="000B2B14"/>
    <w:rsid w:val="000B3D68"/>
    <w:rsid w:val="000B3F8F"/>
    <w:rsid w:val="000B4E14"/>
    <w:rsid w:val="000B7262"/>
    <w:rsid w:val="000C0C49"/>
    <w:rsid w:val="000C1266"/>
    <w:rsid w:val="000C197E"/>
    <w:rsid w:val="000C2B99"/>
    <w:rsid w:val="000C2CAF"/>
    <w:rsid w:val="000C3008"/>
    <w:rsid w:val="000C3F98"/>
    <w:rsid w:val="000C4794"/>
    <w:rsid w:val="000C4CFD"/>
    <w:rsid w:val="000C5721"/>
    <w:rsid w:val="000C612C"/>
    <w:rsid w:val="000C66EC"/>
    <w:rsid w:val="000C75F1"/>
    <w:rsid w:val="000C7F78"/>
    <w:rsid w:val="000D05CD"/>
    <w:rsid w:val="000D0837"/>
    <w:rsid w:val="000D0924"/>
    <w:rsid w:val="000D2679"/>
    <w:rsid w:val="000D387D"/>
    <w:rsid w:val="000D3ACE"/>
    <w:rsid w:val="000D4A81"/>
    <w:rsid w:val="000D4E39"/>
    <w:rsid w:val="000D542B"/>
    <w:rsid w:val="000D5495"/>
    <w:rsid w:val="000D5A79"/>
    <w:rsid w:val="000D5F2B"/>
    <w:rsid w:val="000D7817"/>
    <w:rsid w:val="000E01BE"/>
    <w:rsid w:val="000E03A0"/>
    <w:rsid w:val="000E10A3"/>
    <w:rsid w:val="000E2110"/>
    <w:rsid w:val="000E2494"/>
    <w:rsid w:val="000E272E"/>
    <w:rsid w:val="000E287F"/>
    <w:rsid w:val="000E2C6D"/>
    <w:rsid w:val="000E2DA5"/>
    <w:rsid w:val="000E6474"/>
    <w:rsid w:val="000E751D"/>
    <w:rsid w:val="000F0530"/>
    <w:rsid w:val="000F0845"/>
    <w:rsid w:val="000F0A6D"/>
    <w:rsid w:val="000F11EC"/>
    <w:rsid w:val="000F145A"/>
    <w:rsid w:val="000F2178"/>
    <w:rsid w:val="000F2188"/>
    <w:rsid w:val="000F29DA"/>
    <w:rsid w:val="000F300B"/>
    <w:rsid w:val="000F32C3"/>
    <w:rsid w:val="000F33C8"/>
    <w:rsid w:val="000F423F"/>
    <w:rsid w:val="000F4B3C"/>
    <w:rsid w:val="000F6327"/>
    <w:rsid w:val="000F7407"/>
    <w:rsid w:val="00100E05"/>
    <w:rsid w:val="001014E8"/>
    <w:rsid w:val="00101564"/>
    <w:rsid w:val="00101817"/>
    <w:rsid w:val="001020B8"/>
    <w:rsid w:val="001022ED"/>
    <w:rsid w:val="00102B2F"/>
    <w:rsid w:val="00103501"/>
    <w:rsid w:val="001038D0"/>
    <w:rsid w:val="00103961"/>
    <w:rsid w:val="00103B39"/>
    <w:rsid w:val="00103E2C"/>
    <w:rsid w:val="00103FC9"/>
    <w:rsid w:val="00105A9B"/>
    <w:rsid w:val="0010622A"/>
    <w:rsid w:val="00106B2F"/>
    <w:rsid w:val="00106BB8"/>
    <w:rsid w:val="0011087D"/>
    <w:rsid w:val="00110AEA"/>
    <w:rsid w:val="00111702"/>
    <w:rsid w:val="00111729"/>
    <w:rsid w:val="00111924"/>
    <w:rsid w:val="00112753"/>
    <w:rsid w:val="001129F9"/>
    <w:rsid w:val="00112C70"/>
    <w:rsid w:val="00113703"/>
    <w:rsid w:val="00113B97"/>
    <w:rsid w:val="00113C25"/>
    <w:rsid w:val="00114969"/>
    <w:rsid w:val="00114EC6"/>
    <w:rsid w:val="00114ECF"/>
    <w:rsid w:val="001156CA"/>
    <w:rsid w:val="0011641B"/>
    <w:rsid w:val="00117096"/>
    <w:rsid w:val="0011783B"/>
    <w:rsid w:val="0011789A"/>
    <w:rsid w:val="00117AD6"/>
    <w:rsid w:val="00117B91"/>
    <w:rsid w:val="00120C9C"/>
    <w:rsid w:val="00120EE1"/>
    <w:rsid w:val="00121B27"/>
    <w:rsid w:val="00121DE4"/>
    <w:rsid w:val="0012253F"/>
    <w:rsid w:val="0012268D"/>
    <w:rsid w:val="001226F0"/>
    <w:rsid w:val="001230C8"/>
    <w:rsid w:val="001232D5"/>
    <w:rsid w:val="001235B1"/>
    <w:rsid w:val="0012375A"/>
    <w:rsid w:val="0012378B"/>
    <w:rsid w:val="00123A10"/>
    <w:rsid w:val="00123C9E"/>
    <w:rsid w:val="00123FBB"/>
    <w:rsid w:val="00124039"/>
    <w:rsid w:val="0012427A"/>
    <w:rsid w:val="00124FA2"/>
    <w:rsid w:val="00125233"/>
    <w:rsid w:val="00125E4E"/>
    <w:rsid w:val="0012651B"/>
    <w:rsid w:val="00126AAA"/>
    <w:rsid w:val="00126B8D"/>
    <w:rsid w:val="00127E20"/>
    <w:rsid w:val="00130347"/>
    <w:rsid w:val="00130B68"/>
    <w:rsid w:val="00131247"/>
    <w:rsid w:val="00131C04"/>
    <w:rsid w:val="00131C80"/>
    <w:rsid w:val="00131F2A"/>
    <w:rsid w:val="00132001"/>
    <w:rsid w:val="00132371"/>
    <w:rsid w:val="00132812"/>
    <w:rsid w:val="0013282A"/>
    <w:rsid w:val="00133AC1"/>
    <w:rsid w:val="00133F2E"/>
    <w:rsid w:val="00133F60"/>
    <w:rsid w:val="00134969"/>
    <w:rsid w:val="00134E15"/>
    <w:rsid w:val="001361C3"/>
    <w:rsid w:val="001362A9"/>
    <w:rsid w:val="001367B6"/>
    <w:rsid w:val="001368C5"/>
    <w:rsid w:val="0013791C"/>
    <w:rsid w:val="001407C1"/>
    <w:rsid w:val="0014097E"/>
    <w:rsid w:val="00141ECF"/>
    <w:rsid w:val="00141FE9"/>
    <w:rsid w:val="001427B4"/>
    <w:rsid w:val="00142AED"/>
    <w:rsid w:val="00142F76"/>
    <w:rsid w:val="0014317F"/>
    <w:rsid w:val="001432EB"/>
    <w:rsid w:val="0014369A"/>
    <w:rsid w:val="00144ED8"/>
    <w:rsid w:val="001454C6"/>
    <w:rsid w:val="00145C23"/>
    <w:rsid w:val="00145F25"/>
    <w:rsid w:val="0014757B"/>
    <w:rsid w:val="00147883"/>
    <w:rsid w:val="001505C4"/>
    <w:rsid w:val="00150C1E"/>
    <w:rsid w:val="001511B2"/>
    <w:rsid w:val="00151472"/>
    <w:rsid w:val="0015180A"/>
    <w:rsid w:val="001520D6"/>
    <w:rsid w:val="00152443"/>
    <w:rsid w:val="00153CDD"/>
    <w:rsid w:val="00155761"/>
    <w:rsid w:val="00157426"/>
    <w:rsid w:val="00157653"/>
    <w:rsid w:val="00160AD2"/>
    <w:rsid w:val="00161DF4"/>
    <w:rsid w:val="0016248E"/>
    <w:rsid w:val="00162585"/>
    <w:rsid w:val="00162E53"/>
    <w:rsid w:val="00163AB2"/>
    <w:rsid w:val="001640B8"/>
    <w:rsid w:val="001643D5"/>
    <w:rsid w:val="001648E9"/>
    <w:rsid w:val="00164CFC"/>
    <w:rsid w:val="0016500D"/>
    <w:rsid w:val="001667FB"/>
    <w:rsid w:val="0016744C"/>
    <w:rsid w:val="00167B1A"/>
    <w:rsid w:val="001700DF"/>
    <w:rsid w:val="00170DAC"/>
    <w:rsid w:val="0017139B"/>
    <w:rsid w:val="00172156"/>
    <w:rsid w:val="00172793"/>
    <w:rsid w:val="00172B91"/>
    <w:rsid w:val="00172FDA"/>
    <w:rsid w:val="001735F7"/>
    <w:rsid w:val="001752D9"/>
    <w:rsid w:val="00175896"/>
    <w:rsid w:val="00175FD2"/>
    <w:rsid w:val="00176279"/>
    <w:rsid w:val="0017662D"/>
    <w:rsid w:val="00176999"/>
    <w:rsid w:val="00176EBB"/>
    <w:rsid w:val="00176F12"/>
    <w:rsid w:val="001770E8"/>
    <w:rsid w:val="001772A2"/>
    <w:rsid w:val="00181A65"/>
    <w:rsid w:val="00181CBB"/>
    <w:rsid w:val="00181DEC"/>
    <w:rsid w:val="001820C2"/>
    <w:rsid w:val="00182276"/>
    <w:rsid w:val="001823EC"/>
    <w:rsid w:val="0018247C"/>
    <w:rsid w:val="001825E4"/>
    <w:rsid w:val="00183395"/>
    <w:rsid w:val="00183719"/>
    <w:rsid w:val="00183BCD"/>
    <w:rsid w:val="00183EE8"/>
    <w:rsid w:val="00183F6D"/>
    <w:rsid w:val="001846ED"/>
    <w:rsid w:val="00184999"/>
    <w:rsid w:val="00184E11"/>
    <w:rsid w:val="00184E4F"/>
    <w:rsid w:val="00185366"/>
    <w:rsid w:val="00185612"/>
    <w:rsid w:val="00185DCE"/>
    <w:rsid w:val="00186E9B"/>
    <w:rsid w:val="00187F50"/>
    <w:rsid w:val="00187FD0"/>
    <w:rsid w:val="0019036E"/>
    <w:rsid w:val="0019139F"/>
    <w:rsid w:val="00192F3C"/>
    <w:rsid w:val="001938ED"/>
    <w:rsid w:val="00193BF1"/>
    <w:rsid w:val="00193DAE"/>
    <w:rsid w:val="00193EDC"/>
    <w:rsid w:val="0019403B"/>
    <w:rsid w:val="001940A1"/>
    <w:rsid w:val="00194805"/>
    <w:rsid w:val="001948BA"/>
    <w:rsid w:val="0019497C"/>
    <w:rsid w:val="00195278"/>
    <w:rsid w:val="00195F19"/>
    <w:rsid w:val="001963D5"/>
    <w:rsid w:val="001963EB"/>
    <w:rsid w:val="001A0692"/>
    <w:rsid w:val="001A0A41"/>
    <w:rsid w:val="001A119E"/>
    <w:rsid w:val="001A1ED1"/>
    <w:rsid w:val="001A226E"/>
    <w:rsid w:val="001A230F"/>
    <w:rsid w:val="001A2452"/>
    <w:rsid w:val="001A2F78"/>
    <w:rsid w:val="001A3103"/>
    <w:rsid w:val="001A3420"/>
    <w:rsid w:val="001A4217"/>
    <w:rsid w:val="001A571D"/>
    <w:rsid w:val="001A58E1"/>
    <w:rsid w:val="001A5A5D"/>
    <w:rsid w:val="001A5B11"/>
    <w:rsid w:val="001A69C0"/>
    <w:rsid w:val="001A762A"/>
    <w:rsid w:val="001A7A96"/>
    <w:rsid w:val="001A7CD5"/>
    <w:rsid w:val="001B0C63"/>
    <w:rsid w:val="001B1244"/>
    <w:rsid w:val="001B15B4"/>
    <w:rsid w:val="001B25E7"/>
    <w:rsid w:val="001B28BE"/>
    <w:rsid w:val="001B2AFE"/>
    <w:rsid w:val="001B353E"/>
    <w:rsid w:val="001B3D22"/>
    <w:rsid w:val="001B43FE"/>
    <w:rsid w:val="001B465B"/>
    <w:rsid w:val="001B4BE3"/>
    <w:rsid w:val="001B4D68"/>
    <w:rsid w:val="001B4DD5"/>
    <w:rsid w:val="001B57E3"/>
    <w:rsid w:val="001B5E4A"/>
    <w:rsid w:val="001B65AA"/>
    <w:rsid w:val="001B6C1F"/>
    <w:rsid w:val="001B775B"/>
    <w:rsid w:val="001B7B82"/>
    <w:rsid w:val="001B7ED6"/>
    <w:rsid w:val="001C0329"/>
    <w:rsid w:val="001C0ABA"/>
    <w:rsid w:val="001C1A0D"/>
    <w:rsid w:val="001C3262"/>
    <w:rsid w:val="001C3F7E"/>
    <w:rsid w:val="001C4495"/>
    <w:rsid w:val="001C5097"/>
    <w:rsid w:val="001D035E"/>
    <w:rsid w:val="001D0592"/>
    <w:rsid w:val="001D1D22"/>
    <w:rsid w:val="001D2805"/>
    <w:rsid w:val="001D2E7A"/>
    <w:rsid w:val="001D39AB"/>
    <w:rsid w:val="001D468F"/>
    <w:rsid w:val="001D4A10"/>
    <w:rsid w:val="001D57BE"/>
    <w:rsid w:val="001D622D"/>
    <w:rsid w:val="001D6991"/>
    <w:rsid w:val="001D6F1B"/>
    <w:rsid w:val="001D77B5"/>
    <w:rsid w:val="001D7A5C"/>
    <w:rsid w:val="001D7CEE"/>
    <w:rsid w:val="001E022C"/>
    <w:rsid w:val="001E13CA"/>
    <w:rsid w:val="001E20E2"/>
    <w:rsid w:val="001E3EF9"/>
    <w:rsid w:val="001E54C5"/>
    <w:rsid w:val="001E5F13"/>
    <w:rsid w:val="001E6653"/>
    <w:rsid w:val="001E665B"/>
    <w:rsid w:val="001E685A"/>
    <w:rsid w:val="001E68C4"/>
    <w:rsid w:val="001E7588"/>
    <w:rsid w:val="001E75A6"/>
    <w:rsid w:val="001E7D37"/>
    <w:rsid w:val="001F049D"/>
    <w:rsid w:val="001F0BA7"/>
    <w:rsid w:val="001F13A3"/>
    <w:rsid w:val="001F1920"/>
    <w:rsid w:val="001F1B3F"/>
    <w:rsid w:val="001F2228"/>
    <w:rsid w:val="001F30D2"/>
    <w:rsid w:val="001F3E41"/>
    <w:rsid w:val="001F42B5"/>
    <w:rsid w:val="001F4517"/>
    <w:rsid w:val="001F4E38"/>
    <w:rsid w:val="001F5DF3"/>
    <w:rsid w:val="001F67FA"/>
    <w:rsid w:val="001F7211"/>
    <w:rsid w:val="001F7275"/>
    <w:rsid w:val="002005DA"/>
    <w:rsid w:val="0020096F"/>
    <w:rsid w:val="002013CA"/>
    <w:rsid w:val="002017A4"/>
    <w:rsid w:val="00202154"/>
    <w:rsid w:val="002025B2"/>
    <w:rsid w:val="002042EB"/>
    <w:rsid w:val="002061C5"/>
    <w:rsid w:val="002066C8"/>
    <w:rsid w:val="002106EA"/>
    <w:rsid w:val="00210A3D"/>
    <w:rsid w:val="002119A0"/>
    <w:rsid w:val="00212D65"/>
    <w:rsid w:val="002135ED"/>
    <w:rsid w:val="00213C28"/>
    <w:rsid w:val="00214CEF"/>
    <w:rsid w:val="002155C4"/>
    <w:rsid w:val="00216464"/>
    <w:rsid w:val="00216CED"/>
    <w:rsid w:val="002171B9"/>
    <w:rsid w:val="002175E1"/>
    <w:rsid w:val="00217766"/>
    <w:rsid w:val="00217A63"/>
    <w:rsid w:val="00217B78"/>
    <w:rsid w:val="0022194E"/>
    <w:rsid w:val="002229DF"/>
    <w:rsid w:val="0022383C"/>
    <w:rsid w:val="00223A9D"/>
    <w:rsid w:val="00224483"/>
    <w:rsid w:val="00224680"/>
    <w:rsid w:val="002247A6"/>
    <w:rsid w:val="002248BF"/>
    <w:rsid w:val="00224D65"/>
    <w:rsid w:val="00224DAF"/>
    <w:rsid w:val="00224DF5"/>
    <w:rsid w:val="00225A12"/>
    <w:rsid w:val="00225E57"/>
    <w:rsid w:val="00225EB7"/>
    <w:rsid w:val="002264F0"/>
    <w:rsid w:val="0022685D"/>
    <w:rsid w:val="00226AC9"/>
    <w:rsid w:val="00226B81"/>
    <w:rsid w:val="00226CA0"/>
    <w:rsid w:val="00226EDB"/>
    <w:rsid w:val="00227038"/>
    <w:rsid w:val="00227EA8"/>
    <w:rsid w:val="00230A64"/>
    <w:rsid w:val="00231110"/>
    <w:rsid w:val="002319EF"/>
    <w:rsid w:val="002326ED"/>
    <w:rsid w:val="002326F8"/>
    <w:rsid w:val="00232A0F"/>
    <w:rsid w:val="00232BBD"/>
    <w:rsid w:val="002331C4"/>
    <w:rsid w:val="002334F6"/>
    <w:rsid w:val="00233A12"/>
    <w:rsid w:val="002342B6"/>
    <w:rsid w:val="002346AB"/>
    <w:rsid w:val="00234E0F"/>
    <w:rsid w:val="00235D1A"/>
    <w:rsid w:val="00235DB0"/>
    <w:rsid w:val="0023755F"/>
    <w:rsid w:val="00237724"/>
    <w:rsid w:val="00237978"/>
    <w:rsid w:val="002421C3"/>
    <w:rsid w:val="00242470"/>
    <w:rsid w:val="002428A5"/>
    <w:rsid w:val="00242EAF"/>
    <w:rsid w:val="002433B0"/>
    <w:rsid w:val="00243C3A"/>
    <w:rsid w:val="00243C97"/>
    <w:rsid w:val="00243F1D"/>
    <w:rsid w:val="00243F4C"/>
    <w:rsid w:val="0024447A"/>
    <w:rsid w:val="002444A9"/>
    <w:rsid w:val="002445A1"/>
    <w:rsid w:val="002445B7"/>
    <w:rsid w:val="00244EA2"/>
    <w:rsid w:val="00245291"/>
    <w:rsid w:val="002458DB"/>
    <w:rsid w:val="00245B06"/>
    <w:rsid w:val="00245CA9"/>
    <w:rsid w:val="002467F7"/>
    <w:rsid w:val="00247009"/>
    <w:rsid w:val="00247ED5"/>
    <w:rsid w:val="00250ADC"/>
    <w:rsid w:val="00250E97"/>
    <w:rsid w:val="00251801"/>
    <w:rsid w:val="00251A54"/>
    <w:rsid w:val="00251DE3"/>
    <w:rsid w:val="00251F6B"/>
    <w:rsid w:val="00252387"/>
    <w:rsid w:val="00253A1F"/>
    <w:rsid w:val="00254052"/>
    <w:rsid w:val="0025570F"/>
    <w:rsid w:val="00256100"/>
    <w:rsid w:val="00256389"/>
    <w:rsid w:val="0025679A"/>
    <w:rsid w:val="00257345"/>
    <w:rsid w:val="00257456"/>
    <w:rsid w:val="00257468"/>
    <w:rsid w:val="00257953"/>
    <w:rsid w:val="0026104F"/>
    <w:rsid w:val="002613BF"/>
    <w:rsid w:val="002619EE"/>
    <w:rsid w:val="00262783"/>
    <w:rsid w:val="002634B8"/>
    <w:rsid w:val="002634FF"/>
    <w:rsid w:val="00263EB7"/>
    <w:rsid w:val="002644CC"/>
    <w:rsid w:val="00264836"/>
    <w:rsid w:val="00264FF8"/>
    <w:rsid w:val="00266507"/>
    <w:rsid w:val="00266532"/>
    <w:rsid w:val="00267212"/>
    <w:rsid w:val="0026751B"/>
    <w:rsid w:val="0026794B"/>
    <w:rsid w:val="0027054B"/>
    <w:rsid w:val="00271115"/>
    <w:rsid w:val="002718B0"/>
    <w:rsid w:val="00271925"/>
    <w:rsid w:val="00272A69"/>
    <w:rsid w:val="002731A5"/>
    <w:rsid w:val="0027349F"/>
    <w:rsid w:val="00273907"/>
    <w:rsid w:val="00273F82"/>
    <w:rsid w:val="0027423E"/>
    <w:rsid w:val="002749A3"/>
    <w:rsid w:val="00276C3E"/>
    <w:rsid w:val="002819ED"/>
    <w:rsid w:val="00281F69"/>
    <w:rsid w:val="00282099"/>
    <w:rsid w:val="0028324C"/>
    <w:rsid w:val="00284B7E"/>
    <w:rsid w:val="00285457"/>
    <w:rsid w:val="00285CEB"/>
    <w:rsid w:val="0028720A"/>
    <w:rsid w:val="002873D3"/>
    <w:rsid w:val="002876DC"/>
    <w:rsid w:val="00287D67"/>
    <w:rsid w:val="00291ED4"/>
    <w:rsid w:val="00292441"/>
    <w:rsid w:val="00292D6B"/>
    <w:rsid w:val="00292E1B"/>
    <w:rsid w:val="00293024"/>
    <w:rsid w:val="00294728"/>
    <w:rsid w:val="00294763"/>
    <w:rsid w:val="00294A2E"/>
    <w:rsid w:val="0029540D"/>
    <w:rsid w:val="002955B6"/>
    <w:rsid w:val="00296237"/>
    <w:rsid w:val="00296248"/>
    <w:rsid w:val="002962FC"/>
    <w:rsid w:val="00296360"/>
    <w:rsid w:val="00296996"/>
    <w:rsid w:val="00297A19"/>
    <w:rsid w:val="00297B8E"/>
    <w:rsid w:val="00297F41"/>
    <w:rsid w:val="002A0257"/>
    <w:rsid w:val="002A0865"/>
    <w:rsid w:val="002A0D19"/>
    <w:rsid w:val="002A16A0"/>
    <w:rsid w:val="002A22EC"/>
    <w:rsid w:val="002A23EF"/>
    <w:rsid w:val="002A2716"/>
    <w:rsid w:val="002A288A"/>
    <w:rsid w:val="002A2A65"/>
    <w:rsid w:val="002A2C5E"/>
    <w:rsid w:val="002A2DAD"/>
    <w:rsid w:val="002A2F20"/>
    <w:rsid w:val="002A2F2C"/>
    <w:rsid w:val="002A3475"/>
    <w:rsid w:val="002A34CC"/>
    <w:rsid w:val="002A34D4"/>
    <w:rsid w:val="002A3A6C"/>
    <w:rsid w:val="002A454D"/>
    <w:rsid w:val="002A462C"/>
    <w:rsid w:val="002A4DB7"/>
    <w:rsid w:val="002A5515"/>
    <w:rsid w:val="002A57CB"/>
    <w:rsid w:val="002A5F05"/>
    <w:rsid w:val="002B0419"/>
    <w:rsid w:val="002B06C2"/>
    <w:rsid w:val="002B0FA5"/>
    <w:rsid w:val="002B10A4"/>
    <w:rsid w:val="002B10A8"/>
    <w:rsid w:val="002B11E9"/>
    <w:rsid w:val="002B16E3"/>
    <w:rsid w:val="002B1930"/>
    <w:rsid w:val="002B21A1"/>
    <w:rsid w:val="002B2744"/>
    <w:rsid w:val="002B3235"/>
    <w:rsid w:val="002B343A"/>
    <w:rsid w:val="002B3EC3"/>
    <w:rsid w:val="002B47D9"/>
    <w:rsid w:val="002B593B"/>
    <w:rsid w:val="002B6C7C"/>
    <w:rsid w:val="002B6CEF"/>
    <w:rsid w:val="002B784C"/>
    <w:rsid w:val="002B7AB6"/>
    <w:rsid w:val="002B7CCA"/>
    <w:rsid w:val="002C0238"/>
    <w:rsid w:val="002C0763"/>
    <w:rsid w:val="002C0D80"/>
    <w:rsid w:val="002C0E60"/>
    <w:rsid w:val="002C11E0"/>
    <w:rsid w:val="002C1C8E"/>
    <w:rsid w:val="002C2BE9"/>
    <w:rsid w:val="002C2FA6"/>
    <w:rsid w:val="002C32E9"/>
    <w:rsid w:val="002C3DAB"/>
    <w:rsid w:val="002C46D5"/>
    <w:rsid w:val="002C7471"/>
    <w:rsid w:val="002C77D1"/>
    <w:rsid w:val="002C7FD6"/>
    <w:rsid w:val="002D0ECE"/>
    <w:rsid w:val="002D0F00"/>
    <w:rsid w:val="002D192D"/>
    <w:rsid w:val="002D25AA"/>
    <w:rsid w:val="002D2839"/>
    <w:rsid w:val="002D2DAE"/>
    <w:rsid w:val="002D3988"/>
    <w:rsid w:val="002D3F04"/>
    <w:rsid w:val="002D44F5"/>
    <w:rsid w:val="002D4536"/>
    <w:rsid w:val="002D5F5C"/>
    <w:rsid w:val="002D6738"/>
    <w:rsid w:val="002D760A"/>
    <w:rsid w:val="002D77CC"/>
    <w:rsid w:val="002E180C"/>
    <w:rsid w:val="002E1BDE"/>
    <w:rsid w:val="002E1DA7"/>
    <w:rsid w:val="002E219C"/>
    <w:rsid w:val="002E2285"/>
    <w:rsid w:val="002E35B8"/>
    <w:rsid w:val="002E3B4A"/>
    <w:rsid w:val="002E4F11"/>
    <w:rsid w:val="002E5E8C"/>
    <w:rsid w:val="002E6025"/>
    <w:rsid w:val="002E60D4"/>
    <w:rsid w:val="002E6103"/>
    <w:rsid w:val="002E66D6"/>
    <w:rsid w:val="002E6A41"/>
    <w:rsid w:val="002E7192"/>
    <w:rsid w:val="002E732E"/>
    <w:rsid w:val="002E7C1C"/>
    <w:rsid w:val="002F000B"/>
    <w:rsid w:val="002F11E5"/>
    <w:rsid w:val="002F1F7D"/>
    <w:rsid w:val="002F25FE"/>
    <w:rsid w:val="002F369F"/>
    <w:rsid w:val="002F429A"/>
    <w:rsid w:val="002F57EC"/>
    <w:rsid w:val="002F6E71"/>
    <w:rsid w:val="002F74E2"/>
    <w:rsid w:val="002F78B2"/>
    <w:rsid w:val="003005C6"/>
    <w:rsid w:val="00300F5F"/>
    <w:rsid w:val="0030170F"/>
    <w:rsid w:val="00301885"/>
    <w:rsid w:val="0030250F"/>
    <w:rsid w:val="00302DEC"/>
    <w:rsid w:val="00303521"/>
    <w:rsid w:val="0030360D"/>
    <w:rsid w:val="00303AF1"/>
    <w:rsid w:val="00303C60"/>
    <w:rsid w:val="00304933"/>
    <w:rsid w:val="00304FCA"/>
    <w:rsid w:val="00305330"/>
    <w:rsid w:val="0030598D"/>
    <w:rsid w:val="0030622C"/>
    <w:rsid w:val="00306B0E"/>
    <w:rsid w:val="003070FF"/>
    <w:rsid w:val="00307B18"/>
    <w:rsid w:val="00307D72"/>
    <w:rsid w:val="00311719"/>
    <w:rsid w:val="00311851"/>
    <w:rsid w:val="00311952"/>
    <w:rsid w:val="00312096"/>
    <w:rsid w:val="0031241C"/>
    <w:rsid w:val="00313771"/>
    <w:rsid w:val="00313AC9"/>
    <w:rsid w:val="00313F40"/>
    <w:rsid w:val="0031420F"/>
    <w:rsid w:val="00314256"/>
    <w:rsid w:val="0031439E"/>
    <w:rsid w:val="00314FBB"/>
    <w:rsid w:val="0031506C"/>
    <w:rsid w:val="003162C5"/>
    <w:rsid w:val="003165DD"/>
    <w:rsid w:val="003167FC"/>
    <w:rsid w:val="003172B6"/>
    <w:rsid w:val="00320C92"/>
    <w:rsid w:val="00320FDF"/>
    <w:rsid w:val="00321276"/>
    <w:rsid w:val="0032141F"/>
    <w:rsid w:val="00321565"/>
    <w:rsid w:val="00321AB0"/>
    <w:rsid w:val="00321D68"/>
    <w:rsid w:val="00321F7E"/>
    <w:rsid w:val="003221A2"/>
    <w:rsid w:val="00323185"/>
    <w:rsid w:val="003240D3"/>
    <w:rsid w:val="003242A2"/>
    <w:rsid w:val="00325D7D"/>
    <w:rsid w:val="00325E26"/>
    <w:rsid w:val="0032645A"/>
    <w:rsid w:val="00326FA8"/>
    <w:rsid w:val="003272A9"/>
    <w:rsid w:val="00330199"/>
    <w:rsid w:val="0033019A"/>
    <w:rsid w:val="00330645"/>
    <w:rsid w:val="00330ADE"/>
    <w:rsid w:val="003316C6"/>
    <w:rsid w:val="00332315"/>
    <w:rsid w:val="00332960"/>
    <w:rsid w:val="0033390A"/>
    <w:rsid w:val="003343AF"/>
    <w:rsid w:val="003347E3"/>
    <w:rsid w:val="003359DD"/>
    <w:rsid w:val="00335BE7"/>
    <w:rsid w:val="0033602F"/>
    <w:rsid w:val="0033646D"/>
    <w:rsid w:val="0033686C"/>
    <w:rsid w:val="003375BF"/>
    <w:rsid w:val="00337A87"/>
    <w:rsid w:val="00337BF4"/>
    <w:rsid w:val="0034034E"/>
    <w:rsid w:val="00340570"/>
    <w:rsid w:val="00341037"/>
    <w:rsid w:val="00342102"/>
    <w:rsid w:val="0034259F"/>
    <w:rsid w:val="00342693"/>
    <w:rsid w:val="003439C1"/>
    <w:rsid w:val="0034454C"/>
    <w:rsid w:val="003453A6"/>
    <w:rsid w:val="003453B4"/>
    <w:rsid w:val="003455F8"/>
    <w:rsid w:val="003466B8"/>
    <w:rsid w:val="00346784"/>
    <w:rsid w:val="003474C0"/>
    <w:rsid w:val="003474D7"/>
    <w:rsid w:val="0034751D"/>
    <w:rsid w:val="00347D2D"/>
    <w:rsid w:val="0035090C"/>
    <w:rsid w:val="00350D20"/>
    <w:rsid w:val="003510EC"/>
    <w:rsid w:val="0035151B"/>
    <w:rsid w:val="003542ED"/>
    <w:rsid w:val="00354EEB"/>
    <w:rsid w:val="00355363"/>
    <w:rsid w:val="00355F7F"/>
    <w:rsid w:val="003567EE"/>
    <w:rsid w:val="0035692F"/>
    <w:rsid w:val="00356E86"/>
    <w:rsid w:val="003573C6"/>
    <w:rsid w:val="003574D2"/>
    <w:rsid w:val="003577AF"/>
    <w:rsid w:val="0036050C"/>
    <w:rsid w:val="003613B3"/>
    <w:rsid w:val="0036183C"/>
    <w:rsid w:val="00361A60"/>
    <w:rsid w:val="00361F7D"/>
    <w:rsid w:val="00361FD3"/>
    <w:rsid w:val="00362B3D"/>
    <w:rsid w:val="003630D1"/>
    <w:rsid w:val="0036393B"/>
    <w:rsid w:val="00363EA9"/>
    <w:rsid w:val="00363ED8"/>
    <w:rsid w:val="00364811"/>
    <w:rsid w:val="0036590C"/>
    <w:rsid w:val="003673A1"/>
    <w:rsid w:val="00370306"/>
    <w:rsid w:val="00370E76"/>
    <w:rsid w:val="00371BA8"/>
    <w:rsid w:val="00371E64"/>
    <w:rsid w:val="00372B48"/>
    <w:rsid w:val="00373456"/>
    <w:rsid w:val="00373753"/>
    <w:rsid w:val="00374248"/>
    <w:rsid w:val="003745C5"/>
    <w:rsid w:val="00374757"/>
    <w:rsid w:val="0037629E"/>
    <w:rsid w:val="003769B1"/>
    <w:rsid w:val="00376BE3"/>
    <w:rsid w:val="00377345"/>
    <w:rsid w:val="00380091"/>
    <w:rsid w:val="00380AC6"/>
    <w:rsid w:val="0038164F"/>
    <w:rsid w:val="00382323"/>
    <w:rsid w:val="00384D2F"/>
    <w:rsid w:val="00384F86"/>
    <w:rsid w:val="0038502F"/>
    <w:rsid w:val="003852D8"/>
    <w:rsid w:val="003852E9"/>
    <w:rsid w:val="00385582"/>
    <w:rsid w:val="00385BC2"/>
    <w:rsid w:val="00385FD5"/>
    <w:rsid w:val="0038641A"/>
    <w:rsid w:val="00386732"/>
    <w:rsid w:val="00386DEB"/>
    <w:rsid w:val="00386E20"/>
    <w:rsid w:val="00387216"/>
    <w:rsid w:val="00390299"/>
    <w:rsid w:val="00390BD2"/>
    <w:rsid w:val="00390D2B"/>
    <w:rsid w:val="0039124B"/>
    <w:rsid w:val="003917E8"/>
    <w:rsid w:val="0039199F"/>
    <w:rsid w:val="00391A7F"/>
    <w:rsid w:val="00391AE3"/>
    <w:rsid w:val="0039249F"/>
    <w:rsid w:val="00393431"/>
    <w:rsid w:val="00393488"/>
    <w:rsid w:val="003937FE"/>
    <w:rsid w:val="00393B5C"/>
    <w:rsid w:val="00393BA9"/>
    <w:rsid w:val="00393CD0"/>
    <w:rsid w:val="00394468"/>
    <w:rsid w:val="003963B9"/>
    <w:rsid w:val="00396516"/>
    <w:rsid w:val="003966C4"/>
    <w:rsid w:val="00397BB6"/>
    <w:rsid w:val="00397C9D"/>
    <w:rsid w:val="00397DFB"/>
    <w:rsid w:val="003A0024"/>
    <w:rsid w:val="003A0C5D"/>
    <w:rsid w:val="003A1406"/>
    <w:rsid w:val="003A1A90"/>
    <w:rsid w:val="003A2D2C"/>
    <w:rsid w:val="003A367D"/>
    <w:rsid w:val="003A384D"/>
    <w:rsid w:val="003A46AD"/>
    <w:rsid w:val="003A540F"/>
    <w:rsid w:val="003A55AD"/>
    <w:rsid w:val="003A55EF"/>
    <w:rsid w:val="003A6194"/>
    <w:rsid w:val="003A68A7"/>
    <w:rsid w:val="003A78DE"/>
    <w:rsid w:val="003A7E84"/>
    <w:rsid w:val="003B0C03"/>
    <w:rsid w:val="003B0F10"/>
    <w:rsid w:val="003B14F3"/>
    <w:rsid w:val="003B1FCD"/>
    <w:rsid w:val="003B2114"/>
    <w:rsid w:val="003B26C9"/>
    <w:rsid w:val="003B2CC8"/>
    <w:rsid w:val="003B46A1"/>
    <w:rsid w:val="003B4706"/>
    <w:rsid w:val="003B4F94"/>
    <w:rsid w:val="003B51A9"/>
    <w:rsid w:val="003B59A4"/>
    <w:rsid w:val="003B5D39"/>
    <w:rsid w:val="003B6DEC"/>
    <w:rsid w:val="003B7768"/>
    <w:rsid w:val="003B79A6"/>
    <w:rsid w:val="003B7A00"/>
    <w:rsid w:val="003B7A8E"/>
    <w:rsid w:val="003B7C38"/>
    <w:rsid w:val="003B7E35"/>
    <w:rsid w:val="003C00A8"/>
    <w:rsid w:val="003C0632"/>
    <w:rsid w:val="003C06DA"/>
    <w:rsid w:val="003C0FFE"/>
    <w:rsid w:val="003C279A"/>
    <w:rsid w:val="003C3137"/>
    <w:rsid w:val="003C3AAE"/>
    <w:rsid w:val="003C447E"/>
    <w:rsid w:val="003C4488"/>
    <w:rsid w:val="003C4E7C"/>
    <w:rsid w:val="003C52DD"/>
    <w:rsid w:val="003C6029"/>
    <w:rsid w:val="003C6E7C"/>
    <w:rsid w:val="003C76A8"/>
    <w:rsid w:val="003D02E8"/>
    <w:rsid w:val="003D2196"/>
    <w:rsid w:val="003D237E"/>
    <w:rsid w:val="003D240A"/>
    <w:rsid w:val="003D26A8"/>
    <w:rsid w:val="003D3968"/>
    <w:rsid w:val="003D4495"/>
    <w:rsid w:val="003D5250"/>
    <w:rsid w:val="003D57A7"/>
    <w:rsid w:val="003D677C"/>
    <w:rsid w:val="003D6A50"/>
    <w:rsid w:val="003D7B5D"/>
    <w:rsid w:val="003D7D8A"/>
    <w:rsid w:val="003D7EA8"/>
    <w:rsid w:val="003E0E06"/>
    <w:rsid w:val="003E184D"/>
    <w:rsid w:val="003E1D07"/>
    <w:rsid w:val="003E1D09"/>
    <w:rsid w:val="003E1E1E"/>
    <w:rsid w:val="003E1F9E"/>
    <w:rsid w:val="003E208D"/>
    <w:rsid w:val="003E2DAC"/>
    <w:rsid w:val="003E301A"/>
    <w:rsid w:val="003E3A08"/>
    <w:rsid w:val="003E3EAE"/>
    <w:rsid w:val="003E3F06"/>
    <w:rsid w:val="003E4DD6"/>
    <w:rsid w:val="003E4F0E"/>
    <w:rsid w:val="003E52EB"/>
    <w:rsid w:val="003E56A8"/>
    <w:rsid w:val="003E594A"/>
    <w:rsid w:val="003E5C8E"/>
    <w:rsid w:val="003E6190"/>
    <w:rsid w:val="003E62BB"/>
    <w:rsid w:val="003E6539"/>
    <w:rsid w:val="003E6A26"/>
    <w:rsid w:val="003E6D0A"/>
    <w:rsid w:val="003E6D19"/>
    <w:rsid w:val="003E6E50"/>
    <w:rsid w:val="003E722D"/>
    <w:rsid w:val="003E7846"/>
    <w:rsid w:val="003E7C93"/>
    <w:rsid w:val="003E7E0A"/>
    <w:rsid w:val="003E7E67"/>
    <w:rsid w:val="003F0D42"/>
    <w:rsid w:val="003F11BB"/>
    <w:rsid w:val="003F2D90"/>
    <w:rsid w:val="003F30DA"/>
    <w:rsid w:val="003F39E2"/>
    <w:rsid w:val="003F3B92"/>
    <w:rsid w:val="003F538C"/>
    <w:rsid w:val="003F594E"/>
    <w:rsid w:val="003F5C2A"/>
    <w:rsid w:val="003F79C4"/>
    <w:rsid w:val="003F7CF4"/>
    <w:rsid w:val="00400476"/>
    <w:rsid w:val="0040076F"/>
    <w:rsid w:val="00400937"/>
    <w:rsid w:val="00401AA4"/>
    <w:rsid w:val="00401C89"/>
    <w:rsid w:val="00401D6E"/>
    <w:rsid w:val="00402A3B"/>
    <w:rsid w:val="00403027"/>
    <w:rsid w:val="00403E1C"/>
    <w:rsid w:val="00404291"/>
    <w:rsid w:val="004044ED"/>
    <w:rsid w:val="004051A0"/>
    <w:rsid w:val="004064FF"/>
    <w:rsid w:val="00406525"/>
    <w:rsid w:val="0040691E"/>
    <w:rsid w:val="00406B91"/>
    <w:rsid w:val="0040789B"/>
    <w:rsid w:val="00407E3E"/>
    <w:rsid w:val="00410143"/>
    <w:rsid w:val="00410330"/>
    <w:rsid w:val="004109D0"/>
    <w:rsid w:val="00410C92"/>
    <w:rsid w:val="00410D46"/>
    <w:rsid w:val="00410F90"/>
    <w:rsid w:val="00413CBD"/>
    <w:rsid w:val="00413F4B"/>
    <w:rsid w:val="004141BF"/>
    <w:rsid w:val="00414389"/>
    <w:rsid w:val="0041483D"/>
    <w:rsid w:val="00415816"/>
    <w:rsid w:val="004166BB"/>
    <w:rsid w:val="00416C3C"/>
    <w:rsid w:val="004178B1"/>
    <w:rsid w:val="00420BE1"/>
    <w:rsid w:val="00420E34"/>
    <w:rsid w:val="004216DC"/>
    <w:rsid w:val="0042190D"/>
    <w:rsid w:val="00421D3A"/>
    <w:rsid w:val="00423000"/>
    <w:rsid w:val="004232EF"/>
    <w:rsid w:val="00424627"/>
    <w:rsid w:val="00424BB9"/>
    <w:rsid w:val="0042531B"/>
    <w:rsid w:val="0042569B"/>
    <w:rsid w:val="004256DD"/>
    <w:rsid w:val="0042576C"/>
    <w:rsid w:val="004259B4"/>
    <w:rsid w:val="004265B1"/>
    <w:rsid w:val="0042677A"/>
    <w:rsid w:val="00427847"/>
    <w:rsid w:val="00427A10"/>
    <w:rsid w:val="00427F61"/>
    <w:rsid w:val="00427FE6"/>
    <w:rsid w:val="004300C6"/>
    <w:rsid w:val="00430125"/>
    <w:rsid w:val="0043117E"/>
    <w:rsid w:val="00431193"/>
    <w:rsid w:val="00431318"/>
    <w:rsid w:val="00431A96"/>
    <w:rsid w:val="00431F32"/>
    <w:rsid w:val="004329CC"/>
    <w:rsid w:val="00433BE7"/>
    <w:rsid w:val="004345FE"/>
    <w:rsid w:val="00434AF0"/>
    <w:rsid w:val="00435545"/>
    <w:rsid w:val="00435665"/>
    <w:rsid w:val="00435794"/>
    <w:rsid w:val="004361C7"/>
    <w:rsid w:val="0043704E"/>
    <w:rsid w:val="0043765E"/>
    <w:rsid w:val="0043768B"/>
    <w:rsid w:val="00437D20"/>
    <w:rsid w:val="00437ECB"/>
    <w:rsid w:val="004403FF"/>
    <w:rsid w:val="00441363"/>
    <w:rsid w:val="00441E06"/>
    <w:rsid w:val="00441FEF"/>
    <w:rsid w:val="00443ACA"/>
    <w:rsid w:val="004440CA"/>
    <w:rsid w:val="0044499C"/>
    <w:rsid w:val="00444C35"/>
    <w:rsid w:val="00444E81"/>
    <w:rsid w:val="004463E4"/>
    <w:rsid w:val="00447822"/>
    <w:rsid w:val="00450406"/>
    <w:rsid w:val="00452580"/>
    <w:rsid w:val="00452D04"/>
    <w:rsid w:val="004531E1"/>
    <w:rsid w:val="0045337A"/>
    <w:rsid w:val="004543D7"/>
    <w:rsid w:val="00455CDE"/>
    <w:rsid w:val="00455EE4"/>
    <w:rsid w:val="00456AF7"/>
    <w:rsid w:val="00457513"/>
    <w:rsid w:val="004575C5"/>
    <w:rsid w:val="0046072F"/>
    <w:rsid w:val="00460ECF"/>
    <w:rsid w:val="004613F1"/>
    <w:rsid w:val="00461DF2"/>
    <w:rsid w:val="004620F2"/>
    <w:rsid w:val="0046213E"/>
    <w:rsid w:val="00462265"/>
    <w:rsid w:val="004623ED"/>
    <w:rsid w:val="00463370"/>
    <w:rsid w:val="004633C2"/>
    <w:rsid w:val="00463FDE"/>
    <w:rsid w:val="00465177"/>
    <w:rsid w:val="00465EA7"/>
    <w:rsid w:val="00466358"/>
    <w:rsid w:val="0047014F"/>
    <w:rsid w:val="00470839"/>
    <w:rsid w:val="0047163A"/>
    <w:rsid w:val="00471DC5"/>
    <w:rsid w:val="00471F6E"/>
    <w:rsid w:val="004721F2"/>
    <w:rsid w:val="00472546"/>
    <w:rsid w:val="0047332B"/>
    <w:rsid w:val="004733DA"/>
    <w:rsid w:val="004735A9"/>
    <w:rsid w:val="00473A3E"/>
    <w:rsid w:val="00473D97"/>
    <w:rsid w:val="0047420E"/>
    <w:rsid w:val="0047425A"/>
    <w:rsid w:val="00474ADE"/>
    <w:rsid w:val="00474B3D"/>
    <w:rsid w:val="00475625"/>
    <w:rsid w:val="00475C34"/>
    <w:rsid w:val="004763B7"/>
    <w:rsid w:val="004765D5"/>
    <w:rsid w:val="00476B08"/>
    <w:rsid w:val="0047706C"/>
    <w:rsid w:val="00477FC9"/>
    <w:rsid w:val="004802FC"/>
    <w:rsid w:val="004812CE"/>
    <w:rsid w:val="00482074"/>
    <w:rsid w:val="00482638"/>
    <w:rsid w:val="00482827"/>
    <w:rsid w:val="00483343"/>
    <w:rsid w:val="00483E70"/>
    <w:rsid w:val="00483FD2"/>
    <w:rsid w:val="00484226"/>
    <w:rsid w:val="004858E0"/>
    <w:rsid w:val="0048607D"/>
    <w:rsid w:val="00486711"/>
    <w:rsid w:val="00486E9D"/>
    <w:rsid w:val="004901D6"/>
    <w:rsid w:val="004908D1"/>
    <w:rsid w:val="00491328"/>
    <w:rsid w:val="004915BB"/>
    <w:rsid w:val="004929BC"/>
    <w:rsid w:val="0049301C"/>
    <w:rsid w:val="004939DC"/>
    <w:rsid w:val="00493CF6"/>
    <w:rsid w:val="0049479A"/>
    <w:rsid w:val="004947CF"/>
    <w:rsid w:val="00494DF2"/>
    <w:rsid w:val="00494EF6"/>
    <w:rsid w:val="00496438"/>
    <w:rsid w:val="00496D27"/>
    <w:rsid w:val="00496F58"/>
    <w:rsid w:val="004978B2"/>
    <w:rsid w:val="004A01D3"/>
    <w:rsid w:val="004A09B5"/>
    <w:rsid w:val="004A0D3D"/>
    <w:rsid w:val="004A0EE8"/>
    <w:rsid w:val="004A10FE"/>
    <w:rsid w:val="004A1200"/>
    <w:rsid w:val="004A1758"/>
    <w:rsid w:val="004A17C2"/>
    <w:rsid w:val="004A21BE"/>
    <w:rsid w:val="004A231F"/>
    <w:rsid w:val="004A364D"/>
    <w:rsid w:val="004A3ECD"/>
    <w:rsid w:val="004A43E0"/>
    <w:rsid w:val="004A445E"/>
    <w:rsid w:val="004A529F"/>
    <w:rsid w:val="004A53C4"/>
    <w:rsid w:val="004A556A"/>
    <w:rsid w:val="004A5AF7"/>
    <w:rsid w:val="004A6D46"/>
    <w:rsid w:val="004A6DC0"/>
    <w:rsid w:val="004A6F4C"/>
    <w:rsid w:val="004A78C9"/>
    <w:rsid w:val="004A7D52"/>
    <w:rsid w:val="004B02FF"/>
    <w:rsid w:val="004B1049"/>
    <w:rsid w:val="004B1AA7"/>
    <w:rsid w:val="004B1B5B"/>
    <w:rsid w:val="004B1DB9"/>
    <w:rsid w:val="004B20BD"/>
    <w:rsid w:val="004B216A"/>
    <w:rsid w:val="004B2823"/>
    <w:rsid w:val="004B32E5"/>
    <w:rsid w:val="004B39DA"/>
    <w:rsid w:val="004B41F5"/>
    <w:rsid w:val="004B432C"/>
    <w:rsid w:val="004B44A2"/>
    <w:rsid w:val="004B4745"/>
    <w:rsid w:val="004B4DC6"/>
    <w:rsid w:val="004B4FAB"/>
    <w:rsid w:val="004B5BC0"/>
    <w:rsid w:val="004B64AD"/>
    <w:rsid w:val="004B70AA"/>
    <w:rsid w:val="004B722F"/>
    <w:rsid w:val="004B7781"/>
    <w:rsid w:val="004B7C2A"/>
    <w:rsid w:val="004B7E64"/>
    <w:rsid w:val="004C010A"/>
    <w:rsid w:val="004C1119"/>
    <w:rsid w:val="004C1340"/>
    <w:rsid w:val="004C152B"/>
    <w:rsid w:val="004C1B52"/>
    <w:rsid w:val="004C2011"/>
    <w:rsid w:val="004C2652"/>
    <w:rsid w:val="004C2ED5"/>
    <w:rsid w:val="004C313D"/>
    <w:rsid w:val="004C3D02"/>
    <w:rsid w:val="004C52B6"/>
    <w:rsid w:val="004C54A1"/>
    <w:rsid w:val="004C57F9"/>
    <w:rsid w:val="004C5869"/>
    <w:rsid w:val="004C6857"/>
    <w:rsid w:val="004C69F0"/>
    <w:rsid w:val="004C6AB3"/>
    <w:rsid w:val="004C7130"/>
    <w:rsid w:val="004C754E"/>
    <w:rsid w:val="004D007F"/>
    <w:rsid w:val="004D0634"/>
    <w:rsid w:val="004D0D05"/>
    <w:rsid w:val="004D0EEE"/>
    <w:rsid w:val="004D13DC"/>
    <w:rsid w:val="004D1921"/>
    <w:rsid w:val="004D1C78"/>
    <w:rsid w:val="004D22E0"/>
    <w:rsid w:val="004D23D4"/>
    <w:rsid w:val="004D31D0"/>
    <w:rsid w:val="004D3B97"/>
    <w:rsid w:val="004D3F7B"/>
    <w:rsid w:val="004D4DAC"/>
    <w:rsid w:val="004D543F"/>
    <w:rsid w:val="004D5A94"/>
    <w:rsid w:val="004D5C3C"/>
    <w:rsid w:val="004D6926"/>
    <w:rsid w:val="004D71CA"/>
    <w:rsid w:val="004D76E1"/>
    <w:rsid w:val="004E03A1"/>
    <w:rsid w:val="004E0C0B"/>
    <w:rsid w:val="004E0ECE"/>
    <w:rsid w:val="004E0FCD"/>
    <w:rsid w:val="004E1654"/>
    <w:rsid w:val="004E20A8"/>
    <w:rsid w:val="004E30EB"/>
    <w:rsid w:val="004E31DA"/>
    <w:rsid w:val="004E31FC"/>
    <w:rsid w:val="004E3F77"/>
    <w:rsid w:val="004E4D58"/>
    <w:rsid w:val="004E5267"/>
    <w:rsid w:val="004E5680"/>
    <w:rsid w:val="004E66BA"/>
    <w:rsid w:val="004F06EE"/>
    <w:rsid w:val="004F07C5"/>
    <w:rsid w:val="004F0AFE"/>
    <w:rsid w:val="004F13B3"/>
    <w:rsid w:val="004F2597"/>
    <w:rsid w:val="004F292E"/>
    <w:rsid w:val="004F4DC4"/>
    <w:rsid w:val="004F5340"/>
    <w:rsid w:val="004F607E"/>
    <w:rsid w:val="004F6F3C"/>
    <w:rsid w:val="004F74FF"/>
    <w:rsid w:val="004F7E8D"/>
    <w:rsid w:val="00500095"/>
    <w:rsid w:val="00500AA9"/>
    <w:rsid w:val="00500AB7"/>
    <w:rsid w:val="00500B37"/>
    <w:rsid w:val="00501256"/>
    <w:rsid w:val="005012D8"/>
    <w:rsid w:val="00501372"/>
    <w:rsid w:val="00502045"/>
    <w:rsid w:val="00502903"/>
    <w:rsid w:val="005036C4"/>
    <w:rsid w:val="00503EBF"/>
    <w:rsid w:val="005041EB"/>
    <w:rsid w:val="00504275"/>
    <w:rsid w:val="005043FF"/>
    <w:rsid w:val="00504487"/>
    <w:rsid w:val="00504B02"/>
    <w:rsid w:val="00504B7C"/>
    <w:rsid w:val="005053A9"/>
    <w:rsid w:val="00505564"/>
    <w:rsid w:val="005060D0"/>
    <w:rsid w:val="00506A96"/>
    <w:rsid w:val="00506EDB"/>
    <w:rsid w:val="00510BC0"/>
    <w:rsid w:val="0051264B"/>
    <w:rsid w:val="00512747"/>
    <w:rsid w:val="00512C72"/>
    <w:rsid w:val="005134BC"/>
    <w:rsid w:val="005138D4"/>
    <w:rsid w:val="00513E51"/>
    <w:rsid w:val="00514AD0"/>
    <w:rsid w:val="00514E94"/>
    <w:rsid w:val="0051527F"/>
    <w:rsid w:val="00515520"/>
    <w:rsid w:val="005156D5"/>
    <w:rsid w:val="00516BD9"/>
    <w:rsid w:val="00516EE0"/>
    <w:rsid w:val="005177E4"/>
    <w:rsid w:val="0051782C"/>
    <w:rsid w:val="00517859"/>
    <w:rsid w:val="005200F0"/>
    <w:rsid w:val="005211CC"/>
    <w:rsid w:val="0052146F"/>
    <w:rsid w:val="00521C9B"/>
    <w:rsid w:val="00522996"/>
    <w:rsid w:val="00522CCA"/>
    <w:rsid w:val="0052451B"/>
    <w:rsid w:val="005250F5"/>
    <w:rsid w:val="00525438"/>
    <w:rsid w:val="00525978"/>
    <w:rsid w:val="0052623D"/>
    <w:rsid w:val="00526467"/>
    <w:rsid w:val="005270A5"/>
    <w:rsid w:val="00527EC1"/>
    <w:rsid w:val="00530628"/>
    <w:rsid w:val="0053081E"/>
    <w:rsid w:val="00530874"/>
    <w:rsid w:val="00530BE1"/>
    <w:rsid w:val="005325BF"/>
    <w:rsid w:val="00532BB2"/>
    <w:rsid w:val="005334C2"/>
    <w:rsid w:val="00533E58"/>
    <w:rsid w:val="00533FD1"/>
    <w:rsid w:val="0053412A"/>
    <w:rsid w:val="005342EE"/>
    <w:rsid w:val="005344F3"/>
    <w:rsid w:val="00534A07"/>
    <w:rsid w:val="00535346"/>
    <w:rsid w:val="005358E2"/>
    <w:rsid w:val="0053595A"/>
    <w:rsid w:val="00535BDC"/>
    <w:rsid w:val="00536048"/>
    <w:rsid w:val="00536382"/>
    <w:rsid w:val="0053659D"/>
    <w:rsid w:val="00536F7E"/>
    <w:rsid w:val="00537750"/>
    <w:rsid w:val="00537DBC"/>
    <w:rsid w:val="00540B5F"/>
    <w:rsid w:val="00541703"/>
    <w:rsid w:val="005418B7"/>
    <w:rsid w:val="00542672"/>
    <w:rsid w:val="00543558"/>
    <w:rsid w:val="00543A78"/>
    <w:rsid w:val="00544961"/>
    <w:rsid w:val="005449BA"/>
    <w:rsid w:val="00544F2C"/>
    <w:rsid w:val="00545722"/>
    <w:rsid w:val="005458AA"/>
    <w:rsid w:val="00545AAE"/>
    <w:rsid w:val="00545B42"/>
    <w:rsid w:val="00545FF6"/>
    <w:rsid w:val="0054619D"/>
    <w:rsid w:val="005465EF"/>
    <w:rsid w:val="00546DF2"/>
    <w:rsid w:val="00547014"/>
    <w:rsid w:val="005472E7"/>
    <w:rsid w:val="00547B26"/>
    <w:rsid w:val="00550914"/>
    <w:rsid w:val="005510A1"/>
    <w:rsid w:val="00551C53"/>
    <w:rsid w:val="00552135"/>
    <w:rsid w:val="00553157"/>
    <w:rsid w:val="00553A9E"/>
    <w:rsid w:val="00553F3B"/>
    <w:rsid w:val="0055437A"/>
    <w:rsid w:val="00554E7D"/>
    <w:rsid w:val="00554FE5"/>
    <w:rsid w:val="00555B5A"/>
    <w:rsid w:val="005561A1"/>
    <w:rsid w:val="00556241"/>
    <w:rsid w:val="00556270"/>
    <w:rsid w:val="005568A5"/>
    <w:rsid w:val="00556BC5"/>
    <w:rsid w:val="00556DE6"/>
    <w:rsid w:val="0055739C"/>
    <w:rsid w:val="005578C3"/>
    <w:rsid w:val="00557913"/>
    <w:rsid w:val="005579D7"/>
    <w:rsid w:val="00560C8B"/>
    <w:rsid w:val="0056116C"/>
    <w:rsid w:val="0056120D"/>
    <w:rsid w:val="005618B4"/>
    <w:rsid w:val="005622C7"/>
    <w:rsid w:val="00562914"/>
    <w:rsid w:val="005629F7"/>
    <w:rsid w:val="00562CC0"/>
    <w:rsid w:val="00562E9D"/>
    <w:rsid w:val="00562EED"/>
    <w:rsid w:val="0056320C"/>
    <w:rsid w:val="00563C31"/>
    <w:rsid w:val="0056431A"/>
    <w:rsid w:val="005651EF"/>
    <w:rsid w:val="0056537A"/>
    <w:rsid w:val="005653DD"/>
    <w:rsid w:val="00565A50"/>
    <w:rsid w:val="005661C6"/>
    <w:rsid w:val="005665B7"/>
    <w:rsid w:val="005668C1"/>
    <w:rsid w:val="00566AC6"/>
    <w:rsid w:val="00566EE7"/>
    <w:rsid w:val="00567C73"/>
    <w:rsid w:val="00567FD2"/>
    <w:rsid w:val="005703AB"/>
    <w:rsid w:val="00571DCB"/>
    <w:rsid w:val="00571F17"/>
    <w:rsid w:val="005720C3"/>
    <w:rsid w:val="005730A4"/>
    <w:rsid w:val="00573350"/>
    <w:rsid w:val="005744FC"/>
    <w:rsid w:val="00574B96"/>
    <w:rsid w:val="00574DAD"/>
    <w:rsid w:val="005753D6"/>
    <w:rsid w:val="00575465"/>
    <w:rsid w:val="0057630C"/>
    <w:rsid w:val="00576587"/>
    <w:rsid w:val="00576B93"/>
    <w:rsid w:val="00577043"/>
    <w:rsid w:val="005777CC"/>
    <w:rsid w:val="00577E9B"/>
    <w:rsid w:val="00580C76"/>
    <w:rsid w:val="00581590"/>
    <w:rsid w:val="00581BD4"/>
    <w:rsid w:val="005821A3"/>
    <w:rsid w:val="005823B9"/>
    <w:rsid w:val="00582EEB"/>
    <w:rsid w:val="0058320B"/>
    <w:rsid w:val="00583B46"/>
    <w:rsid w:val="00583BA6"/>
    <w:rsid w:val="00583C54"/>
    <w:rsid w:val="00584993"/>
    <w:rsid w:val="0058513B"/>
    <w:rsid w:val="0058529B"/>
    <w:rsid w:val="00585370"/>
    <w:rsid w:val="0058538F"/>
    <w:rsid w:val="005856BD"/>
    <w:rsid w:val="0058581D"/>
    <w:rsid w:val="00585E1E"/>
    <w:rsid w:val="005870FE"/>
    <w:rsid w:val="00587351"/>
    <w:rsid w:val="005874AF"/>
    <w:rsid w:val="00590893"/>
    <w:rsid w:val="005916F4"/>
    <w:rsid w:val="005919B4"/>
    <w:rsid w:val="00591C2A"/>
    <w:rsid w:val="00591C2F"/>
    <w:rsid w:val="00591F87"/>
    <w:rsid w:val="00593057"/>
    <w:rsid w:val="00593F48"/>
    <w:rsid w:val="005949E3"/>
    <w:rsid w:val="00594EAE"/>
    <w:rsid w:val="0059501D"/>
    <w:rsid w:val="00595270"/>
    <w:rsid w:val="00595D2A"/>
    <w:rsid w:val="00595E41"/>
    <w:rsid w:val="005966CA"/>
    <w:rsid w:val="00596C33"/>
    <w:rsid w:val="00596FE9"/>
    <w:rsid w:val="0059703D"/>
    <w:rsid w:val="00597B9E"/>
    <w:rsid w:val="005A02B2"/>
    <w:rsid w:val="005A1CAA"/>
    <w:rsid w:val="005A258F"/>
    <w:rsid w:val="005A2705"/>
    <w:rsid w:val="005A302F"/>
    <w:rsid w:val="005A3093"/>
    <w:rsid w:val="005A50FF"/>
    <w:rsid w:val="005A5FF9"/>
    <w:rsid w:val="005A60B3"/>
    <w:rsid w:val="005A628C"/>
    <w:rsid w:val="005A68F9"/>
    <w:rsid w:val="005A6C68"/>
    <w:rsid w:val="005A6C86"/>
    <w:rsid w:val="005A7669"/>
    <w:rsid w:val="005A77F8"/>
    <w:rsid w:val="005B0D36"/>
    <w:rsid w:val="005B1219"/>
    <w:rsid w:val="005B1958"/>
    <w:rsid w:val="005B1C9E"/>
    <w:rsid w:val="005B1F01"/>
    <w:rsid w:val="005B3A18"/>
    <w:rsid w:val="005B4310"/>
    <w:rsid w:val="005B5224"/>
    <w:rsid w:val="005B5356"/>
    <w:rsid w:val="005B6292"/>
    <w:rsid w:val="005B6A31"/>
    <w:rsid w:val="005B6D14"/>
    <w:rsid w:val="005B6D25"/>
    <w:rsid w:val="005B72DC"/>
    <w:rsid w:val="005B7DC1"/>
    <w:rsid w:val="005C045D"/>
    <w:rsid w:val="005C0490"/>
    <w:rsid w:val="005C05AD"/>
    <w:rsid w:val="005C06C1"/>
    <w:rsid w:val="005C1918"/>
    <w:rsid w:val="005C1EC4"/>
    <w:rsid w:val="005C1EF9"/>
    <w:rsid w:val="005C3C6F"/>
    <w:rsid w:val="005C4384"/>
    <w:rsid w:val="005C49E4"/>
    <w:rsid w:val="005C4B01"/>
    <w:rsid w:val="005C4D45"/>
    <w:rsid w:val="005C4EF2"/>
    <w:rsid w:val="005C4FF9"/>
    <w:rsid w:val="005C58EB"/>
    <w:rsid w:val="005C65F5"/>
    <w:rsid w:val="005C6E8A"/>
    <w:rsid w:val="005C7E48"/>
    <w:rsid w:val="005C7E97"/>
    <w:rsid w:val="005D0BA9"/>
    <w:rsid w:val="005D3169"/>
    <w:rsid w:val="005D378A"/>
    <w:rsid w:val="005D4D7A"/>
    <w:rsid w:val="005D4E0D"/>
    <w:rsid w:val="005D52ED"/>
    <w:rsid w:val="005D6AD6"/>
    <w:rsid w:val="005D6FAA"/>
    <w:rsid w:val="005E02C5"/>
    <w:rsid w:val="005E042C"/>
    <w:rsid w:val="005E1CD4"/>
    <w:rsid w:val="005E1D21"/>
    <w:rsid w:val="005E1DF3"/>
    <w:rsid w:val="005E2B0D"/>
    <w:rsid w:val="005E3941"/>
    <w:rsid w:val="005E43C0"/>
    <w:rsid w:val="005E4BC6"/>
    <w:rsid w:val="005E4C61"/>
    <w:rsid w:val="005E549F"/>
    <w:rsid w:val="005E5A3A"/>
    <w:rsid w:val="005E601C"/>
    <w:rsid w:val="005E6467"/>
    <w:rsid w:val="005E64E7"/>
    <w:rsid w:val="005E6F62"/>
    <w:rsid w:val="005F139B"/>
    <w:rsid w:val="005F2298"/>
    <w:rsid w:val="005F26A9"/>
    <w:rsid w:val="005F2B05"/>
    <w:rsid w:val="005F3F06"/>
    <w:rsid w:val="005F3F4B"/>
    <w:rsid w:val="005F49E8"/>
    <w:rsid w:val="005F5813"/>
    <w:rsid w:val="005F5965"/>
    <w:rsid w:val="005F5F0E"/>
    <w:rsid w:val="005F70FF"/>
    <w:rsid w:val="005F75A4"/>
    <w:rsid w:val="006007E2"/>
    <w:rsid w:val="00600B33"/>
    <w:rsid w:val="0060148A"/>
    <w:rsid w:val="00601EF2"/>
    <w:rsid w:val="00602FEE"/>
    <w:rsid w:val="00603B07"/>
    <w:rsid w:val="00603C3A"/>
    <w:rsid w:val="0060485B"/>
    <w:rsid w:val="00604AA0"/>
    <w:rsid w:val="00604AD9"/>
    <w:rsid w:val="006060B7"/>
    <w:rsid w:val="00606398"/>
    <w:rsid w:val="00606569"/>
    <w:rsid w:val="006102A5"/>
    <w:rsid w:val="006103BD"/>
    <w:rsid w:val="0061126E"/>
    <w:rsid w:val="00613181"/>
    <w:rsid w:val="00615020"/>
    <w:rsid w:val="00615A4C"/>
    <w:rsid w:val="00615B79"/>
    <w:rsid w:val="00615E4A"/>
    <w:rsid w:val="0061624C"/>
    <w:rsid w:val="0061640F"/>
    <w:rsid w:val="00616715"/>
    <w:rsid w:val="00616FB1"/>
    <w:rsid w:val="006174B5"/>
    <w:rsid w:val="00617E1D"/>
    <w:rsid w:val="00620457"/>
    <w:rsid w:val="00620FA4"/>
    <w:rsid w:val="0062118D"/>
    <w:rsid w:val="00621366"/>
    <w:rsid w:val="00622E89"/>
    <w:rsid w:val="006241E4"/>
    <w:rsid w:val="006259F8"/>
    <w:rsid w:val="00625F86"/>
    <w:rsid w:val="0062612F"/>
    <w:rsid w:val="00626157"/>
    <w:rsid w:val="00626F23"/>
    <w:rsid w:val="00627139"/>
    <w:rsid w:val="00627C8C"/>
    <w:rsid w:val="00630185"/>
    <w:rsid w:val="0063099D"/>
    <w:rsid w:val="00630A11"/>
    <w:rsid w:val="00630FF1"/>
    <w:rsid w:val="00631181"/>
    <w:rsid w:val="006312ED"/>
    <w:rsid w:val="006327B6"/>
    <w:rsid w:val="00633BEA"/>
    <w:rsid w:val="00633CEC"/>
    <w:rsid w:val="0063592D"/>
    <w:rsid w:val="00635C8C"/>
    <w:rsid w:val="00635D0A"/>
    <w:rsid w:val="00635E4C"/>
    <w:rsid w:val="00637BCD"/>
    <w:rsid w:val="00640D06"/>
    <w:rsid w:val="006414D8"/>
    <w:rsid w:val="00641AD5"/>
    <w:rsid w:val="00641C8B"/>
    <w:rsid w:val="0064204D"/>
    <w:rsid w:val="00642399"/>
    <w:rsid w:val="006429A0"/>
    <w:rsid w:val="00642E0F"/>
    <w:rsid w:val="0064366F"/>
    <w:rsid w:val="00643C56"/>
    <w:rsid w:val="00643E97"/>
    <w:rsid w:val="006441A5"/>
    <w:rsid w:val="00644525"/>
    <w:rsid w:val="006446B4"/>
    <w:rsid w:val="00644AB8"/>
    <w:rsid w:val="00644CAE"/>
    <w:rsid w:val="006456C7"/>
    <w:rsid w:val="006462C8"/>
    <w:rsid w:val="00646E16"/>
    <w:rsid w:val="00646FD2"/>
    <w:rsid w:val="006479AC"/>
    <w:rsid w:val="0065029E"/>
    <w:rsid w:val="00651172"/>
    <w:rsid w:val="006528A1"/>
    <w:rsid w:val="00653283"/>
    <w:rsid w:val="00653564"/>
    <w:rsid w:val="00653826"/>
    <w:rsid w:val="00653A3B"/>
    <w:rsid w:val="00653E04"/>
    <w:rsid w:val="00654448"/>
    <w:rsid w:val="00655C2C"/>
    <w:rsid w:val="00657887"/>
    <w:rsid w:val="006578DF"/>
    <w:rsid w:val="00657CA1"/>
    <w:rsid w:val="00657EFA"/>
    <w:rsid w:val="00657F53"/>
    <w:rsid w:val="006617D4"/>
    <w:rsid w:val="00661ED9"/>
    <w:rsid w:val="00661F6D"/>
    <w:rsid w:val="00662527"/>
    <w:rsid w:val="00662FA2"/>
    <w:rsid w:val="006631D7"/>
    <w:rsid w:val="00663B2A"/>
    <w:rsid w:val="00663EE5"/>
    <w:rsid w:val="00664333"/>
    <w:rsid w:val="00665085"/>
    <w:rsid w:val="0066599F"/>
    <w:rsid w:val="0066644A"/>
    <w:rsid w:val="00666960"/>
    <w:rsid w:val="00666FDC"/>
    <w:rsid w:val="006676FB"/>
    <w:rsid w:val="00667E5F"/>
    <w:rsid w:val="006709CE"/>
    <w:rsid w:val="00672449"/>
    <w:rsid w:val="00673040"/>
    <w:rsid w:val="00673567"/>
    <w:rsid w:val="00673936"/>
    <w:rsid w:val="006740A8"/>
    <w:rsid w:val="006745A5"/>
    <w:rsid w:val="006749F4"/>
    <w:rsid w:val="00674DE2"/>
    <w:rsid w:val="00675D63"/>
    <w:rsid w:val="00675DF4"/>
    <w:rsid w:val="0067701E"/>
    <w:rsid w:val="00680C81"/>
    <w:rsid w:val="00681819"/>
    <w:rsid w:val="00681B80"/>
    <w:rsid w:val="00681E55"/>
    <w:rsid w:val="00681EB6"/>
    <w:rsid w:val="00682F1C"/>
    <w:rsid w:val="006830E5"/>
    <w:rsid w:val="0068357C"/>
    <w:rsid w:val="00683720"/>
    <w:rsid w:val="00683E93"/>
    <w:rsid w:val="00684906"/>
    <w:rsid w:val="00685484"/>
    <w:rsid w:val="00685D66"/>
    <w:rsid w:val="006867ED"/>
    <w:rsid w:val="0068718F"/>
    <w:rsid w:val="0068749F"/>
    <w:rsid w:val="006874EC"/>
    <w:rsid w:val="00687518"/>
    <w:rsid w:val="0068759F"/>
    <w:rsid w:val="00690446"/>
    <w:rsid w:val="00690C79"/>
    <w:rsid w:val="00690C87"/>
    <w:rsid w:val="00690EFC"/>
    <w:rsid w:val="00692A0D"/>
    <w:rsid w:val="006939E2"/>
    <w:rsid w:val="00693D92"/>
    <w:rsid w:val="0069470F"/>
    <w:rsid w:val="006949B5"/>
    <w:rsid w:val="00694AD8"/>
    <w:rsid w:val="00694BD9"/>
    <w:rsid w:val="00694FAE"/>
    <w:rsid w:val="00695179"/>
    <w:rsid w:val="006956E0"/>
    <w:rsid w:val="0069639D"/>
    <w:rsid w:val="0069648B"/>
    <w:rsid w:val="00696618"/>
    <w:rsid w:val="0069679D"/>
    <w:rsid w:val="00696FA5"/>
    <w:rsid w:val="006975D9"/>
    <w:rsid w:val="00697C3C"/>
    <w:rsid w:val="00697E8F"/>
    <w:rsid w:val="006A008F"/>
    <w:rsid w:val="006A036D"/>
    <w:rsid w:val="006A0797"/>
    <w:rsid w:val="006A0A33"/>
    <w:rsid w:val="006A160D"/>
    <w:rsid w:val="006A1713"/>
    <w:rsid w:val="006A1BE8"/>
    <w:rsid w:val="006A2592"/>
    <w:rsid w:val="006A2B03"/>
    <w:rsid w:val="006A3209"/>
    <w:rsid w:val="006A3C7D"/>
    <w:rsid w:val="006A41AC"/>
    <w:rsid w:val="006A5F4A"/>
    <w:rsid w:val="006A7DE8"/>
    <w:rsid w:val="006B0878"/>
    <w:rsid w:val="006B0D17"/>
    <w:rsid w:val="006B10B3"/>
    <w:rsid w:val="006B268B"/>
    <w:rsid w:val="006B2A09"/>
    <w:rsid w:val="006B31A9"/>
    <w:rsid w:val="006B3845"/>
    <w:rsid w:val="006B4C58"/>
    <w:rsid w:val="006B5637"/>
    <w:rsid w:val="006B5F50"/>
    <w:rsid w:val="006B6EF6"/>
    <w:rsid w:val="006B7097"/>
    <w:rsid w:val="006B7178"/>
    <w:rsid w:val="006B7F34"/>
    <w:rsid w:val="006C0DC5"/>
    <w:rsid w:val="006C0F6D"/>
    <w:rsid w:val="006C2718"/>
    <w:rsid w:val="006C3815"/>
    <w:rsid w:val="006C3919"/>
    <w:rsid w:val="006C43C4"/>
    <w:rsid w:val="006C4B01"/>
    <w:rsid w:val="006C4F59"/>
    <w:rsid w:val="006C5841"/>
    <w:rsid w:val="006C5BB4"/>
    <w:rsid w:val="006C63D9"/>
    <w:rsid w:val="006C6EB6"/>
    <w:rsid w:val="006C7212"/>
    <w:rsid w:val="006C7789"/>
    <w:rsid w:val="006C788A"/>
    <w:rsid w:val="006C7EA3"/>
    <w:rsid w:val="006D017B"/>
    <w:rsid w:val="006D06D7"/>
    <w:rsid w:val="006D070C"/>
    <w:rsid w:val="006D133E"/>
    <w:rsid w:val="006D202F"/>
    <w:rsid w:val="006D232D"/>
    <w:rsid w:val="006D2B1A"/>
    <w:rsid w:val="006D3076"/>
    <w:rsid w:val="006D3095"/>
    <w:rsid w:val="006D3233"/>
    <w:rsid w:val="006D36EE"/>
    <w:rsid w:val="006D370F"/>
    <w:rsid w:val="006D3AD6"/>
    <w:rsid w:val="006D4EA6"/>
    <w:rsid w:val="006D540B"/>
    <w:rsid w:val="006D63AE"/>
    <w:rsid w:val="006D6E3D"/>
    <w:rsid w:val="006E036C"/>
    <w:rsid w:val="006E060B"/>
    <w:rsid w:val="006E0E19"/>
    <w:rsid w:val="006E12A9"/>
    <w:rsid w:val="006E14D8"/>
    <w:rsid w:val="006E1B98"/>
    <w:rsid w:val="006E450D"/>
    <w:rsid w:val="006E4F08"/>
    <w:rsid w:val="006E520B"/>
    <w:rsid w:val="006E5F88"/>
    <w:rsid w:val="006E6159"/>
    <w:rsid w:val="006E65D9"/>
    <w:rsid w:val="006E6A8B"/>
    <w:rsid w:val="006E6B22"/>
    <w:rsid w:val="006E6CE5"/>
    <w:rsid w:val="006E6D23"/>
    <w:rsid w:val="006E6D9C"/>
    <w:rsid w:val="006F0794"/>
    <w:rsid w:val="006F0F92"/>
    <w:rsid w:val="006F11AF"/>
    <w:rsid w:val="006F1232"/>
    <w:rsid w:val="006F1267"/>
    <w:rsid w:val="006F129B"/>
    <w:rsid w:val="006F2830"/>
    <w:rsid w:val="006F28C7"/>
    <w:rsid w:val="006F3F89"/>
    <w:rsid w:val="006F4331"/>
    <w:rsid w:val="006F466C"/>
    <w:rsid w:val="006F4E29"/>
    <w:rsid w:val="006F529B"/>
    <w:rsid w:val="006F5914"/>
    <w:rsid w:val="006F5B71"/>
    <w:rsid w:val="006F6574"/>
    <w:rsid w:val="006F6B01"/>
    <w:rsid w:val="006F6CEB"/>
    <w:rsid w:val="006F7242"/>
    <w:rsid w:val="00700579"/>
    <w:rsid w:val="00700F2A"/>
    <w:rsid w:val="007014F6"/>
    <w:rsid w:val="00701978"/>
    <w:rsid w:val="0070232A"/>
    <w:rsid w:val="00702333"/>
    <w:rsid w:val="007024BC"/>
    <w:rsid w:val="007025B1"/>
    <w:rsid w:val="00702DEE"/>
    <w:rsid w:val="0070430F"/>
    <w:rsid w:val="00704619"/>
    <w:rsid w:val="00704FB7"/>
    <w:rsid w:val="00705D1E"/>
    <w:rsid w:val="00705E9E"/>
    <w:rsid w:val="007061D0"/>
    <w:rsid w:val="007067DA"/>
    <w:rsid w:val="00706AC2"/>
    <w:rsid w:val="00706CA5"/>
    <w:rsid w:val="00706E83"/>
    <w:rsid w:val="007104A1"/>
    <w:rsid w:val="007106E3"/>
    <w:rsid w:val="00710E79"/>
    <w:rsid w:val="00711422"/>
    <w:rsid w:val="00711DA9"/>
    <w:rsid w:val="007125EA"/>
    <w:rsid w:val="0071314A"/>
    <w:rsid w:val="007146F3"/>
    <w:rsid w:val="007157D7"/>
    <w:rsid w:val="00715E31"/>
    <w:rsid w:val="00715E63"/>
    <w:rsid w:val="00716BAD"/>
    <w:rsid w:val="00716D6E"/>
    <w:rsid w:val="00717476"/>
    <w:rsid w:val="007201D6"/>
    <w:rsid w:val="007215CA"/>
    <w:rsid w:val="00722539"/>
    <w:rsid w:val="00722AC0"/>
    <w:rsid w:val="00722DD2"/>
    <w:rsid w:val="00723471"/>
    <w:rsid w:val="00723892"/>
    <w:rsid w:val="00723997"/>
    <w:rsid w:val="00724785"/>
    <w:rsid w:val="00724889"/>
    <w:rsid w:val="00724BEC"/>
    <w:rsid w:val="00726CF9"/>
    <w:rsid w:val="0072775E"/>
    <w:rsid w:val="00727A30"/>
    <w:rsid w:val="00727E51"/>
    <w:rsid w:val="00730497"/>
    <w:rsid w:val="00730841"/>
    <w:rsid w:val="00730953"/>
    <w:rsid w:val="00730C66"/>
    <w:rsid w:val="007315CC"/>
    <w:rsid w:val="00731D1D"/>
    <w:rsid w:val="007324E2"/>
    <w:rsid w:val="00733121"/>
    <w:rsid w:val="0073392C"/>
    <w:rsid w:val="00733A2C"/>
    <w:rsid w:val="00733F97"/>
    <w:rsid w:val="00734170"/>
    <w:rsid w:val="00734855"/>
    <w:rsid w:val="00734CEE"/>
    <w:rsid w:val="00735ACF"/>
    <w:rsid w:val="00735FA8"/>
    <w:rsid w:val="00736EC3"/>
    <w:rsid w:val="00737B91"/>
    <w:rsid w:val="00740002"/>
    <w:rsid w:val="00741FB3"/>
    <w:rsid w:val="007422E7"/>
    <w:rsid w:val="00742989"/>
    <w:rsid w:val="00744308"/>
    <w:rsid w:val="00744481"/>
    <w:rsid w:val="007444F0"/>
    <w:rsid w:val="00745181"/>
    <w:rsid w:val="00746878"/>
    <w:rsid w:val="00746B26"/>
    <w:rsid w:val="00746ED9"/>
    <w:rsid w:val="00747041"/>
    <w:rsid w:val="007470DB"/>
    <w:rsid w:val="007474DB"/>
    <w:rsid w:val="0075023E"/>
    <w:rsid w:val="00750368"/>
    <w:rsid w:val="00750BDA"/>
    <w:rsid w:val="00751AA8"/>
    <w:rsid w:val="00751B97"/>
    <w:rsid w:val="007523EF"/>
    <w:rsid w:val="007528AE"/>
    <w:rsid w:val="00752A19"/>
    <w:rsid w:val="00752AC0"/>
    <w:rsid w:val="007541E3"/>
    <w:rsid w:val="007544F1"/>
    <w:rsid w:val="0075531B"/>
    <w:rsid w:val="00755E10"/>
    <w:rsid w:val="00756FCB"/>
    <w:rsid w:val="00757168"/>
    <w:rsid w:val="0075797F"/>
    <w:rsid w:val="007612AA"/>
    <w:rsid w:val="00761D2B"/>
    <w:rsid w:val="00763955"/>
    <w:rsid w:val="00764330"/>
    <w:rsid w:val="007654B7"/>
    <w:rsid w:val="00765EB4"/>
    <w:rsid w:val="00766052"/>
    <w:rsid w:val="00766521"/>
    <w:rsid w:val="007671FF"/>
    <w:rsid w:val="0076737E"/>
    <w:rsid w:val="00767E68"/>
    <w:rsid w:val="00770768"/>
    <w:rsid w:val="00770A55"/>
    <w:rsid w:val="00770BE2"/>
    <w:rsid w:val="00771878"/>
    <w:rsid w:val="00771FD7"/>
    <w:rsid w:val="007722FC"/>
    <w:rsid w:val="00772C11"/>
    <w:rsid w:val="00772EFB"/>
    <w:rsid w:val="007731CD"/>
    <w:rsid w:val="0077376D"/>
    <w:rsid w:val="007740D4"/>
    <w:rsid w:val="007741BD"/>
    <w:rsid w:val="00775418"/>
    <w:rsid w:val="00775552"/>
    <w:rsid w:val="00776C74"/>
    <w:rsid w:val="00776E3F"/>
    <w:rsid w:val="0077742E"/>
    <w:rsid w:val="00777500"/>
    <w:rsid w:val="00777674"/>
    <w:rsid w:val="00777F60"/>
    <w:rsid w:val="007800F9"/>
    <w:rsid w:val="00780C5F"/>
    <w:rsid w:val="00780D35"/>
    <w:rsid w:val="00782D91"/>
    <w:rsid w:val="007831E6"/>
    <w:rsid w:val="00783515"/>
    <w:rsid w:val="0078371B"/>
    <w:rsid w:val="00783C18"/>
    <w:rsid w:val="00783F32"/>
    <w:rsid w:val="0078436E"/>
    <w:rsid w:val="007861E5"/>
    <w:rsid w:val="007874DB"/>
    <w:rsid w:val="00787676"/>
    <w:rsid w:val="00787AA1"/>
    <w:rsid w:val="00787F2D"/>
    <w:rsid w:val="0079028E"/>
    <w:rsid w:val="00790D83"/>
    <w:rsid w:val="00791584"/>
    <w:rsid w:val="007939BF"/>
    <w:rsid w:val="00793B35"/>
    <w:rsid w:val="0079406E"/>
    <w:rsid w:val="007944D0"/>
    <w:rsid w:val="007947B6"/>
    <w:rsid w:val="00794A60"/>
    <w:rsid w:val="00794F0D"/>
    <w:rsid w:val="00796089"/>
    <w:rsid w:val="007962F9"/>
    <w:rsid w:val="00797196"/>
    <w:rsid w:val="0079751D"/>
    <w:rsid w:val="00797744"/>
    <w:rsid w:val="007A03C1"/>
    <w:rsid w:val="007A0EB9"/>
    <w:rsid w:val="007A1655"/>
    <w:rsid w:val="007A2333"/>
    <w:rsid w:val="007A284E"/>
    <w:rsid w:val="007A2B59"/>
    <w:rsid w:val="007A35F5"/>
    <w:rsid w:val="007A50D9"/>
    <w:rsid w:val="007A540C"/>
    <w:rsid w:val="007A5595"/>
    <w:rsid w:val="007A6CF0"/>
    <w:rsid w:val="007A7056"/>
    <w:rsid w:val="007A7AE1"/>
    <w:rsid w:val="007B12F1"/>
    <w:rsid w:val="007B17BD"/>
    <w:rsid w:val="007B29A9"/>
    <w:rsid w:val="007B29F8"/>
    <w:rsid w:val="007B2DAA"/>
    <w:rsid w:val="007B3316"/>
    <w:rsid w:val="007B38F7"/>
    <w:rsid w:val="007B3969"/>
    <w:rsid w:val="007B3D99"/>
    <w:rsid w:val="007B4139"/>
    <w:rsid w:val="007B4D34"/>
    <w:rsid w:val="007B4D65"/>
    <w:rsid w:val="007B5C5A"/>
    <w:rsid w:val="007B6286"/>
    <w:rsid w:val="007B6E8C"/>
    <w:rsid w:val="007B7022"/>
    <w:rsid w:val="007C1145"/>
    <w:rsid w:val="007C15E8"/>
    <w:rsid w:val="007C17E1"/>
    <w:rsid w:val="007C216D"/>
    <w:rsid w:val="007C24A2"/>
    <w:rsid w:val="007C2632"/>
    <w:rsid w:val="007C2DC9"/>
    <w:rsid w:val="007C34AB"/>
    <w:rsid w:val="007C3540"/>
    <w:rsid w:val="007C36AE"/>
    <w:rsid w:val="007C3A88"/>
    <w:rsid w:val="007C3D0D"/>
    <w:rsid w:val="007C3D14"/>
    <w:rsid w:val="007C5580"/>
    <w:rsid w:val="007C7E4C"/>
    <w:rsid w:val="007D0372"/>
    <w:rsid w:val="007D0843"/>
    <w:rsid w:val="007D0FB1"/>
    <w:rsid w:val="007D18C5"/>
    <w:rsid w:val="007D1B26"/>
    <w:rsid w:val="007D2454"/>
    <w:rsid w:val="007D3314"/>
    <w:rsid w:val="007D3B94"/>
    <w:rsid w:val="007D4408"/>
    <w:rsid w:val="007D44BA"/>
    <w:rsid w:val="007D4744"/>
    <w:rsid w:val="007D49DF"/>
    <w:rsid w:val="007D5F4A"/>
    <w:rsid w:val="007D5F9E"/>
    <w:rsid w:val="007D62AD"/>
    <w:rsid w:val="007D6FFC"/>
    <w:rsid w:val="007D708B"/>
    <w:rsid w:val="007D753A"/>
    <w:rsid w:val="007E0354"/>
    <w:rsid w:val="007E0985"/>
    <w:rsid w:val="007E0E56"/>
    <w:rsid w:val="007E1BB6"/>
    <w:rsid w:val="007E4306"/>
    <w:rsid w:val="007E450A"/>
    <w:rsid w:val="007E46E4"/>
    <w:rsid w:val="007E5012"/>
    <w:rsid w:val="007E5718"/>
    <w:rsid w:val="007E5814"/>
    <w:rsid w:val="007E591D"/>
    <w:rsid w:val="007E5ABC"/>
    <w:rsid w:val="007E7553"/>
    <w:rsid w:val="007E7D96"/>
    <w:rsid w:val="007E7EA7"/>
    <w:rsid w:val="007F07C5"/>
    <w:rsid w:val="007F19CD"/>
    <w:rsid w:val="007F28BC"/>
    <w:rsid w:val="007F2F96"/>
    <w:rsid w:val="007F33B7"/>
    <w:rsid w:val="007F343F"/>
    <w:rsid w:val="007F3DFA"/>
    <w:rsid w:val="007F5C98"/>
    <w:rsid w:val="007F5D85"/>
    <w:rsid w:val="007F7532"/>
    <w:rsid w:val="007F7ECB"/>
    <w:rsid w:val="0080055A"/>
    <w:rsid w:val="00800F52"/>
    <w:rsid w:val="008012E1"/>
    <w:rsid w:val="00801D07"/>
    <w:rsid w:val="00803BF6"/>
    <w:rsid w:val="00804665"/>
    <w:rsid w:val="0080468A"/>
    <w:rsid w:val="00804EA7"/>
    <w:rsid w:val="008050A2"/>
    <w:rsid w:val="0080594B"/>
    <w:rsid w:val="00806D93"/>
    <w:rsid w:val="00807C63"/>
    <w:rsid w:val="00810091"/>
    <w:rsid w:val="0081014D"/>
    <w:rsid w:val="00810395"/>
    <w:rsid w:val="00810E10"/>
    <w:rsid w:val="00811551"/>
    <w:rsid w:val="00811928"/>
    <w:rsid w:val="00811EFC"/>
    <w:rsid w:val="00812AD9"/>
    <w:rsid w:val="00812C4D"/>
    <w:rsid w:val="00813D34"/>
    <w:rsid w:val="00813E88"/>
    <w:rsid w:val="0081452D"/>
    <w:rsid w:val="00814791"/>
    <w:rsid w:val="008147D1"/>
    <w:rsid w:val="0081522B"/>
    <w:rsid w:val="00815C00"/>
    <w:rsid w:val="00815D2E"/>
    <w:rsid w:val="00816137"/>
    <w:rsid w:val="0081692E"/>
    <w:rsid w:val="008169E8"/>
    <w:rsid w:val="00816BBD"/>
    <w:rsid w:val="00817036"/>
    <w:rsid w:val="00817189"/>
    <w:rsid w:val="00820B07"/>
    <w:rsid w:val="00820BE1"/>
    <w:rsid w:val="00820DDE"/>
    <w:rsid w:val="00822BF0"/>
    <w:rsid w:val="00822F65"/>
    <w:rsid w:val="008230F2"/>
    <w:rsid w:val="00823182"/>
    <w:rsid w:val="00823364"/>
    <w:rsid w:val="00823B30"/>
    <w:rsid w:val="00824619"/>
    <w:rsid w:val="00824757"/>
    <w:rsid w:val="008250F9"/>
    <w:rsid w:val="008255C3"/>
    <w:rsid w:val="008261DD"/>
    <w:rsid w:val="0082632F"/>
    <w:rsid w:val="008267DE"/>
    <w:rsid w:val="00826C76"/>
    <w:rsid w:val="00827852"/>
    <w:rsid w:val="008301FB"/>
    <w:rsid w:val="00833967"/>
    <w:rsid w:val="00833CCA"/>
    <w:rsid w:val="00833FE4"/>
    <w:rsid w:val="00834087"/>
    <w:rsid w:val="0083451B"/>
    <w:rsid w:val="00834875"/>
    <w:rsid w:val="00834E13"/>
    <w:rsid w:val="008350D4"/>
    <w:rsid w:val="00835788"/>
    <w:rsid w:val="00835C99"/>
    <w:rsid w:val="00835D04"/>
    <w:rsid w:val="00835F52"/>
    <w:rsid w:val="00835FB9"/>
    <w:rsid w:val="00835FEF"/>
    <w:rsid w:val="00841B7C"/>
    <w:rsid w:val="00841EB2"/>
    <w:rsid w:val="008426F2"/>
    <w:rsid w:val="0084321B"/>
    <w:rsid w:val="008432A7"/>
    <w:rsid w:val="008432D0"/>
    <w:rsid w:val="0084346B"/>
    <w:rsid w:val="00843538"/>
    <w:rsid w:val="0084400B"/>
    <w:rsid w:val="00844817"/>
    <w:rsid w:val="008465AC"/>
    <w:rsid w:val="00846B96"/>
    <w:rsid w:val="008474AE"/>
    <w:rsid w:val="00847826"/>
    <w:rsid w:val="00847BB7"/>
    <w:rsid w:val="00847F5F"/>
    <w:rsid w:val="00850085"/>
    <w:rsid w:val="00850554"/>
    <w:rsid w:val="00851137"/>
    <w:rsid w:val="0085283D"/>
    <w:rsid w:val="00852B01"/>
    <w:rsid w:val="008532EC"/>
    <w:rsid w:val="00853B77"/>
    <w:rsid w:val="008543FF"/>
    <w:rsid w:val="0085450F"/>
    <w:rsid w:val="00854EF5"/>
    <w:rsid w:val="00855118"/>
    <w:rsid w:val="00855C81"/>
    <w:rsid w:val="00856371"/>
    <w:rsid w:val="008569E4"/>
    <w:rsid w:val="00856A17"/>
    <w:rsid w:val="00856FE8"/>
    <w:rsid w:val="008577D6"/>
    <w:rsid w:val="00857893"/>
    <w:rsid w:val="00857E26"/>
    <w:rsid w:val="00857EFF"/>
    <w:rsid w:val="00860471"/>
    <w:rsid w:val="008604DA"/>
    <w:rsid w:val="00860D00"/>
    <w:rsid w:val="00860E7B"/>
    <w:rsid w:val="00860EC0"/>
    <w:rsid w:val="00861A5B"/>
    <w:rsid w:val="00861D3B"/>
    <w:rsid w:val="008625D2"/>
    <w:rsid w:val="00862743"/>
    <w:rsid w:val="008627B5"/>
    <w:rsid w:val="00864A44"/>
    <w:rsid w:val="00864B69"/>
    <w:rsid w:val="00865040"/>
    <w:rsid w:val="00865521"/>
    <w:rsid w:val="00865774"/>
    <w:rsid w:val="008660E0"/>
    <w:rsid w:val="00866F74"/>
    <w:rsid w:val="008707D6"/>
    <w:rsid w:val="00871454"/>
    <w:rsid w:val="00871D24"/>
    <w:rsid w:val="00871EE6"/>
    <w:rsid w:val="008720E0"/>
    <w:rsid w:val="008735BA"/>
    <w:rsid w:val="0087429A"/>
    <w:rsid w:val="00875815"/>
    <w:rsid w:val="00875D8E"/>
    <w:rsid w:val="00876031"/>
    <w:rsid w:val="008766B4"/>
    <w:rsid w:val="0087776F"/>
    <w:rsid w:val="0087792A"/>
    <w:rsid w:val="00877EA2"/>
    <w:rsid w:val="00880608"/>
    <w:rsid w:val="00880790"/>
    <w:rsid w:val="008807C8"/>
    <w:rsid w:val="00880D9F"/>
    <w:rsid w:val="00880EBF"/>
    <w:rsid w:val="00881701"/>
    <w:rsid w:val="00881A25"/>
    <w:rsid w:val="00881C58"/>
    <w:rsid w:val="008827FE"/>
    <w:rsid w:val="00882864"/>
    <w:rsid w:val="00882D90"/>
    <w:rsid w:val="0088328F"/>
    <w:rsid w:val="00883654"/>
    <w:rsid w:val="00883AF6"/>
    <w:rsid w:val="00884E00"/>
    <w:rsid w:val="00885528"/>
    <w:rsid w:val="00885A4B"/>
    <w:rsid w:val="00885CC0"/>
    <w:rsid w:val="00885F1A"/>
    <w:rsid w:val="00886022"/>
    <w:rsid w:val="00886110"/>
    <w:rsid w:val="00886645"/>
    <w:rsid w:val="00886908"/>
    <w:rsid w:val="00886B56"/>
    <w:rsid w:val="00887097"/>
    <w:rsid w:val="00890A07"/>
    <w:rsid w:val="00890A13"/>
    <w:rsid w:val="00890CAB"/>
    <w:rsid w:val="008910C1"/>
    <w:rsid w:val="00891623"/>
    <w:rsid w:val="008916EA"/>
    <w:rsid w:val="00891AFB"/>
    <w:rsid w:val="00891CAE"/>
    <w:rsid w:val="0089202E"/>
    <w:rsid w:val="008925D6"/>
    <w:rsid w:val="00894A4C"/>
    <w:rsid w:val="00894D66"/>
    <w:rsid w:val="00894F5E"/>
    <w:rsid w:val="00895929"/>
    <w:rsid w:val="0089614E"/>
    <w:rsid w:val="00896C75"/>
    <w:rsid w:val="00897CC2"/>
    <w:rsid w:val="008A064D"/>
    <w:rsid w:val="008A07BE"/>
    <w:rsid w:val="008A0C9E"/>
    <w:rsid w:val="008A1C88"/>
    <w:rsid w:val="008A2043"/>
    <w:rsid w:val="008A2350"/>
    <w:rsid w:val="008A30FA"/>
    <w:rsid w:val="008A3197"/>
    <w:rsid w:val="008A3763"/>
    <w:rsid w:val="008A43B0"/>
    <w:rsid w:val="008A494A"/>
    <w:rsid w:val="008A4D19"/>
    <w:rsid w:val="008A529E"/>
    <w:rsid w:val="008A5FB8"/>
    <w:rsid w:val="008A6091"/>
    <w:rsid w:val="008A60FB"/>
    <w:rsid w:val="008A6115"/>
    <w:rsid w:val="008A6D65"/>
    <w:rsid w:val="008A70B8"/>
    <w:rsid w:val="008A79DA"/>
    <w:rsid w:val="008B01D1"/>
    <w:rsid w:val="008B091A"/>
    <w:rsid w:val="008B1124"/>
    <w:rsid w:val="008B1D29"/>
    <w:rsid w:val="008B20BD"/>
    <w:rsid w:val="008B26A9"/>
    <w:rsid w:val="008B2E95"/>
    <w:rsid w:val="008B2F33"/>
    <w:rsid w:val="008B5BAA"/>
    <w:rsid w:val="008B636C"/>
    <w:rsid w:val="008B67E2"/>
    <w:rsid w:val="008B6AF2"/>
    <w:rsid w:val="008B713B"/>
    <w:rsid w:val="008C03A9"/>
    <w:rsid w:val="008C06CE"/>
    <w:rsid w:val="008C0F1F"/>
    <w:rsid w:val="008C139B"/>
    <w:rsid w:val="008C1CED"/>
    <w:rsid w:val="008C1DD2"/>
    <w:rsid w:val="008C1E4B"/>
    <w:rsid w:val="008C388B"/>
    <w:rsid w:val="008C482C"/>
    <w:rsid w:val="008C4B9B"/>
    <w:rsid w:val="008C6471"/>
    <w:rsid w:val="008C6832"/>
    <w:rsid w:val="008C6C44"/>
    <w:rsid w:val="008C7423"/>
    <w:rsid w:val="008C7806"/>
    <w:rsid w:val="008D0DA6"/>
    <w:rsid w:val="008D226A"/>
    <w:rsid w:val="008D300B"/>
    <w:rsid w:val="008D38E4"/>
    <w:rsid w:val="008D3E7C"/>
    <w:rsid w:val="008D40D9"/>
    <w:rsid w:val="008D42DB"/>
    <w:rsid w:val="008D5494"/>
    <w:rsid w:val="008D5CC6"/>
    <w:rsid w:val="008D607B"/>
    <w:rsid w:val="008D6DCB"/>
    <w:rsid w:val="008D713E"/>
    <w:rsid w:val="008E0351"/>
    <w:rsid w:val="008E07FA"/>
    <w:rsid w:val="008E0D5E"/>
    <w:rsid w:val="008E13F0"/>
    <w:rsid w:val="008E14F6"/>
    <w:rsid w:val="008E17D9"/>
    <w:rsid w:val="008E2A23"/>
    <w:rsid w:val="008E34A7"/>
    <w:rsid w:val="008E3CDE"/>
    <w:rsid w:val="008E4194"/>
    <w:rsid w:val="008E4A8F"/>
    <w:rsid w:val="008E4AA8"/>
    <w:rsid w:val="008E4C63"/>
    <w:rsid w:val="008E6BC2"/>
    <w:rsid w:val="008E6D3E"/>
    <w:rsid w:val="008E7E41"/>
    <w:rsid w:val="008F0605"/>
    <w:rsid w:val="008F08BC"/>
    <w:rsid w:val="008F09DD"/>
    <w:rsid w:val="008F1080"/>
    <w:rsid w:val="008F114F"/>
    <w:rsid w:val="008F1403"/>
    <w:rsid w:val="008F164F"/>
    <w:rsid w:val="008F1F0C"/>
    <w:rsid w:val="008F2223"/>
    <w:rsid w:val="008F2EF2"/>
    <w:rsid w:val="008F321E"/>
    <w:rsid w:val="008F35AA"/>
    <w:rsid w:val="008F4204"/>
    <w:rsid w:val="008F5064"/>
    <w:rsid w:val="008F651A"/>
    <w:rsid w:val="008F66CC"/>
    <w:rsid w:val="008F6A60"/>
    <w:rsid w:val="008F700C"/>
    <w:rsid w:val="008F71F3"/>
    <w:rsid w:val="008F71FD"/>
    <w:rsid w:val="008F73E2"/>
    <w:rsid w:val="008F75E2"/>
    <w:rsid w:val="0090071E"/>
    <w:rsid w:val="00900C9A"/>
    <w:rsid w:val="00900CF1"/>
    <w:rsid w:val="0090127E"/>
    <w:rsid w:val="00901713"/>
    <w:rsid w:val="0090206F"/>
    <w:rsid w:val="0090235B"/>
    <w:rsid w:val="009024FE"/>
    <w:rsid w:val="00902A1F"/>
    <w:rsid w:val="00902FCB"/>
    <w:rsid w:val="00902FDA"/>
    <w:rsid w:val="009036BA"/>
    <w:rsid w:val="00903C73"/>
    <w:rsid w:val="009042F0"/>
    <w:rsid w:val="009056E0"/>
    <w:rsid w:val="00906128"/>
    <w:rsid w:val="00906416"/>
    <w:rsid w:val="00906487"/>
    <w:rsid w:val="00907B83"/>
    <w:rsid w:val="00910048"/>
    <w:rsid w:val="00911393"/>
    <w:rsid w:val="00911879"/>
    <w:rsid w:val="00911912"/>
    <w:rsid w:val="009123DC"/>
    <w:rsid w:val="0091271D"/>
    <w:rsid w:val="00912899"/>
    <w:rsid w:val="00912E41"/>
    <w:rsid w:val="00913900"/>
    <w:rsid w:val="0091496C"/>
    <w:rsid w:val="00914A8F"/>
    <w:rsid w:val="00914E11"/>
    <w:rsid w:val="009153D0"/>
    <w:rsid w:val="00915754"/>
    <w:rsid w:val="00915A01"/>
    <w:rsid w:val="00915E33"/>
    <w:rsid w:val="00916359"/>
    <w:rsid w:val="009176E1"/>
    <w:rsid w:val="00920C4B"/>
    <w:rsid w:val="00920E4F"/>
    <w:rsid w:val="00920F7B"/>
    <w:rsid w:val="009216AA"/>
    <w:rsid w:val="00921842"/>
    <w:rsid w:val="0092266E"/>
    <w:rsid w:val="009227A8"/>
    <w:rsid w:val="00923131"/>
    <w:rsid w:val="00923909"/>
    <w:rsid w:val="00923E24"/>
    <w:rsid w:val="0092403F"/>
    <w:rsid w:val="00924B76"/>
    <w:rsid w:val="00924BD1"/>
    <w:rsid w:val="00925020"/>
    <w:rsid w:val="009255C8"/>
    <w:rsid w:val="009259EB"/>
    <w:rsid w:val="00925D78"/>
    <w:rsid w:val="0093008C"/>
    <w:rsid w:val="00930295"/>
    <w:rsid w:val="00930847"/>
    <w:rsid w:val="009314CC"/>
    <w:rsid w:val="00931586"/>
    <w:rsid w:val="00931E18"/>
    <w:rsid w:val="00932355"/>
    <w:rsid w:val="00932C80"/>
    <w:rsid w:val="009333CD"/>
    <w:rsid w:val="00933890"/>
    <w:rsid w:val="00934686"/>
    <w:rsid w:val="00934D7A"/>
    <w:rsid w:val="009361EF"/>
    <w:rsid w:val="00936226"/>
    <w:rsid w:val="00937074"/>
    <w:rsid w:val="00937339"/>
    <w:rsid w:val="009374C9"/>
    <w:rsid w:val="00937F7E"/>
    <w:rsid w:val="00940756"/>
    <w:rsid w:val="009407AC"/>
    <w:rsid w:val="00941F70"/>
    <w:rsid w:val="00942DCB"/>
    <w:rsid w:val="00943AC1"/>
    <w:rsid w:val="009441A4"/>
    <w:rsid w:val="00945C9D"/>
    <w:rsid w:val="00946516"/>
    <w:rsid w:val="00946A6E"/>
    <w:rsid w:val="009474EC"/>
    <w:rsid w:val="00947587"/>
    <w:rsid w:val="00950348"/>
    <w:rsid w:val="00950953"/>
    <w:rsid w:val="00950D4F"/>
    <w:rsid w:val="00951BD4"/>
    <w:rsid w:val="00951F87"/>
    <w:rsid w:val="00952203"/>
    <w:rsid w:val="00952ACA"/>
    <w:rsid w:val="00953B69"/>
    <w:rsid w:val="009546B2"/>
    <w:rsid w:val="00954B78"/>
    <w:rsid w:val="00954C4D"/>
    <w:rsid w:val="00954CAC"/>
    <w:rsid w:val="00955771"/>
    <w:rsid w:val="00955CE6"/>
    <w:rsid w:val="00955D67"/>
    <w:rsid w:val="00955D90"/>
    <w:rsid w:val="0095698D"/>
    <w:rsid w:val="00956A33"/>
    <w:rsid w:val="00960425"/>
    <w:rsid w:val="00960FCE"/>
    <w:rsid w:val="009612A1"/>
    <w:rsid w:val="00961F7C"/>
    <w:rsid w:val="009622AE"/>
    <w:rsid w:val="00962D29"/>
    <w:rsid w:val="00963F87"/>
    <w:rsid w:val="00964254"/>
    <w:rsid w:val="00964D33"/>
    <w:rsid w:val="0096535C"/>
    <w:rsid w:val="00965A79"/>
    <w:rsid w:val="00965AFC"/>
    <w:rsid w:val="00965C35"/>
    <w:rsid w:val="00965D9B"/>
    <w:rsid w:val="00965DA0"/>
    <w:rsid w:val="0096600E"/>
    <w:rsid w:val="00967CAC"/>
    <w:rsid w:val="00967D9D"/>
    <w:rsid w:val="009701E4"/>
    <w:rsid w:val="00970229"/>
    <w:rsid w:val="00970CE2"/>
    <w:rsid w:val="00970E39"/>
    <w:rsid w:val="009713B0"/>
    <w:rsid w:val="009718E6"/>
    <w:rsid w:val="00971C84"/>
    <w:rsid w:val="009727F7"/>
    <w:rsid w:val="00973493"/>
    <w:rsid w:val="00973D9D"/>
    <w:rsid w:val="009741E9"/>
    <w:rsid w:val="00974859"/>
    <w:rsid w:val="009759C8"/>
    <w:rsid w:val="009764C9"/>
    <w:rsid w:val="009768AD"/>
    <w:rsid w:val="009771EE"/>
    <w:rsid w:val="00980586"/>
    <w:rsid w:val="00980794"/>
    <w:rsid w:val="00980917"/>
    <w:rsid w:val="00982793"/>
    <w:rsid w:val="00982BF8"/>
    <w:rsid w:val="009830BD"/>
    <w:rsid w:val="0098349E"/>
    <w:rsid w:val="009839BF"/>
    <w:rsid w:val="00984A21"/>
    <w:rsid w:val="009854A6"/>
    <w:rsid w:val="00985B20"/>
    <w:rsid w:val="0098657A"/>
    <w:rsid w:val="00987765"/>
    <w:rsid w:val="00987BE2"/>
    <w:rsid w:val="009905A2"/>
    <w:rsid w:val="009915AB"/>
    <w:rsid w:val="009915DE"/>
    <w:rsid w:val="009938DD"/>
    <w:rsid w:val="009938E2"/>
    <w:rsid w:val="00993B43"/>
    <w:rsid w:val="00993CD6"/>
    <w:rsid w:val="00994029"/>
    <w:rsid w:val="00994371"/>
    <w:rsid w:val="00994EE9"/>
    <w:rsid w:val="00994FF2"/>
    <w:rsid w:val="00995683"/>
    <w:rsid w:val="0099690B"/>
    <w:rsid w:val="00997AB2"/>
    <w:rsid w:val="009A154D"/>
    <w:rsid w:val="009A1E66"/>
    <w:rsid w:val="009A201B"/>
    <w:rsid w:val="009A3AA3"/>
    <w:rsid w:val="009A4879"/>
    <w:rsid w:val="009A4F28"/>
    <w:rsid w:val="009A6019"/>
    <w:rsid w:val="009A64F0"/>
    <w:rsid w:val="009A6B3B"/>
    <w:rsid w:val="009B1AD4"/>
    <w:rsid w:val="009B210E"/>
    <w:rsid w:val="009B29E8"/>
    <w:rsid w:val="009B2C22"/>
    <w:rsid w:val="009B318B"/>
    <w:rsid w:val="009B37A9"/>
    <w:rsid w:val="009B3EC3"/>
    <w:rsid w:val="009B4737"/>
    <w:rsid w:val="009B480E"/>
    <w:rsid w:val="009B613C"/>
    <w:rsid w:val="009B6677"/>
    <w:rsid w:val="009B6F17"/>
    <w:rsid w:val="009B75B0"/>
    <w:rsid w:val="009B766E"/>
    <w:rsid w:val="009C0C7E"/>
    <w:rsid w:val="009C0CB5"/>
    <w:rsid w:val="009C16BC"/>
    <w:rsid w:val="009C19EA"/>
    <w:rsid w:val="009C1AFB"/>
    <w:rsid w:val="009C22CD"/>
    <w:rsid w:val="009C35A6"/>
    <w:rsid w:val="009C3816"/>
    <w:rsid w:val="009C43F5"/>
    <w:rsid w:val="009C471B"/>
    <w:rsid w:val="009C49D7"/>
    <w:rsid w:val="009C4E51"/>
    <w:rsid w:val="009C67C4"/>
    <w:rsid w:val="009C67C9"/>
    <w:rsid w:val="009C6BB9"/>
    <w:rsid w:val="009C6D9D"/>
    <w:rsid w:val="009C6DFB"/>
    <w:rsid w:val="009C6F78"/>
    <w:rsid w:val="009C7D39"/>
    <w:rsid w:val="009C7F91"/>
    <w:rsid w:val="009D02D2"/>
    <w:rsid w:val="009D06D8"/>
    <w:rsid w:val="009D0C9D"/>
    <w:rsid w:val="009D1E2A"/>
    <w:rsid w:val="009D2230"/>
    <w:rsid w:val="009D2A12"/>
    <w:rsid w:val="009D354A"/>
    <w:rsid w:val="009D3771"/>
    <w:rsid w:val="009D4188"/>
    <w:rsid w:val="009D4F2D"/>
    <w:rsid w:val="009D4FFC"/>
    <w:rsid w:val="009D59D9"/>
    <w:rsid w:val="009D6788"/>
    <w:rsid w:val="009D790F"/>
    <w:rsid w:val="009D7AAF"/>
    <w:rsid w:val="009E0753"/>
    <w:rsid w:val="009E0F1E"/>
    <w:rsid w:val="009E136D"/>
    <w:rsid w:val="009E13E9"/>
    <w:rsid w:val="009E1E97"/>
    <w:rsid w:val="009E2454"/>
    <w:rsid w:val="009E2A76"/>
    <w:rsid w:val="009E2F29"/>
    <w:rsid w:val="009E3E42"/>
    <w:rsid w:val="009E4015"/>
    <w:rsid w:val="009E4631"/>
    <w:rsid w:val="009E4AC8"/>
    <w:rsid w:val="009E6A11"/>
    <w:rsid w:val="009E6AD4"/>
    <w:rsid w:val="009E6D25"/>
    <w:rsid w:val="009E6DC3"/>
    <w:rsid w:val="009E7368"/>
    <w:rsid w:val="009E7AEB"/>
    <w:rsid w:val="009E7EE7"/>
    <w:rsid w:val="009F00F4"/>
    <w:rsid w:val="009F1400"/>
    <w:rsid w:val="009F1569"/>
    <w:rsid w:val="009F1EA2"/>
    <w:rsid w:val="009F31AE"/>
    <w:rsid w:val="009F3445"/>
    <w:rsid w:val="009F4728"/>
    <w:rsid w:val="009F5840"/>
    <w:rsid w:val="009F5F1D"/>
    <w:rsid w:val="009F657A"/>
    <w:rsid w:val="009F6860"/>
    <w:rsid w:val="00A01689"/>
    <w:rsid w:val="00A0198E"/>
    <w:rsid w:val="00A01AF2"/>
    <w:rsid w:val="00A01F03"/>
    <w:rsid w:val="00A021FA"/>
    <w:rsid w:val="00A02649"/>
    <w:rsid w:val="00A0296F"/>
    <w:rsid w:val="00A02FF2"/>
    <w:rsid w:val="00A031A1"/>
    <w:rsid w:val="00A041AE"/>
    <w:rsid w:val="00A047D4"/>
    <w:rsid w:val="00A050A1"/>
    <w:rsid w:val="00A05AB0"/>
    <w:rsid w:val="00A05B95"/>
    <w:rsid w:val="00A05F13"/>
    <w:rsid w:val="00A065B7"/>
    <w:rsid w:val="00A06CD6"/>
    <w:rsid w:val="00A0744D"/>
    <w:rsid w:val="00A100BE"/>
    <w:rsid w:val="00A10214"/>
    <w:rsid w:val="00A10F62"/>
    <w:rsid w:val="00A12184"/>
    <w:rsid w:val="00A13189"/>
    <w:rsid w:val="00A14319"/>
    <w:rsid w:val="00A14422"/>
    <w:rsid w:val="00A147F8"/>
    <w:rsid w:val="00A150EE"/>
    <w:rsid w:val="00A15268"/>
    <w:rsid w:val="00A154B4"/>
    <w:rsid w:val="00A166E4"/>
    <w:rsid w:val="00A1690F"/>
    <w:rsid w:val="00A16BC4"/>
    <w:rsid w:val="00A16E54"/>
    <w:rsid w:val="00A1709B"/>
    <w:rsid w:val="00A179DA"/>
    <w:rsid w:val="00A204C4"/>
    <w:rsid w:val="00A20A78"/>
    <w:rsid w:val="00A20F66"/>
    <w:rsid w:val="00A22042"/>
    <w:rsid w:val="00A22690"/>
    <w:rsid w:val="00A2315B"/>
    <w:rsid w:val="00A23CE0"/>
    <w:rsid w:val="00A2432F"/>
    <w:rsid w:val="00A246E9"/>
    <w:rsid w:val="00A24857"/>
    <w:rsid w:val="00A24F45"/>
    <w:rsid w:val="00A25101"/>
    <w:rsid w:val="00A25419"/>
    <w:rsid w:val="00A260C0"/>
    <w:rsid w:val="00A27365"/>
    <w:rsid w:val="00A27398"/>
    <w:rsid w:val="00A27B01"/>
    <w:rsid w:val="00A30CD9"/>
    <w:rsid w:val="00A30D7C"/>
    <w:rsid w:val="00A31258"/>
    <w:rsid w:val="00A32304"/>
    <w:rsid w:val="00A32608"/>
    <w:rsid w:val="00A345CC"/>
    <w:rsid w:val="00A35016"/>
    <w:rsid w:val="00A35BEA"/>
    <w:rsid w:val="00A362DD"/>
    <w:rsid w:val="00A3636D"/>
    <w:rsid w:val="00A365AE"/>
    <w:rsid w:val="00A37A64"/>
    <w:rsid w:val="00A37D04"/>
    <w:rsid w:val="00A42686"/>
    <w:rsid w:val="00A43041"/>
    <w:rsid w:val="00A4362B"/>
    <w:rsid w:val="00A4411A"/>
    <w:rsid w:val="00A447DA"/>
    <w:rsid w:val="00A45540"/>
    <w:rsid w:val="00A46A21"/>
    <w:rsid w:val="00A47376"/>
    <w:rsid w:val="00A47398"/>
    <w:rsid w:val="00A50375"/>
    <w:rsid w:val="00A51070"/>
    <w:rsid w:val="00A52C0F"/>
    <w:rsid w:val="00A53C9A"/>
    <w:rsid w:val="00A5453B"/>
    <w:rsid w:val="00A55651"/>
    <w:rsid w:val="00A55B34"/>
    <w:rsid w:val="00A55D9B"/>
    <w:rsid w:val="00A55EE5"/>
    <w:rsid w:val="00A56184"/>
    <w:rsid w:val="00A57339"/>
    <w:rsid w:val="00A57A2D"/>
    <w:rsid w:val="00A57B9D"/>
    <w:rsid w:val="00A60456"/>
    <w:rsid w:val="00A60607"/>
    <w:rsid w:val="00A61CD7"/>
    <w:rsid w:val="00A61EAC"/>
    <w:rsid w:val="00A62A2A"/>
    <w:rsid w:val="00A62FBC"/>
    <w:rsid w:val="00A6353A"/>
    <w:rsid w:val="00A638E7"/>
    <w:rsid w:val="00A6417A"/>
    <w:rsid w:val="00A64215"/>
    <w:rsid w:val="00A643DC"/>
    <w:rsid w:val="00A646C8"/>
    <w:rsid w:val="00A64B3F"/>
    <w:rsid w:val="00A64DEF"/>
    <w:rsid w:val="00A64F20"/>
    <w:rsid w:val="00A660C2"/>
    <w:rsid w:val="00A661C4"/>
    <w:rsid w:val="00A66AEF"/>
    <w:rsid w:val="00A672FE"/>
    <w:rsid w:val="00A67358"/>
    <w:rsid w:val="00A67BA5"/>
    <w:rsid w:val="00A70633"/>
    <w:rsid w:val="00A71D29"/>
    <w:rsid w:val="00A720AE"/>
    <w:rsid w:val="00A73479"/>
    <w:rsid w:val="00A73D99"/>
    <w:rsid w:val="00A746FF"/>
    <w:rsid w:val="00A7484D"/>
    <w:rsid w:val="00A74B44"/>
    <w:rsid w:val="00A74E1A"/>
    <w:rsid w:val="00A75396"/>
    <w:rsid w:val="00A75713"/>
    <w:rsid w:val="00A75FDF"/>
    <w:rsid w:val="00A76115"/>
    <w:rsid w:val="00A77133"/>
    <w:rsid w:val="00A7772B"/>
    <w:rsid w:val="00A779AA"/>
    <w:rsid w:val="00A80490"/>
    <w:rsid w:val="00A80C0B"/>
    <w:rsid w:val="00A80E0C"/>
    <w:rsid w:val="00A81616"/>
    <w:rsid w:val="00A81A8E"/>
    <w:rsid w:val="00A81B08"/>
    <w:rsid w:val="00A82B26"/>
    <w:rsid w:val="00A83005"/>
    <w:rsid w:val="00A8311B"/>
    <w:rsid w:val="00A8360E"/>
    <w:rsid w:val="00A83767"/>
    <w:rsid w:val="00A83C0E"/>
    <w:rsid w:val="00A83D2B"/>
    <w:rsid w:val="00A84B19"/>
    <w:rsid w:val="00A84D94"/>
    <w:rsid w:val="00A85073"/>
    <w:rsid w:val="00A8586A"/>
    <w:rsid w:val="00A85AC4"/>
    <w:rsid w:val="00A85F95"/>
    <w:rsid w:val="00A86873"/>
    <w:rsid w:val="00A90CF5"/>
    <w:rsid w:val="00A9163D"/>
    <w:rsid w:val="00A9183D"/>
    <w:rsid w:val="00A91AE3"/>
    <w:rsid w:val="00A91FF3"/>
    <w:rsid w:val="00A921E4"/>
    <w:rsid w:val="00A92331"/>
    <w:rsid w:val="00A929E8"/>
    <w:rsid w:val="00A9572E"/>
    <w:rsid w:val="00A959C9"/>
    <w:rsid w:val="00A97471"/>
    <w:rsid w:val="00A97609"/>
    <w:rsid w:val="00A979ED"/>
    <w:rsid w:val="00A97F4F"/>
    <w:rsid w:val="00AA06E3"/>
    <w:rsid w:val="00AA0E49"/>
    <w:rsid w:val="00AA1537"/>
    <w:rsid w:val="00AA158F"/>
    <w:rsid w:val="00AA2044"/>
    <w:rsid w:val="00AA25C3"/>
    <w:rsid w:val="00AA29A8"/>
    <w:rsid w:val="00AA2A13"/>
    <w:rsid w:val="00AA2DCD"/>
    <w:rsid w:val="00AA35AD"/>
    <w:rsid w:val="00AA3DBF"/>
    <w:rsid w:val="00AA405B"/>
    <w:rsid w:val="00AA43A7"/>
    <w:rsid w:val="00AA4CFC"/>
    <w:rsid w:val="00AA5CCF"/>
    <w:rsid w:val="00AA664A"/>
    <w:rsid w:val="00AA69BB"/>
    <w:rsid w:val="00AA6C64"/>
    <w:rsid w:val="00AA7441"/>
    <w:rsid w:val="00AB1247"/>
    <w:rsid w:val="00AB12DB"/>
    <w:rsid w:val="00AB2FB2"/>
    <w:rsid w:val="00AB373B"/>
    <w:rsid w:val="00AB3C59"/>
    <w:rsid w:val="00AB445F"/>
    <w:rsid w:val="00AB487F"/>
    <w:rsid w:val="00AB4E85"/>
    <w:rsid w:val="00AB53F2"/>
    <w:rsid w:val="00AB54B5"/>
    <w:rsid w:val="00AB54BB"/>
    <w:rsid w:val="00AB5F27"/>
    <w:rsid w:val="00AB5FBC"/>
    <w:rsid w:val="00AB5FF7"/>
    <w:rsid w:val="00AB60F7"/>
    <w:rsid w:val="00AB6DB4"/>
    <w:rsid w:val="00AB6E61"/>
    <w:rsid w:val="00AB7252"/>
    <w:rsid w:val="00AB777B"/>
    <w:rsid w:val="00AC0D53"/>
    <w:rsid w:val="00AC1370"/>
    <w:rsid w:val="00AC1AAD"/>
    <w:rsid w:val="00AC24C1"/>
    <w:rsid w:val="00AC3409"/>
    <w:rsid w:val="00AC4795"/>
    <w:rsid w:val="00AC4E72"/>
    <w:rsid w:val="00AC4E8B"/>
    <w:rsid w:val="00AC55E9"/>
    <w:rsid w:val="00AC6544"/>
    <w:rsid w:val="00AC6970"/>
    <w:rsid w:val="00AC747C"/>
    <w:rsid w:val="00AC7A9A"/>
    <w:rsid w:val="00AD0529"/>
    <w:rsid w:val="00AD0FEB"/>
    <w:rsid w:val="00AD275B"/>
    <w:rsid w:val="00AD2D0C"/>
    <w:rsid w:val="00AD2F6D"/>
    <w:rsid w:val="00AD37AD"/>
    <w:rsid w:val="00AD413C"/>
    <w:rsid w:val="00AD4BFF"/>
    <w:rsid w:val="00AD4FE0"/>
    <w:rsid w:val="00AD5567"/>
    <w:rsid w:val="00AD631C"/>
    <w:rsid w:val="00AD6611"/>
    <w:rsid w:val="00AD6E5C"/>
    <w:rsid w:val="00AD70F4"/>
    <w:rsid w:val="00AD7230"/>
    <w:rsid w:val="00AE08A3"/>
    <w:rsid w:val="00AE1A08"/>
    <w:rsid w:val="00AE1AA1"/>
    <w:rsid w:val="00AE1CF8"/>
    <w:rsid w:val="00AE39F5"/>
    <w:rsid w:val="00AE5134"/>
    <w:rsid w:val="00AE54E0"/>
    <w:rsid w:val="00AE6243"/>
    <w:rsid w:val="00AE798C"/>
    <w:rsid w:val="00AE7FC0"/>
    <w:rsid w:val="00AF0775"/>
    <w:rsid w:val="00AF0834"/>
    <w:rsid w:val="00AF0BCE"/>
    <w:rsid w:val="00AF1881"/>
    <w:rsid w:val="00AF25CC"/>
    <w:rsid w:val="00AF4890"/>
    <w:rsid w:val="00AF520B"/>
    <w:rsid w:val="00AF6B1C"/>
    <w:rsid w:val="00AF6B41"/>
    <w:rsid w:val="00AF6C60"/>
    <w:rsid w:val="00AF7268"/>
    <w:rsid w:val="00AF72FF"/>
    <w:rsid w:val="00AF7621"/>
    <w:rsid w:val="00AF7792"/>
    <w:rsid w:val="00AF7C14"/>
    <w:rsid w:val="00AF7F3E"/>
    <w:rsid w:val="00B00333"/>
    <w:rsid w:val="00B00C08"/>
    <w:rsid w:val="00B00EAD"/>
    <w:rsid w:val="00B0186D"/>
    <w:rsid w:val="00B020A7"/>
    <w:rsid w:val="00B02615"/>
    <w:rsid w:val="00B02ED4"/>
    <w:rsid w:val="00B042C4"/>
    <w:rsid w:val="00B04541"/>
    <w:rsid w:val="00B04EDB"/>
    <w:rsid w:val="00B05288"/>
    <w:rsid w:val="00B054C2"/>
    <w:rsid w:val="00B05E08"/>
    <w:rsid w:val="00B06DD5"/>
    <w:rsid w:val="00B1072A"/>
    <w:rsid w:val="00B107C3"/>
    <w:rsid w:val="00B10E3C"/>
    <w:rsid w:val="00B11688"/>
    <w:rsid w:val="00B116DB"/>
    <w:rsid w:val="00B11B92"/>
    <w:rsid w:val="00B11DEA"/>
    <w:rsid w:val="00B12F56"/>
    <w:rsid w:val="00B130C3"/>
    <w:rsid w:val="00B13C72"/>
    <w:rsid w:val="00B13EA9"/>
    <w:rsid w:val="00B152D9"/>
    <w:rsid w:val="00B15DD9"/>
    <w:rsid w:val="00B165C1"/>
    <w:rsid w:val="00B16647"/>
    <w:rsid w:val="00B16C2C"/>
    <w:rsid w:val="00B16D5B"/>
    <w:rsid w:val="00B17845"/>
    <w:rsid w:val="00B178A1"/>
    <w:rsid w:val="00B206FC"/>
    <w:rsid w:val="00B20C54"/>
    <w:rsid w:val="00B212B2"/>
    <w:rsid w:val="00B21BFE"/>
    <w:rsid w:val="00B223E6"/>
    <w:rsid w:val="00B225D9"/>
    <w:rsid w:val="00B22DAD"/>
    <w:rsid w:val="00B22E03"/>
    <w:rsid w:val="00B22E0D"/>
    <w:rsid w:val="00B22E0F"/>
    <w:rsid w:val="00B2331C"/>
    <w:rsid w:val="00B24B87"/>
    <w:rsid w:val="00B2558B"/>
    <w:rsid w:val="00B25F63"/>
    <w:rsid w:val="00B262DB"/>
    <w:rsid w:val="00B27385"/>
    <w:rsid w:val="00B310D6"/>
    <w:rsid w:val="00B313A2"/>
    <w:rsid w:val="00B31725"/>
    <w:rsid w:val="00B32DA5"/>
    <w:rsid w:val="00B35464"/>
    <w:rsid w:val="00B35771"/>
    <w:rsid w:val="00B358B6"/>
    <w:rsid w:val="00B361E3"/>
    <w:rsid w:val="00B36339"/>
    <w:rsid w:val="00B403BD"/>
    <w:rsid w:val="00B406AA"/>
    <w:rsid w:val="00B407C0"/>
    <w:rsid w:val="00B40B17"/>
    <w:rsid w:val="00B40BF5"/>
    <w:rsid w:val="00B421E9"/>
    <w:rsid w:val="00B4284E"/>
    <w:rsid w:val="00B42C0A"/>
    <w:rsid w:val="00B42DB7"/>
    <w:rsid w:val="00B439D7"/>
    <w:rsid w:val="00B43F93"/>
    <w:rsid w:val="00B44FB0"/>
    <w:rsid w:val="00B451DD"/>
    <w:rsid w:val="00B4526F"/>
    <w:rsid w:val="00B45615"/>
    <w:rsid w:val="00B458A2"/>
    <w:rsid w:val="00B460AB"/>
    <w:rsid w:val="00B46725"/>
    <w:rsid w:val="00B468A8"/>
    <w:rsid w:val="00B4690E"/>
    <w:rsid w:val="00B46D08"/>
    <w:rsid w:val="00B4748B"/>
    <w:rsid w:val="00B47873"/>
    <w:rsid w:val="00B50405"/>
    <w:rsid w:val="00B518A0"/>
    <w:rsid w:val="00B51B3E"/>
    <w:rsid w:val="00B5218D"/>
    <w:rsid w:val="00B52900"/>
    <w:rsid w:val="00B535D4"/>
    <w:rsid w:val="00B53D91"/>
    <w:rsid w:val="00B547C6"/>
    <w:rsid w:val="00B55050"/>
    <w:rsid w:val="00B55381"/>
    <w:rsid w:val="00B55D3E"/>
    <w:rsid w:val="00B56038"/>
    <w:rsid w:val="00B5719E"/>
    <w:rsid w:val="00B577BB"/>
    <w:rsid w:val="00B60021"/>
    <w:rsid w:val="00B602C6"/>
    <w:rsid w:val="00B61666"/>
    <w:rsid w:val="00B628FB"/>
    <w:rsid w:val="00B629E3"/>
    <w:rsid w:val="00B63350"/>
    <w:rsid w:val="00B63B38"/>
    <w:rsid w:val="00B64C47"/>
    <w:rsid w:val="00B64D34"/>
    <w:rsid w:val="00B64DC9"/>
    <w:rsid w:val="00B65CF4"/>
    <w:rsid w:val="00B6628B"/>
    <w:rsid w:val="00B66636"/>
    <w:rsid w:val="00B66746"/>
    <w:rsid w:val="00B66D20"/>
    <w:rsid w:val="00B673F9"/>
    <w:rsid w:val="00B67ABD"/>
    <w:rsid w:val="00B67EF3"/>
    <w:rsid w:val="00B70951"/>
    <w:rsid w:val="00B71B09"/>
    <w:rsid w:val="00B71D37"/>
    <w:rsid w:val="00B71D8E"/>
    <w:rsid w:val="00B71EEC"/>
    <w:rsid w:val="00B72BAC"/>
    <w:rsid w:val="00B73258"/>
    <w:rsid w:val="00B74293"/>
    <w:rsid w:val="00B75132"/>
    <w:rsid w:val="00B7524A"/>
    <w:rsid w:val="00B75B15"/>
    <w:rsid w:val="00B76B01"/>
    <w:rsid w:val="00B77537"/>
    <w:rsid w:val="00B77C35"/>
    <w:rsid w:val="00B77CDF"/>
    <w:rsid w:val="00B8062F"/>
    <w:rsid w:val="00B8086C"/>
    <w:rsid w:val="00B8140B"/>
    <w:rsid w:val="00B81C80"/>
    <w:rsid w:val="00B81CE2"/>
    <w:rsid w:val="00B822D8"/>
    <w:rsid w:val="00B838D9"/>
    <w:rsid w:val="00B84480"/>
    <w:rsid w:val="00B847B7"/>
    <w:rsid w:val="00B84DCA"/>
    <w:rsid w:val="00B8627E"/>
    <w:rsid w:val="00B87E95"/>
    <w:rsid w:val="00B904DB"/>
    <w:rsid w:val="00B90AD3"/>
    <w:rsid w:val="00B9150A"/>
    <w:rsid w:val="00B9229F"/>
    <w:rsid w:val="00B92586"/>
    <w:rsid w:val="00B929C4"/>
    <w:rsid w:val="00B92CAC"/>
    <w:rsid w:val="00B9388E"/>
    <w:rsid w:val="00B93BB9"/>
    <w:rsid w:val="00B93E3C"/>
    <w:rsid w:val="00B946F6"/>
    <w:rsid w:val="00B947E6"/>
    <w:rsid w:val="00B95FB4"/>
    <w:rsid w:val="00B963B7"/>
    <w:rsid w:val="00B97044"/>
    <w:rsid w:val="00B976A5"/>
    <w:rsid w:val="00B97917"/>
    <w:rsid w:val="00B97A34"/>
    <w:rsid w:val="00BA0236"/>
    <w:rsid w:val="00BA1505"/>
    <w:rsid w:val="00BA15E9"/>
    <w:rsid w:val="00BA1662"/>
    <w:rsid w:val="00BA1668"/>
    <w:rsid w:val="00BA1C3D"/>
    <w:rsid w:val="00BA22C4"/>
    <w:rsid w:val="00BA2533"/>
    <w:rsid w:val="00BA2648"/>
    <w:rsid w:val="00BA2C68"/>
    <w:rsid w:val="00BA2DBB"/>
    <w:rsid w:val="00BA38C0"/>
    <w:rsid w:val="00BA3A45"/>
    <w:rsid w:val="00BA4A1F"/>
    <w:rsid w:val="00BA4C8D"/>
    <w:rsid w:val="00BA59EF"/>
    <w:rsid w:val="00BA72E7"/>
    <w:rsid w:val="00BA7734"/>
    <w:rsid w:val="00BB026D"/>
    <w:rsid w:val="00BB1169"/>
    <w:rsid w:val="00BB1F54"/>
    <w:rsid w:val="00BB2536"/>
    <w:rsid w:val="00BB2E64"/>
    <w:rsid w:val="00BB33BC"/>
    <w:rsid w:val="00BB34B1"/>
    <w:rsid w:val="00BB40C4"/>
    <w:rsid w:val="00BB4EFE"/>
    <w:rsid w:val="00BB587D"/>
    <w:rsid w:val="00BB5AE7"/>
    <w:rsid w:val="00BB5BFC"/>
    <w:rsid w:val="00BB5D7A"/>
    <w:rsid w:val="00BB6FC8"/>
    <w:rsid w:val="00BB7287"/>
    <w:rsid w:val="00BB75E1"/>
    <w:rsid w:val="00BB7AC1"/>
    <w:rsid w:val="00BB7D27"/>
    <w:rsid w:val="00BC000A"/>
    <w:rsid w:val="00BC04A7"/>
    <w:rsid w:val="00BC06CB"/>
    <w:rsid w:val="00BC1071"/>
    <w:rsid w:val="00BC4900"/>
    <w:rsid w:val="00BC49A4"/>
    <w:rsid w:val="00BC6560"/>
    <w:rsid w:val="00BC6BDF"/>
    <w:rsid w:val="00BC7361"/>
    <w:rsid w:val="00BD0209"/>
    <w:rsid w:val="00BD0AD0"/>
    <w:rsid w:val="00BD126F"/>
    <w:rsid w:val="00BD1597"/>
    <w:rsid w:val="00BD3003"/>
    <w:rsid w:val="00BD4171"/>
    <w:rsid w:val="00BD48BA"/>
    <w:rsid w:val="00BD5164"/>
    <w:rsid w:val="00BD5D65"/>
    <w:rsid w:val="00BD6300"/>
    <w:rsid w:val="00BD69EB"/>
    <w:rsid w:val="00BD6CD9"/>
    <w:rsid w:val="00BD7142"/>
    <w:rsid w:val="00BD7814"/>
    <w:rsid w:val="00BD7A1D"/>
    <w:rsid w:val="00BE028E"/>
    <w:rsid w:val="00BE072B"/>
    <w:rsid w:val="00BE146A"/>
    <w:rsid w:val="00BE1619"/>
    <w:rsid w:val="00BE1B5D"/>
    <w:rsid w:val="00BE2C4C"/>
    <w:rsid w:val="00BE45E6"/>
    <w:rsid w:val="00BE48AB"/>
    <w:rsid w:val="00BE49E0"/>
    <w:rsid w:val="00BE518C"/>
    <w:rsid w:val="00BE5CAE"/>
    <w:rsid w:val="00BE63F8"/>
    <w:rsid w:val="00BE6D93"/>
    <w:rsid w:val="00BE7205"/>
    <w:rsid w:val="00BE72E2"/>
    <w:rsid w:val="00BE7D0C"/>
    <w:rsid w:val="00BE7E27"/>
    <w:rsid w:val="00BF06BC"/>
    <w:rsid w:val="00BF0BF5"/>
    <w:rsid w:val="00BF1515"/>
    <w:rsid w:val="00BF1927"/>
    <w:rsid w:val="00BF1E97"/>
    <w:rsid w:val="00BF2A3F"/>
    <w:rsid w:val="00BF2ADB"/>
    <w:rsid w:val="00BF2B1D"/>
    <w:rsid w:val="00BF3E1A"/>
    <w:rsid w:val="00BF42F4"/>
    <w:rsid w:val="00BF46C1"/>
    <w:rsid w:val="00BF4CF1"/>
    <w:rsid w:val="00BF501C"/>
    <w:rsid w:val="00BF5307"/>
    <w:rsid w:val="00BF6831"/>
    <w:rsid w:val="00BF690B"/>
    <w:rsid w:val="00BF6CE8"/>
    <w:rsid w:val="00BF75DA"/>
    <w:rsid w:val="00BF7F4D"/>
    <w:rsid w:val="00C002B2"/>
    <w:rsid w:val="00C00A60"/>
    <w:rsid w:val="00C01D3C"/>
    <w:rsid w:val="00C021CD"/>
    <w:rsid w:val="00C02C0C"/>
    <w:rsid w:val="00C03314"/>
    <w:rsid w:val="00C03E78"/>
    <w:rsid w:val="00C03ED5"/>
    <w:rsid w:val="00C03F17"/>
    <w:rsid w:val="00C04036"/>
    <w:rsid w:val="00C048A3"/>
    <w:rsid w:val="00C04A89"/>
    <w:rsid w:val="00C05472"/>
    <w:rsid w:val="00C05924"/>
    <w:rsid w:val="00C0704F"/>
    <w:rsid w:val="00C0784A"/>
    <w:rsid w:val="00C07DAC"/>
    <w:rsid w:val="00C07E37"/>
    <w:rsid w:val="00C11B54"/>
    <w:rsid w:val="00C120F7"/>
    <w:rsid w:val="00C12F61"/>
    <w:rsid w:val="00C13F6E"/>
    <w:rsid w:val="00C1491B"/>
    <w:rsid w:val="00C15570"/>
    <w:rsid w:val="00C1588C"/>
    <w:rsid w:val="00C15947"/>
    <w:rsid w:val="00C15B59"/>
    <w:rsid w:val="00C16D2F"/>
    <w:rsid w:val="00C20527"/>
    <w:rsid w:val="00C210C1"/>
    <w:rsid w:val="00C21C3B"/>
    <w:rsid w:val="00C21D85"/>
    <w:rsid w:val="00C22EDA"/>
    <w:rsid w:val="00C235F9"/>
    <w:rsid w:val="00C24E7E"/>
    <w:rsid w:val="00C25206"/>
    <w:rsid w:val="00C2558C"/>
    <w:rsid w:val="00C25A52"/>
    <w:rsid w:val="00C25E22"/>
    <w:rsid w:val="00C30415"/>
    <w:rsid w:val="00C304F2"/>
    <w:rsid w:val="00C3116E"/>
    <w:rsid w:val="00C31178"/>
    <w:rsid w:val="00C319FE"/>
    <w:rsid w:val="00C31BB9"/>
    <w:rsid w:val="00C32442"/>
    <w:rsid w:val="00C329C7"/>
    <w:rsid w:val="00C33341"/>
    <w:rsid w:val="00C334FA"/>
    <w:rsid w:val="00C33CF8"/>
    <w:rsid w:val="00C340B7"/>
    <w:rsid w:val="00C3459E"/>
    <w:rsid w:val="00C34752"/>
    <w:rsid w:val="00C35214"/>
    <w:rsid w:val="00C35351"/>
    <w:rsid w:val="00C3552B"/>
    <w:rsid w:val="00C359AC"/>
    <w:rsid w:val="00C35FAA"/>
    <w:rsid w:val="00C36801"/>
    <w:rsid w:val="00C36804"/>
    <w:rsid w:val="00C36917"/>
    <w:rsid w:val="00C37144"/>
    <w:rsid w:val="00C379FF"/>
    <w:rsid w:val="00C37A7A"/>
    <w:rsid w:val="00C37DB4"/>
    <w:rsid w:val="00C40804"/>
    <w:rsid w:val="00C411D3"/>
    <w:rsid w:val="00C42C23"/>
    <w:rsid w:val="00C42EFE"/>
    <w:rsid w:val="00C4320B"/>
    <w:rsid w:val="00C43FA9"/>
    <w:rsid w:val="00C4438B"/>
    <w:rsid w:val="00C4475F"/>
    <w:rsid w:val="00C44C4F"/>
    <w:rsid w:val="00C45399"/>
    <w:rsid w:val="00C45E78"/>
    <w:rsid w:val="00C46BF0"/>
    <w:rsid w:val="00C46F44"/>
    <w:rsid w:val="00C47F06"/>
    <w:rsid w:val="00C500C7"/>
    <w:rsid w:val="00C50576"/>
    <w:rsid w:val="00C50F74"/>
    <w:rsid w:val="00C52047"/>
    <w:rsid w:val="00C52579"/>
    <w:rsid w:val="00C528D3"/>
    <w:rsid w:val="00C53C3F"/>
    <w:rsid w:val="00C5440C"/>
    <w:rsid w:val="00C54CAE"/>
    <w:rsid w:val="00C559DA"/>
    <w:rsid w:val="00C56881"/>
    <w:rsid w:val="00C57068"/>
    <w:rsid w:val="00C572F3"/>
    <w:rsid w:val="00C603CF"/>
    <w:rsid w:val="00C603E2"/>
    <w:rsid w:val="00C60EA9"/>
    <w:rsid w:val="00C616D0"/>
    <w:rsid w:val="00C61AC6"/>
    <w:rsid w:val="00C61DD9"/>
    <w:rsid w:val="00C61F02"/>
    <w:rsid w:val="00C62246"/>
    <w:rsid w:val="00C62F9C"/>
    <w:rsid w:val="00C63BA5"/>
    <w:rsid w:val="00C64632"/>
    <w:rsid w:val="00C65008"/>
    <w:rsid w:val="00C65157"/>
    <w:rsid w:val="00C657E1"/>
    <w:rsid w:val="00C65A8B"/>
    <w:rsid w:val="00C65ECD"/>
    <w:rsid w:val="00C65F09"/>
    <w:rsid w:val="00C66407"/>
    <w:rsid w:val="00C66644"/>
    <w:rsid w:val="00C66A73"/>
    <w:rsid w:val="00C6781A"/>
    <w:rsid w:val="00C70295"/>
    <w:rsid w:val="00C70BD7"/>
    <w:rsid w:val="00C71110"/>
    <w:rsid w:val="00C71F64"/>
    <w:rsid w:val="00C72127"/>
    <w:rsid w:val="00C72401"/>
    <w:rsid w:val="00C741BA"/>
    <w:rsid w:val="00C741DD"/>
    <w:rsid w:val="00C74205"/>
    <w:rsid w:val="00C74DC6"/>
    <w:rsid w:val="00C75AAD"/>
    <w:rsid w:val="00C75B09"/>
    <w:rsid w:val="00C75EFB"/>
    <w:rsid w:val="00C76038"/>
    <w:rsid w:val="00C76583"/>
    <w:rsid w:val="00C76E4F"/>
    <w:rsid w:val="00C76FC9"/>
    <w:rsid w:val="00C77306"/>
    <w:rsid w:val="00C802A8"/>
    <w:rsid w:val="00C802C3"/>
    <w:rsid w:val="00C803D4"/>
    <w:rsid w:val="00C8054B"/>
    <w:rsid w:val="00C80551"/>
    <w:rsid w:val="00C80D12"/>
    <w:rsid w:val="00C81863"/>
    <w:rsid w:val="00C81C18"/>
    <w:rsid w:val="00C824D5"/>
    <w:rsid w:val="00C825EE"/>
    <w:rsid w:val="00C8292B"/>
    <w:rsid w:val="00C82C34"/>
    <w:rsid w:val="00C8342D"/>
    <w:rsid w:val="00C84668"/>
    <w:rsid w:val="00C84A0C"/>
    <w:rsid w:val="00C84DF5"/>
    <w:rsid w:val="00C8501C"/>
    <w:rsid w:val="00C85155"/>
    <w:rsid w:val="00C85217"/>
    <w:rsid w:val="00C85D84"/>
    <w:rsid w:val="00C876F0"/>
    <w:rsid w:val="00C87BF9"/>
    <w:rsid w:val="00C87CB8"/>
    <w:rsid w:val="00C90377"/>
    <w:rsid w:val="00C90F11"/>
    <w:rsid w:val="00C9105E"/>
    <w:rsid w:val="00C917B9"/>
    <w:rsid w:val="00C92BB1"/>
    <w:rsid w:val="00C92FF8"/>
    <w:rsid w:val="00C940CE"/>
    <w:rsid w:val="00C94A40"/>
    <w:rsid w:val="00C95A60"/>
    <w:rsid w:val="00C96505"/>
    <w:rsid w:val="00C978F6"/>
    <w:rsid w:val="00CA076C"/>
    <w:rsid w:val="00CA10C1"/>
    <w:rsid w:val="00CA1374"/>
    <w:rsid w:val="00CA14C3"/>
    <w:rsid w:val="00CA1989"/>
    <w:rsid w:val="00CA1B1D"/>
    <w:rsid w:val="00CA20AA"/>
    <w:rsid w:val="00CA30AF"/>
    <w:rsid w:val="00CA319F"/>
    <w:rsid w:val="00CA3A2E"/>
    <w:rsid w:val="00CA3D55"/>
    <w:rsid w:val="00CA472A"/>
    <w:rsid w:val="00CA4D3B"/>
    <w:rsid w:val="00CA536B"/>
    <w:rsid w:val="00CA5D7A"/>
    <w:rsid w:val="00CA5DED"/>
    <w:rsid w:val="00CA664F"/>
    <w:rsid w:val="00CA6A65"/>
    <w:rsid w:val="00CA796D"/>
    <w:rsid w:val="00CA798E"/>
    <w:rsid w:val="00CA7A9C"/>
    <w:rsid w:val="00CA7E46"/>
    <w:rsid w:val="00CB08BC"/>
    <w:rsid w:val="00CB14BB"/>
    <w:rsid w:val="00CB1557"/>
    <w:rsid w:val="00CB2955"/>
    <w:rsid w:val="00CB33C3"/>
    <w:rsid w:val="00CB3D53"/>
    <w:rsid w:val="00CB45A6"/>
    <w:rsid w:val="00CB55EE"/>
    <w:rsid w:val="00CB5AAC"/>
    <w:rsid w:val="00CB6448"/>
    <w:rsid w:val="00CB6817"/>
    <w:rsid w:val="00CB6C28"/>
    <w:rsid w:val="00CB734B"/>
    <w:rsid w:val="00CB75AA"/>
    <w:rsid w:val="00CB7800"/>
    <w:rsid w:val="00CC0673"/>
    <w:rsid w:val="00CC1133"/>
    <w:rsid w:val="00CC18DC"/>
    <w:rsid w:val="00CC1BDD"/>
    <w:rsid w:val="00CC33E1"/>
    <w:rsid w:val="00CC3476"/>
    <w:rsid w:val="00CC3FB3"/>
    <w:rsid w:val="00CC47CB"/>
    <w:rsid w:val="00CC4926"/>
    <w:rsid w:val="00CC4C60"/>
    <w:rsid w:val="00CC4EF5"/>
    <w:rsid w:val="00CC5A71"/>
    <w:rsid w:val="00CC5CC7"/>
    <w:rsid w:val="00CC5FED"/>
    <w:rsid w:val="00CC60CE"/>
    <w:rsid w:val="00CC6925"/>
    <w:rsid w:val="00CC6A4B"/>
    <w:rsid w:val="00CC7483"/>
    <w:rsid w:val="00CC7672"/>
    <w:rsid w:val="00CC7793"/>
    <w:rsid w:val="00CC779F"/>
    <w:rsid w:val="00CC78B1"/>
    <w:rsid w:val="00CC7EA9"/>
    <w:rsid w:val="00CD0780"/>
    <w:rsid w:val="00CD08D0"/>
    <w:rsid w:val="00CD0EAC"/>
    <w:rsid w:val="00CD1AC0"/>
    <w:rsid w:val="00CD1F78"/>
    <w:rsid w:val="00CD2057"/>
    <w:rsid w:val="00CD2427"/>
    <w:rsid w:val="00CD24BF"/>
    <w:rsid w:val="00CD2608"/>
    <w:rsid w:val="00CD31DD"/>
    <w:rsid w:val="00CD3416"/>
    <w:rsid w:val="00CD360D"/>
    <w:rsid w:val="00CD3752"/>
    <w:rsid w:val="00CD4138"/>
    <w:rsid w:val="00CD48DC"/>
    <w:rsid w:val="00CD52CB"/>
    <w:rsid w:val="00CD5850"/>
    <w:rsid w:val="00CD65FA"/>
    <w:rsid w:val="00CD76DE"/>
    <w:rsid w:val="00CE05F9"/>
    <w:rsid w:val="00CE116F"/>
    <w:rsid w:val="00CE12E7"/>
    <w:rsid w:val="00CE146B"/>
    <w:rsid w:val="00CE1FDA"/>
    <w:rsid w:val="00CE2D28"/>
    <w:rsid w:val="00CE32F2"/>
    <w:rsid w:val="00CE3D44"/>
    <w:rsid w:val="00CE4310"/>
    <w:rsid w:val="00CE449F"/>
    <w:rsid w:val="00CE47FB"/>
    <w:rsid w:val="00CE4EA1"/>
    <w:rsid w:val="00CE5D34"/>
    <w:rsid w:val="00CE5DE2"/>
    <w:rsid w:val="00CE5F56"/>
    <w:rsid w:val="00CE6211"/>
    <w:rsid w:val="00CE62BC"/>
    <w:rsid w:val="00CE6924"/>
    <w:rsid w:val="00CE6B2E"/>
    <w:rsid w:val="00CE70BC"/>
    <w:rsid w:val="00CE7651"/>
    <w:rsid w:val="00CE7C83"/>
    <w:rsid w:val="00CE7ED9"/>
    <w:rsid w:val="00CF07B9"/>
    <w:rsid w:val="00CF082B"/>
    <w:rsid w:val="00CF18DE"/>
    <w:rsid w:val="00CF22E6"/>
    <w:rsid w:val="00CF2570"/>
    <w:rsid w:val="00CF2C7F"/>
    <w:rsid w:val="00CF319B"/>
    <w:rsid w:val="00CF341B"/>
    <w:rsid w:val="00CF43EF"/>
    <w:rsid w:val="00CF443E"/>
    <w:rsid w:val="00CF4FE1"/>
    <w:rsid w:val="00CF51A2"/>
    <w:rsid w:val="00CF52BA"/>
    <w:rsid w:val="00CF5334"/>
    <w:rsid w:val="00CF55D5"/>
    <w:rsid w:val="00CF55E0"/>
    <w:rsid w:val="00CF58FE"/>
    <w:rsid w:val="00CF673E"/>
    <w:rsid w:val="00CF6B30"/>
    <w:rsid w:val="00CF72CA"/>
    <w:rsid w:val="00D00026"/>
    <w:rsid w:val="00D0017B"/>
    <w:rsid w:val="00D00221"/>
    <w:rsid w:val="00D002A3"/>
    <w:rsid w:val="00D00722"/>
    <w:rsid w:val="00D00AC3"/>
    <w:rsid w:val="00D00FEF"/>
    <w:rsid w:val="00D016C9"/>
    <w:rsid w:val="00D01835"/>
    <w:rsid w:val="00D0185B"/>
    <w:rsid w:val="00D01A1B"/>
    <w:rsid w:val="00D01B1F"/>
    <w:rsid w:val="00D01B30"/>
    <w:rsid w:val="00D01D73"/>
    <w:rsid w:val="00D01E29"/>
    <w:rsid w:val="00D01EFB"/>
    <w:rsid w:val="00D02A2F"/>
    <w:rsid w:val="00D03073"/>
    <w:rsid w:val="00D0334D"/>
    <w:rsid w:val="00D036F6"/>
    <w:rsid w:val="00D03DFE"/>
    <w:rsid w:val="00D048F6"/>
    <w:rsid w:val="00D0606A"/>
    <w:rsid w:val="00D06F6B"/>
    <w:rsid w:val="00D0715D"/>
    <w:rsid w:val="00D077C2"/>
    <w:rsid w:val="00D10831"/>
    <w:rsid w:val="00D10B8C"/>
    <w:rsid w:val="00D10D6E"/>
    <w:rsid w:val="00D11DD0"/>
    <w:rsid w:val="00D11F59"/>
    <w:rsid w:val="00D12D3B"/>
    <w:rsid w:val="00D12EE0"/>
    <w:rsid w:val="00D1464E"/>
    <w:rsid w:val="00D1470C"/>
    <w:rsid w:val="00D14B08"/>
    <w:rsid w:val="00D1597E"/>
    <w:rsid w:val="00D161E2"/>
    <w:rsid w:val="00D16B59"/>
    <w:rsid w:val="00D173F1"/>
    <w:rsid w:val="00D17A5F"/>
    <w:rsid w:val="00D17CF4"/>
    <w:rsid w:val="00D20E64"/>
    <w:rsid w:val="00D21826"/>
    <w:rsid w:val="00D21AB8"/>
    <w:rsid w:val="00D22052"/>
    <w:rsid w:val="00D22934"/>
    <w:rsid w:val="00D23E33"/>
    <w:rsid w:val="00D25418"/>
    <w:rsid w:val="00D25463"/>
    <w:rsid w:val="00D25563"/>
    <w:rsid w:val="00D26A77"/>
    <w:rsid w:val="00D272CB"/>
    <w:rsid w:val="00D274C9"/>
    <w:rsid w:val="00D27C9D"/>
    <w:rsid w:val="00D30C60"/>
    <w:rsid w:val="00D31E59"/>
    <w:rsid w:val="00D340D7"/>
    <w:rsid w:val="00D347E9"/>
    <w:rsid w:val="00D3586E"/>
    <w:rsid w:val="00D35892"/>
    <w:rsid w:val="00D35AAE"/>
    <w:rsid w:val="00D36846"/>
    <w:rsid w:val="00D36E12"/>
    <w:rsid w:val="00D40045"/>
    <w:rsid w:val="00D40291"/>
    <w:rsid w:val="00D40878"/>
    <w:rsid w:val="00D408D8"/>
    <w:rsid w:val="00D40B78"/>
    <w:rsid w:val="00D40D8E"/>
    <w:rsid w:val="00D421DD"/>
    <w:rsid w:val="00D42750"/>
    <w:rsid w:val="00D4348A"/>
    <w:rsid w:val="00D43659"/>
    <w:rsid w:val="00D44CB6"/>
    <w:rsid w:val="00D458C0"/>
    <w:rsid w:val="00D45EC5"/>
    <w:rsid w:val="00D45FD9"/>
    <w:rsid w:val="00D46621"/>
    <w:rsid w:val="00D46C7D"/>
    <w:rsid w:val="00D46DF0"/>
    <w:rsid w:val="00D47749"/>
    <w:rsid w:val="00D506A3"/>
    <w:rsid w:val="00D506FF"/>
    <w:rsid w:val="00D507AB"/>
    <w:rsid w:val="00D510B3"/>
    <w:rsid w:val="00D51656"/>
    <w:rsid w:val="00D5170C"/>
    <w:rsid w:val="00D51A0E"/>
    <w:rsid w:val="00D51B33"/>
    <w:rsid w:val="00D51E50"/>
    <w:rsid w:val="00D5233E"/>
    <w:rsid w:val="00D527CE"/>
    <w:rsid w:val="00D528AA"/>
    <w:rsid w:val="00D53F60"/>
    <w:rsid w:val="00D54B13"/>
    <w:rsid w:val="00D54E1C"/>
    <w:rsid w:val="00D553FA"/>
    <w:rsid w:val="00D558A7"/>
    <w:rsid w:val="00D55EEB"/>
    <w:rsid w:val="00D562D5"/>
    <w:rsid w:val="00D56DE3"/>
    <w:rsid w:val="00D56E99"/>
    <w:rsid w:val="00D56ED1"/>
    <w:rsid w:val="00D57294"/>
    <w:rsid w:val="00D572C8"/>
    <w:rsid w:val="00D57FBE"/>
    <w:rsid w:val="00D605C4"/>
    <w:rsid w:val="00D60F7D"/>
    <w:rsid w:val="00D61701"/>
    <w:rsid w:val="00D61AAA"/>
    <w:rsid w:val="00D623C2"/>
    <w:rsid w:val="00D638B0"/>
    <w:rsid w:val="00D63F0A"/>
    <w:rsid w:val="00D6467D"/>
    <w:rsid w:val="00D64D8D"/>
    <w:rsid w:val="00D64F54"/>
    <w:rsid w:val="00D6542F"/>
    <w:rsid w:val="00D6593C"/>
    <w:rsid w:val="00D65944"/>
    <w:rsid w:val="00D6616D"/>
    <w:rsid w:val="00D66A9D"/>
    <w:rsid w:val="00D66FC0"/>
    <w:rsid w:val="00D676BF"/>
    <w:rsid w:val="00D67D56"/>
    <w:rsid w:val="00D700AE"/>
    <w:rsid w:val="00D721A9"/>
    <w:rsid w:val="00D7246A"/>
    <w:rsid w:val="00D72AA8"/>
    <w:rsid w:val="00D72E22"/>
    <w:rsid w:val="00D737E1"/>
    <w:rsid w:val="00D74527"/>
    <w:rsid w:val="00D74B1A"/>
    <w:rsid w:val="00D74C76"/>
    <w:rsid w:val="00D75A13"/>
    <w:rsid w:val="00D75A59"/>
    <w:rsid w:val="00D768CB"/>
    <w:rsid w:val="00D76EA5"/>
    <w:rsid w:val="00D772FD"/>
    <w:rsid w:val="00D77965"/>
    <w:rsid w:val="00D80E7F"/>
    <w:rsid w:val="00D81AC5"/>
    <w:rsid w:val="00D81DC9"/>
    <w:rsid w:val="00D82A76"/>
    <w:rsid w:val="00D82F59"/>
    <w:rsid w:val="00D8389E"/>
    <w:rsid w:val="00D83D50"/>
    <w:rsid w:val="00D83E70"/>
    <w:rsid w:val="00D84028"/>
    <w:rsid w:val="00D847B8"/>
    <w:rsid w:val="00D8499C"/>
    <w:rsid w:val="00D85B58"/>
    <w:rsid w:val="00D85DD0"/>
    <w:rsid w:val="00D86312"/>
    <w:rsid w:val="00D86589"/>
    <w:rsid w:val="00D865D0"/>
    <w:rsid w:val="00D8674A"/>
    <w:rsid w:val="00D86967"/>
    <w:rsid w:val="00D86EB9"/>
    <w:rsid w:val="00D875FF"/>
    <w:rsid w:val="00D877A2"/>
    <w:rsid w:val="00D879D1"/>
    <w:rsid w:val="00D90377"/>
    <w:rsid w:val="00D90A45"/>
    <w:rsid w:val="00D90C8A"/>
    <w:rsid w:val="00D90CB5"/>
    <w:rsid w:val="00D9163F"/>
    <w:rsid w:val="00D91D60"/>
    <w:rsid w:val="00D921C1"/>
    <w:rsid w:val="00D9243E"/>
    <w:rsid w:val="00D92E29"/>
    <w:rsid w:val="00D93A49"/>
    <w:rsid w:val="00D9616B"/>
    <w:rsid w:val="00D96357"/>
    <w:rsid w:val="00D97531"/>
    <w:rsid w:val="00D97A51"/>
    <w:rsid w:val="00DA01F4"/>
    <w:rsid w:val="00DA02A0"/>
    <w:rsid w:val="00DA07B1"/>
    <w:rsid w:val="00DA1272"/>
    <w:rsid w:val="00DA1F3C"/>
    <w:rsid w:val="00DA2623"/>
    <w:rsid w:val="00DA26C3"/>
    <w:rsid w:val="00DA2CDB"/>
    <w:rsid w:val="00DA2CFE"/>
    <w:rsid w:val="00DA2DB0"/>
    <w:rsid w:val="00DA2EC7"/>
    <w:rsid w:val="00DA3149"/>
    <w:rsid w:val="00DA3FF9"/>
    <w:rsid w:val="00DA47D4"/>
    <w:rsid w:val="00DA4AA4"/>
    <w:rsid w:val="00DA4B4D"/>
    <w:rsid w:val="00DA5B6D"/>
    <w:rsid w:val="00DB04C5"/>
    <w:rsid w:val="00DB064C"/>
    <w:rsid w:val="00DB0964"/>
    <w:rsid w:val="00DB0AF6"/>
    <w:rsid w:val="00DB122F"/>
    <w:rsid w:val="00DB2641"/>
    <w:rsid w:val="00DB2983"/>
    <w:rsid w:val="00DB387D"/>
    <w:rsid w:val="00DB3ADF"/>
    <w:rsid w:val="00DB4B39"/>
    <w:rsid w:val="00DB4BE7"/>
    <w:rsid w:val="00DB50E6"/>
    <w:rsid w:val="00DB518F"/>
    <w:rsid w:val="00DB583D"/>
    <w:rsid w:val="00DB64B6"/>
    <w:rsid w:val="00DB6865"/>
    <w:rsid w:val="00DB7453"/>
    <w:rsid w:val="00DB7DC4"/>
    <w:rsid w:val="00DC01E0"/>
    <w:rsid w:val="00DC0D39"/>
    <w:rsid w:val="00DC0FEE"/>
    <w:rsid w:val="00DC15AD"/>
    <w:rsid w:val="00DC1B9D"/>
    <w:rsid w:val="00DC27DD"/>
    <w:rsid w:val="00DC2CC0"/>
    <w:rsid w:val="00DC2D7C"/>
    <w:rsid w:val="00DC2EDB"/>
    <w:rsid w:val="00DC2FBB"/>
    <w:rsid w:val="00DC31F0"/>
    <w:rsid w:val="00DC52B0"/>
    <w:rsid w:val="00DC64B8"/>
    <w:rsid w:val="00DC7562"/>
    <w:rsid w:val="00DD05A9"/>
    <w:rsid w:val="00DD07AC"/>
    <w:rsid w:val="00DD0EA0"/>
    <w:rsid w:val="00DD0F3E"/>
    <w:rsid w:val="00DD0FE0"/>
    <w:rsid w:val="00DD106D"/>
    <w:rsid w:val="00DD2061"/>
    <w:rsid w:val="00DD2734"/>
    <w:rsid w:val="00DD2ECA"/>
    <w:rsid w:val="00DD3A07"/>
    <w:rsid w:val="00DD4C52"/>
    <w:rsid w:val="00DD4D43"/>
    <w:rsid w:val="00DD4EE0"/>
    <w:rsid w:val="00DD5658"/>
    <w:rsid w:val="00DD5D7F"/>
    <w:rsid w:val="00DD622E"/>
    <w:rsid w:val="00DD7598"/>
    <w:rsid w:val="00DD7C3E"/>
    <w:rsid w:val="00DE0AFA"/>
    <w:rsid w:val="00DE0BD0"/>
    <w:rsid w:val="00DE15E5"/>
    <w:rsid w:val="00DE3F8F"/>
    <w:rsid w:val="00DE506D"/>
    <w:rsid w:val="00DE66E7"/>
    <w:rsid w:val="00DE7897"/>
    <w:rsid w:val="00DF01A0"/>
    <w:rsid w:val="00DF0317"/>
    <w:rsid w:val="00DF0930"/>
    <w:rsid w:val="00DF1532"/>
    <w:rsid w:val="00DF1C5E"/>
    <w:rsid w:val="00DF232D"/>
    <w:rsid w:val="00DF2712"/>
    <w:rsid w:val="00DF291B"/>
    <w:rsid w:val="00DF3583"/>
    <w:rsid w:val="00DF36E1"/>
    <w:rsid w:val="00DF39FF"/>
    <w:rsid w:val="00DF3D54"/>
    <w:rsid w:val="00DF48F0"/>
    <w:rsid w:val="00DF5340"/>
    <w:rsid w:val="00DF540B"/>
    <w:rsid w:val="00DF5E3D"/>
    <w:rsid w:val="00DF5F16"/>
    <w:rsid w:val="00DF69C3"/>
    <w:rsid w:val="00DF7429"/>
    <w:rsid w:val="00DF7AF3"/>
    <w:rsid w:val="00E001F2"/>
    <w:rsid w:val="00E004D5"/>
    <w:rsid w:val="00E00F55"/>
    <w:rsid w:val="00E01F96"/>
    <w:rsid w:val="00E02C4F"/>
    <w:rsid w:val="00E03305"/>
    <w:rsid w:val="00E0335D"/>
    <w:rsid w:val="00E03630"/>
    <w:rsid w:val="00E0401F"/>
    <w:rsid w:val="00E04990"/>
    <w:rsid w:val="00E04D2D"/>
    <w:rsid w:val="00E04DEC"/>
    <w:rsid w:val="00E053D8"/>
    <w:rsid w:val="00E05D9A"/>
    <w:rsid w:val="00E05F38"/>
    <w:rsid w:val="00E063D8"/>
    <w:rsid w:val="00E06509"/>
    <w:rsid w:val="00E06AFC"/>
    <w:rsid w:val="00E06BAA"/>
    <w:rsid w:val="00E07141"/>
    <w:rsid w:val="00E076BA"/>
    <w:rsid w:val="00E07EB8"/>
    <w:rsid w:val="00E10448"/>
    <w:rsid w:val="00E108D3"/>
    <w:rsid w:val="00E10A23"/>
    <w:rsid w:val="00E10EFA"/>
    <w:rsid w:val="00E11988"/>
    <w:rsid w:val="00E1205C"/>
    <w:rsid w:val="00E1232B"/>
    <w:rsid w:val="00E12741"/>
    <w:rsid w:val="00E12E65"/>
    <w:rsid w:val="00E134FA"/>
    <w:rsid w:val="00E136E2"/>
    <w:rsid w:val="00E13800"/>
    <w:rsid w:val="00E138E2"/>
    <w:rsid w:val="00E14200"/>
    <w:rsid w:val="00E1442B"/>
    <w:rsid w:val="00E14C7E"/>
    <w:rsid w:val="00E15C95"/>
    <w:rsid w:val="00E15DBD"/>
    <w:rsid w:val="00E17780"/>
    <w:rsid w:val="00E200AD"/>
    <w:rsid w:val="00E21EF6"/>
    <w:rsid w:val="00E21F23"/>
    <w:rsid w:val="00E21F7C"/>
    <w:rsid w:val="00E220D4"/>
    <w:rsid w:val="00E235E7"/>
    <w:rsid w:val="00E23735"/>
    <w:rsid w:val="00E246EE"/>
    <w:rsid w:val="00E24947"/>
    <w:rsid w:val="00E24991"/>
    <w:rsid w:val="00E249EA"/>
    <w:rsid w:val="00E251A1"/>
    <w:rsid w:val="00E258CC"/>
    <w:rsid w:val="00E25C14"/>
    <w:rsid w:val="00E267BA"/>
    <w:rsid w:val="00E26C23"/>
    <w:rsid w:val="00E2799A"/>
    <w:rsid w:val="00E27C50"/>
    <w:rsid w:val="00E27CCE"/>
    <w:rsid w:val="00E30E67"/>
    <w:rsid w:val="00E328E5"/>
    <w:rsid w:val="00E33656"/>
    <w:rsid w:val="00E3385C"/>
    <w:rsid w:val="00E33BCD"/>
    <w:rsid w:val="00E33EAB"/>
    <w:rsid w:val="00E3447C"/>
    <w:rsid w:val="00E34B59"/>
    <w:rsid w:val="00E34CCE"/>
    <w:rsid w:val="00E350FA"/>
    <w:rsid w:val="00E35A05"/>
    <w:rsid w:val="00E35DE0"/>
    <w:rsid w:val="00E35EF4"/>
    <w:rsid w:val="00E36710"/>
    <w:rsid w:val="00E373AC"/>
    <w:rsid w:val="00E37C12"/>
    <w:rsid w:val="00E4087C"/>
    <w:rsid w:val="00E41004"/>
    <w:rsid w:val="00E4103B"/>
    <w:rsid w:val="00E412A6"/>
    <w:rsid w:val="00E412C1"/>
    <w:rsid w:val="00E4141A"/>
    <w:rsid w:val="00E423B8"/>
    <w:rsid w:val="00E42496"/>
    <w:rsid w:val="00E42BCD"/>
    <w:rsid w:val="00E43805"/>
    <w:rsid w:val="00E439C3"/>
    <w:rsid w:val="00E445D4"/>
    <w:rsid w:val="00E4488C"/>
    <w:rsid w:val="00E44FFE"/>
    <w:rsid w:val="00E45B3C"/>
    <w:rsid w:val="00E467BF"/>
    <w:rsid w:val="00E4681D"/>
    <w:rsid w:val="00E46A76"/>
    <w:rsid w:val="00E46DAB"/>
    <w:rsid w:val="00E4730B"/>
    <w:rsid w:val="00E50037"/>
    <w:rsid w:val="00E50589"/>
    <w:rsid w:val="00E50DD4"/>
    <w:rsid w:val="00E510F4"/>
    <w:rsid w:val="00E5112A"/>
    <w:rsid w:val="00E520EC"/>
    <w:rsid w:val="00E52672"/>
    <w:rsid w:val="00E54665"/>
    <w:rsid w:val="00E549CF"/>
    <w:rsid w:val="00E55BC9"/>
    <w:rsid w:val="00E56950"/>
    <w:rsid w:val="00E569A9"/>
    <w:rsid w:val="00E56E3E"/>
    <w:rsid w:val="00E570FC"/>
    <w:rsid w:val="00E57A49"/>
    <w:rsid w:val="00E57AA6"/>
    <w:rsid w:val="00E60347"/>
    <w:rsid w:val="00E6098C"/>
    <w:rsid w:val="00E60C40"/>
    <w:rsid w:val="00E61476"/>
    <w:rsid w:val="00E6178C"/>
    <w:rsid w:val="00E61A30"/>
    <w:rsid w:val="00E627EE"/>
    <w:rsid w:val="00E62951"/>
    <w:rsid w:val="00E647FD"/>
    <w:rsid w:val="00E65141"/>
    <w:rsid w:val="00E654F0"/>
    <w:rsid w:val="00E65C00"/>
    <w:rsid w:val="00E65CE1"/>
    <w:rsid w:val="00E65E60"/>
    <w:rsid w:val="00E660DD"/>
    <w:rsid w:val="00E66207"/>
    <w:rsid w:val="00E669AC"/>
    <w:rsid w:val="00E66AE0"/>
    <w:rsid w:val="00E672AB"/>
    <w:rsid w:val="00E67A39"/>
    <w:rsid w:val="00E67D27"/>
    <w:rsid w:val="00E70A52"/>
    <w:rsid w:val="00E71B60"/>
    <w:rsid w:val="00E71FAA"/>
    <w:rsid w:val="00E7269E"/>
    <w:rsid w:val="00E72B05"/>
    <w:rsid w:val="00E72EAC"/>
    <w:rsid w:val="00E7326E"/>
    <w:rsid w:val="00E75279"/>
    <w:rsid w:val="00E76497"/>
    <w:rsid w:val="00E766FE"/>
    <w:rsid w:val="00E76A80"/>
    <w:rsid w:val="00E76EB7"/>
    <w:rsid w:val="00E770FA"/>
    <w:rsid w:val="00E77845"/>
    <w:rsid w:val="00E77DC3"/>
    <w:rsid w:val="00E77F0F"/>
    <w:rsid w:val="00E80102"/>
    <w:rsid w:val="00E8062D"/>
    <w:rsid w:val="00E813AE"/>
    <w:rsid w:val="00E816E0"/>
    <w:rsid w:val="00E818B5"/>
    <w:rsid w:val="00E81D36"/>
    <w:rsid w:val="00E8215A"/>
    <w:rsid w:val="00E82A1E"/>
    <w:rsid w:val="00E83CFE"/>
    <w:rsid w:val="00E8418D"/>
    <w:rsid w:val="00E84559"/>
    <w:rsid w:val="00E847E9"/>
    <w:rsid w:val="00E84D61"/>
    <w:rsid w:val="00E85459"/>
    <w:rsid w:val="00E85AA3"/>
    <w:rsid w:val="00E865E3"/>
    <w:rsid w:val="00E87AE6"/>
    <w:rsid w:val="00E90613"/>
    <w:rsid w:val="00E9068D"/>
    <w:rsid w:val="00E908CE"/>
    <w:rsid w:val="00E91D68"/>
    <w:rsid w:val="00E928DB"/>
    <w:rsid w:val="00E930F2"/>
    <w:rsid w:val="00E947B8"/>
    <w:rsid w:val="00E94FED"/>
    <w:rsid w:val="00E95503"/>
    <w:rsid w:val="00E95AA8"/>
    <w:rsid w:val="00E96221"/>
    <w:rsid w:val="00E965A6"/>
    <w:rsid w:val="00E96E28"/>
    <w:rsid w:val="00E9770F"/>
    <w:rsid w:val="00E9780F"/>
    <w:rsid w:val="00E97F0B"/>
    <w:rsid w:val="00EA03B7"/>
    <w:rsid w:val="00EA111C"/>
    <w:rsid w:val="00EA1238"/>
    <w:rsid w:val="00EA1F0E"/>
    <w:rsid w:val="00EA1FC0"/>
    <w:rsid w:val="00EA225B"/>
    <w:rsid w:val="00EA2732"/>
    <w:rsid w:val="00EA2E77"/>
    <w:rsid w:val="00EA3443"/>
    <w:rsid w:val="00EA3471"/>
    <w:rsid w:val="00EA3A69"/>
    <w:rsid w:val="00EA3E8E"/>
    <w:rsid w:val="00EA51DD"/>
    <w:rsid w:val="00EA5B4A"/>
    <w:rsid w:val="00EA5CC6"/>
    <w:rsid w:val="00EA703B"/>
    <w:rsid w:val="00EA7134"/>
    <w:rsid w:val="00EB01C4"/>
    <w:rsid w:val="00EB091F"/>
    <w:rsid w:val="00EB0D66"/>
    <w:rsid w:val="00EB1815"/>
    <w:rsid w:val="00EB1A0D"/>
    <w:rsid w:val="00EB2A28"/>
    <w:rsid w:val="00EB31FE"/>
    <w:rsid w:val="00EB3C36"/>
    <w:rsid w:val="00EB45EA"/>
    <w:rsid w:val="00EB49F3"/>
    <w:rsid w:val="00EB512A"/>
    <w:rsid w:val="00EB7D0C"/>
    <w:rsid w:val="00EC04E7"/>
    <w:rsid w:val="00EC1AEF"/>
    <w:rsid w:val="00EC1E17"/>
    <w:rsid w:val="00EC271A"/>
    <w:rsid w:val="00EC2DA4"/>
    <w:rsid w:val="00EC3060"/>
    <w:rsid w:val="00EC3967"/>
    <w:rsid w:val="00EC39F6"/>
    <w:rsid w:val="00EC4925"/>
    <w:rsid w:val="00EC49EA"/>
    <w:rsid w:val="00EC5A43"/>
    <w:rsid w:val="00EC5DE3"/>
    <w:rsid w:val="00EC5EB2"/>
    <w:rsid w:val="00EC5FEE"/>
    <w:rsid w:val="00EC7503"/>
    <w:rsid w:val="00EC7E12"/>
    <w:rsid w:val="00ED0246"/>
    <w:rsid w:val="00ED0294"/>
    <w:rsid w:val="00ED0861"/>
    <w:rsid w:val="00ED0A85"/>
    <w:rsid w:val="00ED0D89"/>
    <w:rsid w:val="00ED1413"/>
    <w:rsid w:val="00ED15E4"/>
    <w:rsid w:val="00ED1CB7"/>
    <w:rsid w:val="00ED1EC9"/>
    <w:rsid w:val="00ED1EF5"/>
    <w:rsid w:val="00ED2429"/>
    <w:rsid w:val="00ED282A"/>
    <w:rsid w:val="00ED2872"/>
    <w:rsid w:val="00ED296B"/>
    <w:rsid w:val="00ED2A6D"/>
    <w:rsid w:val="00ED2BA1"/>
    <w:rsid w:val="00ED2C12"/>
    <w:rsid w:val="00ED30CC"/>
    <w:rsid w:val="00ED3B73"/>
    <w:rsid w:val="00ED3DBF"/>
    <w:rsid w:val="00ED450B"/>
    <w:rsid w:val="00ED49D5"/>
    <w:rsid w:val="00ED4FBD"/>
    <w:rsid w:val="00ED4FC4"/>
    <w:rsid w:val="00ED51D7"/>
    <w:rsid w:val="00ED616D"/>
    <w:rsid w:val="00ED6D2D"/>
    <w:rsid w:val="00ED74BF"/>
    <w:rsid w:val="00EE0379"/>
    <w:rsid w:val="00EE0972"/>
    <w:rsid w:val="00EE0D65"/>
    <w:rsid w:val="00EE1158"/>
    <w:rsid w:val="00EE1327"/>
    <w:rsid w:val="00EE1816"/>
    <w:rsid w:val="00EE1BFD"/>
    <w:rsid w:val="00EE22B8"/>
    <w:rsid w:val="00EE3537"/>
    <w:rsid w:val="00EE3638"/>
    <w:rsid w:val="00EE41E0"/>
    <w:rsid w:val="00EE47B7"/>
    <w:rsid w:val="00EE47B8"/>
    <w:rsid w:val="00EE496A"/>
    <w:rsid w:val="00EE4B0F"/>
    <w:rsid w:val="00EE5479"/>
    <w:rsid w:val="00EE6EE2"/>
    <w:rsid w:val="00EE7B14"/>
    <w:rsid w:val="00EE7D5E"/>
    <w:rsid w:val="00EF010E"/>
    <w:rsid w:val="00EF02B4"/>
    <w:rsid w:val="00EF2489"/>
    <w:rsid w:val="00EF2DC2"/>
    <w:rsid w:val="00EF3C23"/>
    <w:rsid w:val="00EF3DB7"/>
    <w:rsid w:val="00EF431F"/>
    <w:rsid w:val="00EF4651"/>
    <w:rsid w:val="00EF51FF"/>
    <w:rsid w:val="00EF6710"/>
    <w:rsid w:val="00EF6820"/>
    <w:rsid w:val="00EF6F84"/>
    <w:rsid w:val="00EF734C"/>
    <w:rsid w:val="00EF7D9F"/>
    <w:rsid w:val="00F00AF5"/>
    <w:rsid w:val="00F00B48"/>
    <w:rsid w:val="00F01253"/>
    <w:rsid w:val="00F017BB"/>
    <w:rsid w:val="00F01A9D"/>
    <w:rsid w:val="00F01E7C"/>
    <w:rsid w:val="00F0208A"/>
    <w:rsid w:val="00F02147"/>
    <w:rsid w:val="00F02B95"/>
    <w:rsid w:val="00F02C42"/>
    <w:rsid w:val="00F02C48"/>
    <w:rsid w:val="00F02C55"/>
    <w:rsid w:val="00F049FF"/>
    <w:rsid w:val="00F051CE"/>
    <w:rsid w:val="00F054A5"/>
    <w:rsid w:val="00F05902"/>
    <w:rsid w:val="00F075BA"/>
    <w:rsid w:val="00F07CAA"/>
    <w:rsid w:val="00F103F1"/>
    <w:rsid w:val="00F11150"/>
    <w:rsid w:val="00F11BFE"/>
    <w:rsid w:val="00F1231B"/>
    <w:rsid w:val="00F1356C"/>
    <w:rsid w:val="00F13B0E"/>
    <w:rsid w:val="00F13E61"/>
    <w:rsid w:val="00F1470A"/>
    <w:rsid w:val="00F15248"/>
    <w:rsid w:val="00F15712"/>
    <w:rsid w:val="00F157E4"/>
    <w:rsid w:val="00F15EC8"/>
    <w:rsid w:val="00F161A1"/>
    <w:rsid w:val="00F162DB"/>
    <w:rsid w:val="00F16378"/>
    <w:rsid w:val="00F17016"/>
    <w:rsid w:val="00F17D53"/>
    <w:rsid w:val="00F211E9"/>
    <w:rsid w:val="00F219F2"/>
    <w:rsid w:val="00F21A3E"/>
    <w:rsid w:val="00F23977"/>
    <w:rsid w:val="00F23AC2"/>
    <w:rsid w:val="00F2444C"/>
    <w:rsid w:val="00F2523C"/>
    <w:rsid w:val="00F25B38"/>
    <w:rsid w:val="00F25BBC"/>
    <w:rsid w:val="00F264C1"/>
    <w:rsid w:val="00F26649"/>
    <w:rsid w:val="00F26F24"/>
    <w:rsid w:val="00F274D0"/>
    <w:rsid w:val="00F276DD"/>
    <w:rsid w:val="00F27728"/>
    <w:rsid w:val="00F27A32"/>
    <w:rsid w:val="00F3059B"/>
    <w:rsid w:val="00F31AB9"/>
    <w:rsid w:val="00F31E55"/>
    <w:rsid w:val="00F31E56"/>
    <w:rsid w:val="00F3275F"/>
    <w:rsid w:val="00F32B47"/>
    <w:rsid w:val="00F33341"/>
    <w:rsid w:val="00F35FC1"/>
    <w:rsid w:val="00F363C4"/>
    <w:rsid w:val="00F368EC"/>
    <w:rsid w:val="00F3778E"/>
    <w:rsid w:val="00F406FC"/>
    <w:rsid w:val="00F4286A"/>
    <w:rsid w:val="00F43BD0"/>
    <w:rsid w:val="00F44639"/>
    <w:rsid w:val="00F47ED8"/>
    <w:rsid w:val="00F501B3"/>
    <w:rsid w:val="00F521F2"/>
    <w:rsid w:val="00F521F7"/>
    <w:rsid w:val="00F52F28"/>
    <w:rsid w:val="00F54684"/>
    <w:rsid w:val="00F548AF"/>
    <w:rsid w:val="00F550FB"/>
    <w:rsid w:val="00F56EFE"/>
    <w:rsid w:val="00F57FAD"/>
    <w:rsid w:val="00F60343"/>
    <w:rsid w:val="00F608A9"/>
    <w:rsid w:val="00F620D6"/>
    <w:rsid w:val="00F621D1"/>
    <w:rsid w:val="00F625D7"/>
    <w:rsid w:val="00F62E38"/>
    <w:rsid w:val="00F62FDD"/>
    <w:rsid w:val="00F638C3"/>
    <w:rsid w:val="00F648C2"/>
    <w:rsid w:val="00F6494F"/>
    <w:rsid w:val="00F653E7"/>
    <w:rsid w:val="00F666E6"/>
    <w:rsid w:val="00F67077"/>
    <w:rsid w:val="00F7024C"/>
    <w:rsid w:val="00F70331"/>
    <w:rsid w:val="00F70538"/>
    <w:rsid w:val="00F70ACE"/>
    <w:rsid w:val="00F71587"/>
    <w:rsid w:val="00F71E5F"/>
    <w:rsid w:val="00F71EF2"/>
    <w:rsid w:val="00F71F70"/>
    <w:rsid w:val="00F727BA"/>
    <w:rsid w:val="00F734AC"/>
    <w:rsid w:val="00F73C27"/>
    <w:rsid w:val="00F7425F"/>
    <w:rsid w:val="00F758FA"/>
    <w:rsid w:val="00F75BE1"/>
    <w:rsid w:val="00F75C9E"/>
    <w:rsid w:val="00F771B1"/>
    <w:rsid w:val="00F77B5F"/>
    <w:rsid w:val="00F77DEA"/>
    <w:rsid w:val="00F77E16"/>
    <w:rsid w:val="00F80981"/>
    <w:rsid w:val="00F81AF5"/>
    <w:rsid w:val="00F81B8C"/>
    <w:rsid w:val="00F82015"/>
    <w:rsid w:val="00F82494"/>
    <w:rsid w:val="00F83D0C"/>
    <w:rsid w:val="00F83F80"/>
    <w:rsid w:val="00F841C0"/>
    <w:rsid w:val="00F84A23"/>
    <w:rsid w:val="00F84E19"/>
    <w:rsid w:val="00F85174"/>
    <w:rsid w:val="00F853D1"/>
    <w:rsid w:val="00F8560B"/>
    <w:rsid w:val="00F857FA"/>
    <w:rsid w:val="00F8611D"/>
    <w:rsid w:val="00F86453"/>
    <w:rsid w:val="00F86C72"/>
    <w:rsid w:val="00F90485"/>
    <w:rsid w:val="00F9066B"/>
    <w:rsid w:val="00F90754"/>
    <w:rsid w:val="00F90E93"/>
    <w:rsid w:val="00F914D3"/>
    <w:rsid w:val="00F915AE"/>
    <w:rsid w:val="00F9245E"/>
    <w:rsid w:val="00F93112"/>
    <w:rsid w:val="00F9386E"/>
    <w:rsid w:val="00F94CA0"/>
    <w:rsid w:val="00F94E98"/>
    <w:rsid w:val="00F955CE"/>
    <w:rsid w:val="00F9643C"/>
    <w:rsid w:val="00F96D36"/>
    <w:rsid w:val="00F96E50"/>
    <w:rsid w:val="00F96F02"/>
    <w:rsid w:val="00F9774A"/>
    <w:rsid w:val="00F97921"/>
    <w:rsid w:val="00F97A67"/>
    <w:rsid w:val="00F97ED9"/>
    <w:rsid w:val="00FA01C6"/>
    <w:rsid w:val="00FA15CC"/>
    <w:rsid w:val="00FA2446"/>
    <w:rsid w:val="00FA2735"/>
    <w:rsid w:val="00FA33CD"/>
    <w:rsid w:val="00FA393B"/>
    <w:rsid w:val="00FA42F3"/>
    <w:rsid w:val="00FA4E8E"/>
    <w:rsid w:val="00FA55F4"/>
    <w:rsid w:val="00FA5A08"/>
    <w:rsid w:val="00FA65FA"/>
    <w:rsid w:val="00FA7E4C"/>
    <w:rsid w:val="00FB0FC0"/>
    <w:rsid w:val="00FB18F5"/>
    <w:rsid w:val="00FB323B"/>
    <w:rsid w:val="00FB42F5"/>
    <w:rsid w:val="00FB45A1"/>
    <w:rsid w:val="00FB4891"/>
    <w:rsid w:val="00FB4E0D"/>
    <w:rsid w:val="00FB576D"/>
    <w:rsid w:val="00FB5966"/>
    <w:rsid w:val="00FB609A"/>
    <w:rsid w:val="00FB6499"/>
    <w:rsid w:val="00FB732E"/>
    <w:rsid w:val="00FB75E8"/>
    <w:rsid w:val="00FC08F3"/>
    <w:rsid w:val="00FC12DD"/>
    <w:rsid w:val="00FC14FF"/>
    <w:rsid w:val="00FC1A21"/>
    <w:rsid w:val="00FC2165"/>
    <w:rsid w:val="00FC216D"/>
    <w:rsid w:val="00FC2B4B"/>
    <w:rsid w:val="00FC2C4F"/>
    <w:rsid w:val="00FC2FD2"/>
    <w:rsid w:val="00FC46A4"/>
    <w:rsid w:val="00FC4815"/>
    <w:rsid w:val="00FC52EE"/>
    <w:rsid w:val="00FC53C3"/>
    <w:rsid w:val="00FC5880"/>
    <w:rsid w:val="00FC5F23"/>
    <w:rsid w:val="00FC731B"/>
    <w:rsid w:val="00FC7A00"/>
    <w:rsid w:val="00FC7CB9"/>
    <w:rsid w:val="00FD07BE"/>
    <w:rsid w:val="00FD1893"/>
    <w:rsid w:val="00FD1A86"/>
    <w:rsid w:val="00FD393F"/>
    <w:rsid w:val="00FD39D3"/>
    <w:rsid w:val="00FD3B55"/>
    <w:rsid w:val="00FD4EF4"/>
    <w:rsid w:val="00FD54C6"/>
    <w:rsid w:val="00FD6B11"/>
    <w:rsid w:val="00FD7CD1"/>
    <w:rsid w:val="00FE0DC0"/>
    <w:rsid w:val="00FE0DE9"/>
    <w:rsid w:val="00FE0FA6"/>
    <w:rsid w:val="00FE12E3"/>
    <w:rsid w:val="00FE13BD"/>
    <w:rsid w:val="00FE1609"/>
    <w:rsid w:val="00FE1769"/>
    <w:rsid w:val="00FE22E6"/>
    <w:rsid w:val="00FE3A94"/>
    <w:rsid w:val="00FE44D4"/>
    <w:rsid w:val="00FE47C0"/>
    <w:rsid w:val="00FE492E"/>
    <w:rsid w:val="00FE4B05"/>
    <w:rsid w:val="00FE53E9"/>
    <w:rsid w:val="00FE5E31"/>
    <w:rsid w:val="00FE64B5"/>
    <w:rsid w:val="00FE727F"/>
    <w:rsid w:val="00FE7E27"/>
    <w:rsid w:val="00FF0347"/>
    <w:rsid w:val="00FF15B1"/>
    <w:rsid w:val="00FF1C05"/>
    <w:rsid w:val="00FF2991"/>
    <w:rsid w:val="00FF37F3"/>
    <w:rsid w:val="00FF40C4"/>
    <w:rsid w:val="00FF5D05"/>
    <w:rsid w:val="00FF7317"/>
    <w:rsid w:val="00FF7464"/>
    <w:rsid w:val="00FF77F5"/>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0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CB7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C01D3C"/>
    <w:pPr>
      <w:spacing w:after="0" w:line="240" w:lineRule="auto"/>
      <w:outlineLvl w:val="1"/>
    </w:pPr>
    <w:rPr>
      <w:rFonts w:ascii="Times New Roman" w:hAnsi="Times New Roman"/>
      <w:b/>
      <w:bCs/>
      <w:color w:val="92BC28"/>
      <w:sz w:val="26"/>
      <w:szCs w:val="26"/>
      <w:lang w:eastAsia="ru-RU"/>
    </w:rPr>
  </w:style>
  <w:style w:type="paragraph" w:styleId="3">
    <w:name w:val="heading 3"/>
    <w:basedOn w:val="a"/>
    <w:next w:val="a"/>
    <w:link w:val="30"/>
    <w:qFormat/>
    <w:rsid w:val="00633CEC"/>
    <w:pPr>
      <w:keepNext/>
      <w:tabs>
        <w:tab w:val="num" w:pos="0"/>
      </w:tabs>
      <w:suppressAutoHyphens/>
      <w:spacing w:before="240" w:after="120" w:line="240" w:lineRule="auto"/>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633CEC"/>
    <w:pPr>
      <w:keepNext/>
      <w:tabs>
        <w:tab w:val="num" w:pos="0"/>
      </w:tabs>
      <w:suppressAutoHyphens/>
      <w:spacing w:before="240" w:after="120" w:line="240" w:lineRule="auto"/>
      <w:ind w:left="864" w:hanging="864"/>
      <w:jc w:val="both"/>
      <w:outlineLvl w:val="3"/>
    </w:pPr>
    <w:rPr>
      <w:rFonts w:ascii="Times New Roman" w:hAnsi="Times New Roman"/>
      <w:b/>
      <w:bCs/>
      <w:i/>
      <w:sz w:val="28"/>
      <w:szCs w:val="28"/>
      <w:lang w:eastAsia="ar-SA"/>
    </w:rPr>
  </w:style>
  <w:style w:type="paragraph" w:styleId="5">
    <w:name w:val="heading 5"/>
    <w:basedOn w:val="a"/>
    <w:next w:val="a"/>
    <w:link w:val="50"/>
    <w:qFormat/>
    <w:rsid w:val="00633CEC"/>
    <w:pPr>
      <w:tabs>
        <w:tab w:val="num" w:pos="0"/>
      </w:tabs>
      <w:suppressAutoHyphens/>
      <w:spacing w:before="240" w:after="120" w:line="240" w:lineRule="auto"/>
      <w:ind w:left="709"/>
      <w:jc w:val="both"/>
      <w:outlineLvl w:val="4"/>
    </w:pPr>
    <w:rPr>
      <w:rFonts w:ascii="Times New Roman" w:hAnsi="Times New Roman"/>
      <w:bCs/>
      <w:i/>
      <w:iCs/>
      <w:sz w:val="28"/>
      <w:szCs w:val="26"/>
      <w:lang w:eastAsia="ar-SA"/>
    </w:rPr>
  </w:style>
  <w:style w:type="paragraph" w:styleId="6">
    <w:name w:val="heading 6"/>
    <w:basedOn w:val="a"/>
    <w:next w:val="a"/>
    <w:link w:val="60"/>
    <w:qFormat/>
    <w:rsid w:val="00633CEC"/>
    <w:pPr>
      <w:tabs>
        <w:tab w:val="num" w:pos="0"/>
      </w:tabs>
      <w:suppressAutoHyphens/>
      <w:spacing w:before="240" w:after="60" w:line="240" w:lineRule="auto"/>
      <w:ind w:left="1152" w:hanging="1152"/>
      <w:outlineLvl w:val="5"/>
    </w:pPr>
    <w:rPr>
      <w:rFonts w:ascii="Times New Roman" w:hAnsi="Times New Roman"/>
      <w:b/>
      <w:bCs/>
      <w:lang w:eastAsia="ar-SA"/>
    </w:rPr>
  </w:style>
  <w:style w:type="paragraph" w:styleId="7">
    <w:name w:val="heading 7"/>
    <w:basedOn w:val="a"/>
    <w:next w:val="a"/>
    <w:link w:val="70"/>
    <w:qFormat/>
    <w:rsid w:val="00633CEC"/>
    <w:pPr>
      <w:tabs>
        <w:tab w:val="num" w:pos="0"/>
      </w:tabs>
      <w:suppressAutoHyphens/>
      <w:spacing w:before="240" w:after="60" w:line="240" w:lineRule="auto"/>
      <w:ind w:left="1296" w:hanging="1296"/>
      <w:outlineLvl w:val="6"/>
    </w:pPr>
    <w:rPr>
      <w:rFonts w:ascii="Times New Roman" w:hAnsi="Times New Roman"/>
      <w:sz w:val="24"/>
      <w:szCs w:val="24"/>
      <w:lang w:eastAsia="ar-SA"/>
    </w:rPr>
  </w:style>
  <w:style w:type="paragraph" w:styleId="9">
    <w:name w:val="heading 9"/>
    <w:basedOn w:val="a"/>
    <w:next w:val="a"/>
    <w:link w:val="90"/>
    <w:uiPriority w:val="9"/>
    <w:unhideWhenUsed/>
    <w:qFormat/>
    <w:rsid w:val="006532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6801"/>
    <w:pPr>
      <w:ind w:left="720"/>
      <w:contextualSpacing/>
    </w:pPr>
  </w:style>
  <w:style w:type="paragraph" w:styleId="a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
    <w:link w:val="a6"/>
    <w:unhideWhenUsed/>
    <w:rsid w:val="00880EBF"/>
    <w:pPr>
      <w:spacing w:after="0" w:line="240" w:lineRule="auto"/>
      <w:ind w:firstLine="709"/>
      <w:jc w:val="both"/>
    </w:pPr>
    <w:rPr>
      <w:rFonts w:eastAsia="Calibri"/>
      <w:sz w:val="20"/>
      <w:szCs w:val="20"/>
    </w:rPr>
  </w:style>
  <w:style w:type="character" w:customStyle="1" w:styleId="a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5"/>
    <w:rsid w:val="00880EBF"/>
    <w:rPr>
      <w:rFonts w:ascii="Calibri" w:eastAsia="Calibri" w:hAnsi="Calibri" w:cs="Times New Roman"/>
      <w:sz w:val="20"/>
      <w:szCs w:val="20"/>
    </w:rPr>
  </w:style>
  <w:style w:type="character" w:styleId="a7">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uiPriority w:val="99"/>
    <w:unhideWhenUsed/>
    <w:rsid w:val="00880EBF"/>
    <w:rPr>
      <w:vertAlign w:val="superscript"/>
    </w:rPr>
  </w:style>
  <w:style w:type="character" w:styleId="a8">
    <w:name w:val="Hyperlink"/>
    <w:uiPriority w:val="99"/>
    <w:unhideWhenUsed/>
    <w:rsid w:val="00880EBF"/>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qFormat/>
    <w:rsid w:val="00335BE7"/>
    <w:pPr>
      <w:spacing w:before="100" w:beforeAutospacing="1" w:after="100" w:afterAutospacing="1" w:line="240" w:lineRule="auto"/>
    </w:pPr>
    <w:rPr>
      <w:rFonts w:ascii="Arial" w:hAnsi="Arial" w:cs="Arial"/>
      <w:sz w:val="24"/>
      <w:szCs w:val="24"/>
      <w:lang w:eastAsia="ru-RU"/>
    </w:rPr>
  </w:style>
  <w:style w:type="character" w:customStyle="1" w:styleId="12">
    <w:name w:val="Неразрешенное упоминание1"/>
    <w:basedOn w:val="a0"/>
    <w:uiPriority w:val="99"/>
    <w:semiHidden/>
    <w:unhideWhenUsed/>
    <w:rsid w:val="005668C1"/>
    <w:rPr>
      <w:color w:val="808080"/>
      <w:shd w:val="clear" w:color="auto" w:fill="E6E6E6"/>
    </w:rPr>
  </w:style>
  <w:style w:type="character" w:customStyle="1" w:styleId="apple-style-span">
    <w:name w:val="apple-style-span"/>
    <w:rsid w:val="0047163A"/>
  </w:style>
  <w:style w:type="character" w:customStyle="1" w:styleId="apple-converted-space">
    <w:name w:val="apple-converted-space"/>
    <w:basedOn w:val="a0"/>
    <w:rsid w:val="00E9068D"/>
  </w:style>
  <w:style w:type="character" w:customStyle="1" w:styleId="20">
    <w:name w:val="Заголовок 2 Знак"/>
    <w:basedOn w:val="a0"/>
    <w:link w:val="2"/>
    <w:rsid w:val="00C01D3C"/>
    <w:rPr>
      <w:rFonts w:ascii="Times New Roman" w:eastAsia="Times New Roman" w:hAnsi="Times New Roman" w:cs="Times New Roman"/>
      <w:b/>
      <w:bCs/>
      <w:color w:val="92BC28"/>
      <w:sz w:val="26"/>
      <w:szCs w:val="26"/>
      <w:lang w:eastAsia="ru-RU"/>
    </w:rPr>
  </w:style>
  <w:style w:type="character" w:styleId="aa">
    <w:name w:val="Strong"/>
    <w:basedOn w:val="a0"/>
    <w:uiPriority w:val="22"/>
    <w:qFormat/>
    <w:rsid w:val="00390D2B"/>
    <w:rPr>
      <w:b/>
      <w:bCs/>
    </w:rPr>
  </w:style>
  <w:style w:type="character" w:customStyle="1" w:styleId="10">
    <w:name w:val="Заголовок 1 Знак"/>
    <w:basedOn w:val="a0"/>
    <w:link w:val="1"/>
    <w:uiPriority w:val="9"/>
    <w:rsid w:val="00CB75AA"/>
    <w:rPr>
      <w:rFonts w:asciiTheme="majorHAnsi" w:eastAsiaTheme="majorEastAsia" w:hAnsiTheme="majorHAnsi" w:cstheme="majorBidi"/>
      <w:color w:val="2F5496" w:themeColor="accent1" w:themeShade="BF"/>
      <w:sz w:val="32"/>
      <w:szCs w:val="32"/>
    </w:rPr>
  </w:style>
  <w:style w:type="character" w:styleId="ab">
    <w:name w:val="FollowedHyperlink"/>
    <w:basedOn w:val="a0"/>
    <w:uiPriority w:val="99"/>
    <w:semiHidden/>
    <w:unhideWhenUsed/>
    <w:rsid w:val="00AF7792"/>
    <w:rPr>
      <w:color w:val="954F72" w:themeColor="followedHyperlink"/>
      <w:u w:val="single"/>
    </w:rPr>
  </w:style>
  <w:style w:type="paragraph" w:styleId="ac">
    <w:name w:val="No Spacing"/>
    <w:link w:val="ad"/>
    <w:qFormat/>
    <w:rsid w:val="00806D93"/>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06D93"/>
    <w:rPr>
      <w:rFonts w:ascii="Calibri" w:eastAsia="Calibri" w:hAnsi="Calibri" w:cs="Times New Roman"/>
    </w:rPr>
  </w:style>
  <w:style w:type="paragraph" w:styleId="ae">
    <w:name w:val="Body Text"/>
    <w:basedOn w:val="a"/>
    <w:link w:val="13"/>
    <w:uiPriority w:val="99"/>
    <w:rsid w:val="004D0D05"/>
    <w:pPr>
      <w:spacing w:after="0" w:line="240" w:lineRule="auto"/>
      <w:jc w:val="both"/>
    </w:pPr>
    <w:rPr>
      <w:rFonts w:ascii="TimesET" w:hAnsi="TimesET"/>
      <w:sz w:val="24"/>
      <w:szCs w:val="20"/>
    </w:rPr>
  </w:style>
  <w:style w:type="character" w:customStyle="1" w:styleId="af">
    <w:name w:val="Основной текст Знак"/>
    <w:basedOn w:val="a0"/>
    <w:uiPriority w:val="99"/>
    <w:semiHidden/>
    <w:rsid w:val="004D0D05"/>
    <w:rPr>
      <w:rFonts w:ascii="Calibri" w:eastAsia="Times New Roman" w:hAnsi="Calibri" w:cs="Times New Roman"/>
    </w:rPr>
  </w:style>
  <w:style w:type="character" w:customStyle="1" w:styleId="13">
    <w:name w:val="Основной текст Знак1"/>
    <w:link w:val="ae"/>
    <w:locked/>
    <w:rsid w:val="004D0D05"/>
    <w:rPr>
      <w:rFonts w:ascii="TimesET" w:eastAsia="Times New Roman" w:hAnsi="TimesET" w:cs="Times New Roman"/>
      <w:sz w:val="24"/>
      <w:szCs w:val="20"/>
    </w:rPr>
  </w:style>
  <w:style w:type="paragraph" w:customStyle="1" w:styleId="ConsPlusCell">
    <w:name w:val="ConsPlusCell"/>
    <w:link w:val="ConsPlusCell0"/>
    <w:uiPriority w:val="99"/>
    <w:rsid w:val="00EA2E7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EA2E77"/>
    <w:rPr>
      <w:rFonts w:ascii="Arial" w:eastAsia="Times New Roman" w:hAnsi="Arial" w:cs="Arial"/>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1"/>
    <w:link w:val="a9"/>
    <w:uiPriority w:val="99"/>
    <w:locked/>
    <w:rsid w:val="00C46BF0"/>
    <w:rPr>
      <w:rFonts w:ascii="Arial" w:eastAsia="Times New Roman" w:hAnsi="Arial" w:cs="Arial"/>
      <w:sz w:val="24"/>
      <w:szCs w:val="24"/>
      <w:lang w:eastAsia="ru-RU"/>
    </w:rPr>
  </w:style>
  <w:style w:type="paragraph" w:customStyle="1" w:styleId="af0">
    <w:name w:val="Таблицы (моноширинный)"/>
    <w:basedOn w:val="a"/>
    <w:next w:val="a"/>
    <w:uiPriority w:val="99"/>
    <w:rsid w:val="00A97F4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1">
    <w:name w:val="Колонтитул (правый)"/>
    <w:basedOn w:val="a"/>
    <w:next w:val="a"/>
    <w:uiPriority w:val="99"/>
    <w:rsid w:val="00D86312"/>
    <w:pPr>
      <w:widowControl w:val="0"/>
      <w:autoSpaceDE w:val="0"/>
      <w:autoSpaceDN w:val="0"/>
      <w:adjustRightInd w:val="0"/>
      <w:spacing w:after="0" w:line="240" w:lineRule="auto"/>
      <w:jc w:val="both"/>
    </w:pPr>
    <w:rPr>
      <w:rFonts w:ascii="Arial" w:hAnsi="Arial" w:cs="Arial"/>
      <w:sz w:val="16"/>
      <w:szCs w:val="16"/>
      <w:lang w:eastAsia="ru-RU"/>
    </w:rPr>
  </w:style>
  <w:style w:type="paragraph" w:customStyle="1" w:styleId="14">
    <w:name w:val="Стиль1"/>
    <w:basedOn w:val="a"/>
    <w:rsid w:val="00E865E3"/>
    <w:pPr>
      <w:spacing w:after="0" w:line="360" w:lineRule="auto"/>
      <w:ind w:firstLine="709"/>
      <w:jc w:val="both"/>
    </w:pPr>
    <w:rPr>
      <w:rFonts w:ascii="Times New Roman" w:hAnsi="Times New Roman"/>
      <w:sz w:val="28"/>
      <w:szCs w:val="28"/>
      <w:lang w:eastAsia="ru-RU"/>
    </w:rPr>
  </w:style>
  <w:style w:type="paragraph" w:customStyle="1" w:styleId="21">
    <w:name w:val="Основной текст 21"/>
    <w:basedOn w:val="a"/>
    <w:rsid w:val="009216AA"/>
    <w:pPr>
      <w:spacing w:after="0" w:line="240" w:lineRule="auto"/>
      <w:ind w:firstLine="545"/>
      <w:jc w:val="both"/>
    </w:pPr>
    <w:rPr>
      <w:rFonts w:ascii="Times New Roman" w:hAnsi="Times New Roman"/>
      <w:sz w:val="28"/>
      <w:szCs w:val="20"/>
      <w:lang w:eastAsia="ru-RU"/>
    </w:rPr>
  </w:style>
  <w:style w:type="paragraph" w:customStyle="1" w:styleId="af2">
    <w:name w:val="Стиль пункта схемы"/>
    <w:basedOn w:val="a"/>
    <w:link w:val="af3"/>
    <w:rsid w:val="000F0530"/>
    <w:pPr>
      <w:autoSpaceDE w:val="0"/>
      <w:autoSpaceDN w:val="0"/>
      <w:adjustRightInd w:val="0"/>
      <w:spacing w:after="0" w:line="360" w:lineRule="auto"/>
      <w:ind w:firstLine="680"/>
      <w:jc w:val="both"/>
    </w:pPr>
    <w:rPr>
      <w:rFonts w:ascii="Times New Roman" w:hAnsi="Times New Roman"/>
      <w:sz w:val="28"/>
      <w:szCs w:val="28"/>
      <w:lang w:eastAsia="ru-RU"/>
    </w:rPr>
  </w:style>
  <w:style w:type="character" w:customStyle="1" w:styleId="af3">
    <w:name w:val="Стиль пункта схемы Знак"/>
    <w:basedOn w:val="a0"/>
    <w:link w:val="af2"/>
    <w:rsid w:val="000F0530"/>
    <w:rPr>
      <w:rFonts w:ascii="Times New Roman" w:eastAsia="Times New Roman" w:hAnsi="Times New Roman" w:cs="Times New Roman"/>
      <w:sz w:val="28"/>
      <w:szCs w:val="28"/>
      <w:lang w:eastAsia="ru-RU"/>
    </w:rPr>
  </w:style>
  <w:style w:type="character" w:customStyle="1" w:styleId="61">
    <w:name w:val="Основной текст (6)_"/>
    <w:link w:val="62"/>
    <w:rsid w:val="002B3235"/>
    <w:rPr>
      <w:b/>
      <w:bCs/>
      <w:sz w:val="30"/>
      <w:szCs w:val="30"/>
      <w:shd w:val="clear" w:color="auto" w:fill="FFFFFF"/>
    </w:rPr>
  </w:style>
  <w:style w:type="character" w:customStyle="1" w:styleId="63">
    <w:name w:val="Основной текст (6) + Не полужирный"/>
    <w:rsid w:val="002B3235"/>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paragraph" w:customStyle="1" w:styleId="62">
    <w:name w:val="Основной текст (6)"/>
    <w:basedOn w:val="a"/>
    <w:link w:val="61"/>
    <w:rsid w:val="002B3235"/>
    <w:pPr>
      <w:widowControl w:val="0"/>
      <w:shd w:val="clear" w:color="auto" w:fill="FFFFFF"/>
      <w:spacing w:before="2160" w:after="0" w:line="367" w:lineRule="exact"/>
      <w:jc w:val="center"/>
    </w:pPr>
    <w:rPr>
      <w:rFonts w:asciiTheme="minorHAnsi" w:eastAsiaTheme="minorHAnsi" w:hAnsiTheme="minorHAnsi" w:cstheme="minorBidi"/>
      <w:b/>
      <w:bCs/>
      <w:sz w:val="30"/>
      <w:szCs w:val="30"/>
    </w:rPr>
  </w:style>
  <w:style w:type="character" w:customStyle="1" w:styleId="WW8Num1z0">
    <w:name w:val="WW8Num1z0"/>
    <w:rsid w:val="00D36846"/>
    <w:rPr>
      <w:rFonts w:hint="default"/>
      <w:sz w:val="28"/>
      <w:szCs w:val="28"/>
    </w:rPr>
  </w:style>
  <w:style w:type="paragraph" w:styleId="af4">
    <w:name w:val="Balloon Text"/>
    <w:basedOn w:val="a"/>
    <w:link w:val="af5"/>
    <w:uiPriority w:val="99"/>
    <w:semiHidden/>
    <w:unhideWhenUsed/>
    <w:rsid w:val="00C3117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31178"/>
    <w:rPr>
      <w:rFonts w:ascii="Tahoma" w:eastAsia="Times New Roman" w:hAnsi="Tahoma" w:cs="Tahoma"/>
      <w:sz w:val="16"/>
      <w:szCs w:val="16"/>
    </w:rPr>
  </w:style>
  <w:style w:type="paragraph" w:styleId="af6">
    <w:name w:val="Body Text Indent"/>
    <w:basedOn w:val="a"/>
    <w:link w:val="af7"/>
    <w:uiPriority w:val="99"/>
    <w:unhideWhenUsed/>
    <w:rsid w:val="002C1C8E"/>
    <w:pPr>
      <w:spacing w:after="120"/>
      <w:ind w:left="283"/>
    </w:pPr>
  </w:style>
  <w:style w:type="character" w:customStyle="1" w:styleId="af7">
    <w:name w:val="Основной текст с отступом Знак"/>
    <w:basedOn w:val="a0"/>
    <w:link w:val="af6"/>
    <w:uiPriority w:val="99"/>
    <w:rsid w:val="002C1C8E"/>
    <w:rPr>
      <w:rFonts w:ascii="Calibri" w:eastAsia="Times New Roman" w:hAnsi="Calibri" w:cs="Times New Roman"/>
    </w:rPr>
  </w:style>
  <w:style w:type="paragraph" w:customStyle="1" w:styleId="Default">
    <w:name w:val="Default"/>
    <w:qFormat/>
    <w:rsid w:val="002C1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бычный (веб) Знак2"/>
    <w:aliases w:val=" Знак Знак,Знак Знак,Обычный (Web) Знак,Обычный (веб)1 Знак,Обычный (веб) Знак Знак1,Обычный (веб) Знак Знак Знак"/>
    <w:uiPriority w:val="99"/>
    <w:locked/>
    <w:rsid w:val="002C1C8E"/>
    <w:rPr>
      <w:rFonts w:ascii="Times New Roman" w:eastAsia="Times New Roman" w:hAnsi="Times New Roman"/>
      <w:sz w:val="24"/>
      <w:szCs w:val="24"/>
    </w:rPr>
  </w:style>
  <w:style w:type="paragraph" w:customStyle="1" w:styleId="15">
    <w:name w:val="Абзац списка1"/>
    <w:basedOn w:val="a"/>
    <w:rsid w:val="002C1C8E"/>
    <w:pPr>
      <w:suppressAutoHyphens/>
      <w:spacing w:after="0" w:line="240" w:lineRule="auto"/>
      <w:ind w:left="720"/>
    </w:pPr>
    <w:rPr>
      <w:rFonts w:ascii="Times New Roman" w:eastAsia="Arial Unicode MS" w:hAnsi="Times New Roman" w:cs="Mangal"/>
      <w:kern w:val="1"/>
      <w:sz w:val="24"/>
      <w:szCs w:val="24"/>
      <w:lang w:eastAsia="hi-IN" w:bidi="hi-IN"/>
    </w:rPr>
  </w:style>
  <w:style w:type="character" w:customStyle="1" w:styleId="30">
    <w:name w:val="Заголовок 3 Знак"/>
    <w:basedOn w:val="a0"/>
    <w:link w:val="3"/>
    <w:rsid w:val="00633CE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633CE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633CE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633CEC"/>
    <w:rPr>
      <w:rFonts w:ascii="Times New Roman" w:eastAsia="Times New Roman" w:hAnsi="Times New Roman" w:cs="Times New Roman"/>
      <w:b/>
      <w:bCs/>
      <w:lang w:eastAsia="ar-SA"/>
    </w:rPr>
  </w:style>
  <w:style w:type="character" w:customStyle="1" w:styleId="70">
    <w:name w:val="Заголовок 7 Знак"/>
    <w:basedOn w:val="a0"/>
    <w:link w:val="7"/>
    <w:rsid w:val="00633CEC"/>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DE3F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E3F8F"/>
    <w:rPr>
      <w:rFonts w:ascii="Courier New" w:eastAsia="Times New Roman" w:hAnsi="Courier New" w:cs="Courier New"/>
      <w:sz w:val="20"/>
      <w:szCs w:val="20"/>
      <w:lang w:eastAsia="ru-RU"/>
    </w:rPr>
  </w:style>
  <w:style w:type="paragraph" w:styleId="af8">
    <w:name w:val="header"/>
    <w:basedOn w:val="a"/>
    <w:link w:val="af9"/>
    <w:unhideWhenUsed/>
    <w:rsid w:val="00EC492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C4925"/>
    <w:rPr>
      <w:rFonts w:ascii="Calibri" w:eastAsia="Times New Roman" w:hAnsi="Calibri" w:cs="Times New Roman"/>
    </w:rPr>
  </w:style>
  <w:style w:type="paragraph" w:styleId="afa">
    <w:name w:val="footer"/>
    <w:basedOn w:val="a"/>
    <w:link w:val="afb"/>
    <w:unhideWhenUsed/>
    <w:rsid w:val="00EC4925"/>
    <w:pPr>
      <w:tabs>
        <w:tab w:val="center" w:pos="4677"/>
        <w:tab w:val="right" w:pos="9355"/>
      </w:tabs>
      <w:spacing w:after="0" w:line="240" w:lineRule="auto"/>
    </w:pPr>
  </w:style>
  <w:style w:type="character" w:customStyle="1" w:styleId="afb">
    <w:name w:val="Нижний колонтитул Знак"/>
    <w:basedOn w:val="a0"/>
    <w:link w:val="afa"/>
    <w:rsid w:val="00EC4925"/>
    <w:rPr>
      <w:rFonts w:ascii="Calibri" w:eastAsia="Times New Roman" w:hAnsi="Calibri" w:cs="Times New Roman"/>
    </w:rPr>
  </w:style>
  <w:style w:type="paragraph" w:customStyle="1" w:styleId="Iauiue">
    <w:name w:val="Iau?iue"/>
    <w:rsid w:val="00FC52EE"/>
    <w:pPr>
      <w:spacing w:after="0" w:line="240" w:lineRule="auto"/>
    </w:pPr>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A720AE"/>
    <w:pPr>
      <w:spacing w:after="120"/>
    </w:pPr>
    <w:rPr>
      <w:sz w:val="16"/>
      <w:szCs w:val="16"/>
    </w:rPr>
  </w:style>
  <w:style w:type="character" w:customStyle="1" w:styleId="32">
    <w:name w:val="Основной текст 3 Знак"/>
    <w:basedOn w:val="a0"/>
    <w:link w:val="31"/>
    <w:uiPriority w:val="99"/>
    <w:semiHidden/>
    <w:rsid w:val="00A720AE"/>
    <w:rPr>
      <w:rFonts w:ascii="Calibri" w:eastAsia="Times New Roman" w:hAnsi="Calibri" w:cs="Times New Roman"/>
      <w:sz w:val="16"/>
      <w:szCs w:val="16"/>
    </w:rPr>
  </w:style>
  <w:style w:type="paragraph" w:customStyle="1" w:styleId="afc">
    <w:name w:val="Табличный шрифт"/>
    <w:basedOn w:val="a"/>
    <w:uiPriority w:val="99"/>
    <w:rsid w:val="00EE0972"/>
    <w:pPr>
      <w:spacing w:before="120" w:after="120" w:line="240" w:lineRule="auto"/>
    </w:pPr>
    <w:rPr>
      <w:sz w:val="24"/>
      <w:szCs w:val="24"/>
      <w:lang w:eastAsia="ru-RU"/>
    </w:rPr>
  </w:style>
  <w:style w:type="paragraph" w:customStyle="1" w:styleId="23">
    <w:name w:val="Абзац списка2"/>
    <w:basedOn w:val="a"/>
    <w:rsid w:val="00410C92"/>
    <w:pPr>
      <w:ind w:left="720"/>
    </w:pPr>
    <w:rPr>
      <w:rFonts w:cs="Calibri"/>
    </w:rPr>
  </w:style>
  <w:style w:type="paragraph" w:customStyle="1" w:styleId="p2">
    <w:name w:val="p2"/>
    <w:basedOn w:val="a"/>
    <w:rsid w:val="00541703"/>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541703"/>
    <w:pPr>
      <w:spacing w:before="100" w:beforeAutospacing="1" w:after="100" w:afterAutospacing="1" w:line="240" w:lineRule="auto"/>
    </w:pPr>
    <w:rPr>
      <w:rFonts w:ascii="Times New Roman" w:hAnsi="Times New Roman"/>
      <w:sz w:val="24"/>
      <w:szCs w:val="24"/>
      <w:lang w:eastAsia="ru-RU"/>
    </w:rPr>
  </w:style>
  <w:style w:type="paragraph" w:styleId="33">
    <w:name w:val="Body Text Indent 3"/>
    <w:basedOn w:val="a"/>
    <w:link w:val="34"/>
    <w:uiPriority w:val="99"/>
    <w:semiHidden/>
    <w:unhideWhenUsed/>
    <w:rsid w:val="0018247C"/>
    <w:pPr>
      <w:spacing w:after="120"/>
      <w:ind w:left="283"/>
    </w:pPr>
    <w:rPr>
      <w:sz w:val="16"/>
      <w:szCs w:val="16"/>
    </w:rPr>
  </w:style>
  <w:style w:type="character" w:customStyle="1" w:styleId="34">
    <w:name w:val="Основной текст с отступом 3 Знак"/>
    <w:basedOn w:val="a0"/>
    <w:link w:val="33"/>
    <w:uiPriority w:val="99"/>
    <w:semiHidden/>
    <w:rsid w:val="0018247C"/>
    <w:rPr>
      <w:rFonts w:ascii="Calibri" w:eastAsia="Times New Roman" w:hAnsi="Calibri" w:cs="Times New Roman"/>
      <w:sz w:val="16"/>
      <w:szCs w:val="16"/>
    </w:rPr>
  </w:style>
  <w:style w:type="table" w:styleId="afd">
    <w:name w:val="Table Grid"/>
    <w:basedOn w:val="a1"/>
    <w:uiPriority w:val="59"/>
    <w:rsid w:val="0014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basedOn w:val="a0"/>
    <w:link w:val="36"/>
    <w:rsid w:val="005B7DC1"/>
    <w:rPr>
      <w:rFonts w:eastAsia="Times New Roman"/>
      <w:b/>
      <w:bCs/>
      <w:shd w:val="clear" w:color="auto" w:fill="FFFFFF"/>
    </w:rPr>
  </w:style>
  <w:style w:type="paragraph" w:customStyle="1" w:styleId="36">
    <w:name w:val="Основной текст (3)"/>
    <w:basedOn w:val="a"/>
    <w:link w:val="35"/>
    <w:rsid w:val="005B7DC1"/>
    <w:pPr>
      <w:widowControl w:val="0"/>
      <w:shd w:val="clear" w:color="auto" w:fill="FFFFFF"/>
      <w:spacing w:before="360" w:after="0" w:line="274" w:lineRule="exact"/>
      <w:ind w:hanging="1000"/>
      <w:jc w:val="center"/>
    </w:pPr>
    <w:rPr>
      <w:rFonts w:asciiTheme="minorHAnsi" w:hAnsiTheme="minorHAnsi" w:cstheme="minorBidi"/>
      <w:b/>
      <w:bCs/>
    </w:rPr>
  </w:style>
  <w:style w:type="character" w:customStyle="1" w:styleId="41">
    <w:name w:val="Основной текст (4)_"/>
    <w:basedOn w:val="a0"/>
    <w:link w:val="42"/>
    <w:rsid w:val="007F19CD"/>
    <w:rPr>
      <w:rFonts w:eastAsia="Times New Roman"/>
      <w:b/>
      <w:bCs/>
      <w:shd w:val="clear" w:color="auto" w:fill="FFFFFF"/>
    </w:rPr>
  </w:style>
  <w:style w:type="paragraph" w:customStyle="1" w:styleId="42">
    <w:name w:val="Основной текст (4)"/>
    <w:basedOn w:val="a"/>
    <w:link w:val="41"/>
    <w:qFormat/>
    <w:rsid w:val="007F19CD"/>
    <w:pPr>
      <w:widowControl w:val="0"/>
      <w:shd w:val="clear" w:color="auto" w:fill="FFFFFF"/>
      <w:spacing w:before="6600" w:after="60" w:line="0" w:lineRule="atLeast"/>
      <w:ind w:hanging="1200"/>
      <w:jc w:val="center"/>
    </w:pPr>
    <w:rPr>
      <w:rFonts w:asciiTheme="minorHAnsi" w:hAnsiTheme="minorHAnsi" w:cstheme="minorBidi"/>
      <w:b/>
      <w:bCs/>
    </w:rPr>
  </w:style>
  <w:style w:type="character" w:customStyle="1" w:styleId="16">
    <w:name w:val="Заголовок №1_"/>
    <w:basedOn w:val="a0"/>
    <w:link w:val="17"/>
    <w:rsid w:val="007E4306"/>
    <w:rPr>
      <w:rFonts w:eastAsia="Times New Roman"/>
      <w:b/>
      <w:bCs/>
      <w:shd w:val="clear" w:color="auto" w:fill="FFFFFF"/>
    </w:rPr>
  </w:style>
  <w:style w:type="character" w:customStyle="1" w:styleId="24">
    <w:name w:val="Основной текст (2)"/>
    <w:basedOn w:val="a0"/>
    <w:rsid w:val="007E430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7">
    <w:name w:val="Заголовок №1"/>
    <w:basedOn w:val="a"/>
    <w:link w:val="16"/>
    <w:rsid w:val="007E4306"/>
    <w:pPr>
      <w:widowControl w:val="0"/>
      <w:shd w:val="clear" w:color="auto" w:fill="FFFFFF"/>
      <w:spacing w:after="360" w:line="0" w:lineRule="atLeast"/>
      <w:ind w:hanging="900"/>
      <w:outlineLvl w:val="0"/>
    </w:pPr>
    <w:rPr>
      <w:rFonts w:asciiTheme="minorHAnsi" w:hAnsiTheme="minorHAnsi" w:cstheme="minorBidi"/>
      <w:b/>
      <w:bCs/>
    </w:rPr>
  </w:style>
  <w:style w:type="paragraph" w:customStyle="1" w:styleId="ConsPlusNormal">
    <w:name w:val="ConsPlusNormal"/>
    <w:rsid w:val="000209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_"/>
    <w:basedOn w:val="a0"/>
    <w:rsid w:val="00C84A0C"/>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 Полужирный"/>
    <w:basedOn w:val="25"/>
    <w:rsid w:val="00C84A0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Заголовок №2_"/>
    <w:basedOn w:val="a0"/>
    <w:link w:val="28"/>
    <w:rsid w:val="00C84A0C"/>
    <w:rPr>
      <w:rFonts w:ascii="Times New Roman" w:eastAsia="Times New Roman" w:hAnsi="Times New Roman" w:cs="Times New Roman"/>
      <w:sz w:val="20"/>
      <w:szCs w:val="20"/>
      <w:shd w:val="clear" w:color="auto" w:fill="FFFFFF"/>
    </w:rPr>
  </w:style>
  <w:style w:type="paragraph" w:customStyle="1" w:styleId="28">
    <w:name w:val="Заголовок №2"/>
    <w:basedOn w:val="a"/>
    <w:link w:val="27"/>
    <w:rsid w:val="00C84A0C"/>
    <w:pPr>
      <w:widowControl w:val="0"/>
      <w:shd w:val="clear" w:color="auto" w:fill="FFFFFF"/>
      <w:spacing w:after="0" w:line="225" w:lineRule="exact"/>
      <w:jc w:val="center"/>
      <w:outlineLvl w:val="1"/>
    </w:pPr>
    <w:rPr>
      <w:rFonts w:ascii="Times New Roman" w:hAnsi="Times New Roman"/>
      <w:sz w:val="20"/>
      <w:szCs w:val="20"/>
    </w:rPr>
  </w:style>
  <w:style w:type="paragraph" w:styleId="afe">
    <w:name w:val="Revision"/>
    <w:hidden/>
    <w:uiPriority w:val="99"/>
    <w:semiHidden/>
    <w:rsid w:val="0081014D"/>
    <w:pPr>
      <w:spacing w:after="0" w:line="240" w:lineRule="auto"/>
    </w:pPr>
    <w:rPr>
      <w:rFonts w:ascii="Calibri" w:eastAsia="Times New Roman" w:hAnsi="Calibri" w:cs="Times New Roman"/>
    </w:rPr>
  </w:style>
  <w:style w:type="character" w:customStyle="1" w:styleId="110">
    <w:name w:val="Основной текст (11)_"/>
    <w:basedOn w:val="a0"/>
    <w:link w:val="111"/>
    <w:rsid w:val="0033602F"/>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33602F"/>
    <w:pPr>
      <w:widowControl w:val="0"/>
      <w:shd w:val="clear" w:color="auto" w:fill="FFFFFF"/>
      <w:spacing w:before="60" w:after="480" w:line="0" w:lineRule="atLeast"/>
      <w:ind w:hanging="700"/>
      <w:jc w:val="both"/>
    </w:pPr>
    <w:rPr>
      <w:rFonts w:ascii="Times New Roman" w:hAnsi="Times New Roman"/>
      <w:b/>
      <w:bCs/>
      <w:sz w:val="18"/>
      <w:szCs w:val="18"/>
    </w:rPr>
  </w:style>
  <w:style w:type="character" w:customStyle="1" w:styleId="a4">
    <w:name w:val="Абзац списка Знак"/>
    <w:link w:val="a3"/>
    <w:uiPriority w:val="34"/>
    <w:locked/>
    <w:rsid w:val="00045785"/>
    <w:rPr>
      <w:rFonts w:ascii="Calibri" w:eastAsia="Times New Roman" w:hAnsi="Calibri" w:cs="Times New Roman"/>
    </w:rPr>
  </w:style>
  <w:style w:type="paragraph" w:customStyle="1" w:styleId="aff">
    <w:name w:val="Цель"/>
    <w:basedOn w:val="a"/>
    <w:link w:val="aff0"/>
    <w:qFormat/>
    <w:rsid w:val="008E0D5E"/>
    <w:pPr>
      <w:keepNext/>
      <w:suppressAutoHyphens/>
      <w:spacing w:after="120"/>
      <w:ind w:left="1134" w:hanging="1134"/>
      <w:jc w:val="both"/>
    </w:pPr>
    <w:rPr>
      <w:rFonts w:ascii="Times New Roman" w:hAnsi="Times New Roman"/>
      <w:b/>
      <w:sz w:val="24"/>
      <w:szCs w:val="24"/>
      <w:lang w:eastAsia="ar-SA"/>
    </w:rPr>
  </w:style>
  <w:style w:type="character" w:customStyle="1" w:styleId="aff0">
    <w:name w:val="Цель Знак"/>
    <w:link w:val="aff"/>
    <w:rsid w:val="008E0D5E"/>
    <w:rPr>
      <w:rFonts w:ascii="Times New Roman" w:eastAsia="Times New Roman" w:hAnsi="Times New Roman" w:cs="Times New Roman"/>
      <w:b/>
      <w:sz w:val="24"/>
      <w:szCs w:val="24"/>
      <w:lang w:eastAsia="ar-SA"/>
    </w:rPr>
  </w:style>
  <w:style w:type="character" w:customStyle="1" w:styleId="90">
    <w:name w:val="Заголовок 9 Знак"/>
    <w:basedOn w:val="a0"/>
    <w:link w:val="9"/>
    <w:uiPriority w:val="9"/>
    <w:rsid w:val="00653283"/>
    <w:rPr>
      <w:rFonts w:asciiTheme="majorHAnsi" w:eastAsiaTheme="majorEastAsia" w:hAnsiTheme="majorHAnsi" w:cstheme="majorBidi"/>
      <w:i/>
      <w:iCs/>
      <w:color w:val="404040" w:themeColor="text1" w:themeTint="BF"/>
      <w:sz w:val="20"/>
      <w:szCs w:val="20"/>
    </w:rPr>
  </w:style>
  <w:style w:type="numbering" w:customStyle="1" w:styleId="18">
    <w:name w:val="Нет списка1"/>
    <w:next w:val="a2"/>
    <w:uiPriority w:val="99"/>
    <w:semiHidden/>
    <w:unhideWhenUsed/>
    <w:rsid w:val="00626F23"/>
  </w:style>
  <w:style w:type="table" w:customStyle="1" w:styleId="19">
    <w:name w:val="Сетка таблицы1"/>
    <w:basedOn w:val="a1"/>
    <w:next w:val="afd"/>
    <w:uiPriority w:val="59"/>
    <w:rsid w:val="00626F2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69">
      <w:bodyDiv w:val="1"/>
      <w:marLeft w:val="0"/>
      <w:marRight w:val="0"/>
      <w:marTop w:val="0"/>
      <w:marBottom w:val="0"/>
      <w:divBdr>
        <w:top w:val="none" w:sz="0" w:space="0" w:color="auto"/>
        <w:left w:val="none" w:sz="0" w:space="0" w:color="auto"/>
        <w:bottom w:val="none" w:sz="0" w:space="0" w:color="auto"/>
        <w:right w:val="none" w:sz="0" w:space="0" w:color="auto"/>
      </w:divBdr>
    </w:div>
    <w:div w:id="87586164">
      <w:bodyDiv w:val="1"/>
      <w:marLeft w:val="0"/>
      <w:marRight w:val="0"/>
      <w:marTop w:val="0"/>
      <w:marBottom w:val="0"/>
      <w:divBdr>
        <w:top w:val="none" w:sz="0" w:space="0" w:color="auto"/>
        <w:left w:val="none" w:sz="0" w:space="0" w:color="auto"/>
        <w:bottom w:val="none" w:sz="0" w:space="0" w:color="auto"/>
        <w:right w:val="none" w:sz="0" w:space="0" w:color="auto"/>
      </w:divBdr>
    </w:div>
    <w:div w:id="88696182">
      <w:bodyDiv w:val="1"/>
      <w:marLeft w:val="0"/>
      <w:marRight w:val="0"/>
      <w:marTop w:val="0"/>
      <w:marBottom w:val="0"/>
      <w:divBdr>
        <w:top w:val="none" w:sz="0" w:space="0" w:color="auto"/>
        <w:left w:val="none" w:sz="0" w:space="0" w:color="auto"/>
        <w:bottom w:val="none" w:sz="0" w:space="0" w:color="auto"/>
        <w:right w:val="none" w:sz="0" w:space="0" w:color="auto"/>
      </w:divBdr>
    </w:div>
    <w:div w:id="100104955">
      <w:bodyDiv w:val="1"/>
      <w:marLeft w:val="0"/>
      <w:marRight w:val="0"/>
      <w:marTop w:val="0"/>
      <w:marBottom w:val="0"/>
      <w:divBdr>
        <w:top w:val="none" w:sz="0" w:space="0" w:color="auto"/>
        <w:left w:val="none" w:sz="0" w:space="0" w:color="auto"/>
        <w:bottom w:val="none" w:sz="0" w:space="0" w:color="auto"/>
        <w:right w:val="none" w:sz="0" w:space="0" w:color="auto"/>
      </w:divBdr>
      <w:divsChild>
        <w:div w:id="1200162890">
          <w:marLeft w:val="0"/>
          <w:marRight w:val="0"/>
          <w:marTop w:val="0"/>
          <w:marBottom w:val="0"/>
          <w:divBdr>
            <w:top w:val="none" w:sz="0" w:space="0" w:color="auto"/>
            <w:left w:val="none" w:sz="0" w:space="0" w:color="auto"/>
            <w:bottom w:val="none" w:sz="0" w:space="0" w:color="auto"/>
            <w:right w:val="none" w:sz="0" w:space="0" w:color="auto"/>
          </w:divBdr>
        </w:div>
      </w:divsChild>
    </w:div>
    <w:div w:id="138494885">
      <w:bodyDiv w:val="1"/>
      <w:marLeft w:val="0"/>
      <w:marRight w:val="0"/>
      <w:marTop w:val="0"/>
      <w:marBottom w:val="0"/>
      <w:divBdr>
        <w:top w:val="none" w:sz="0" w:space="0" w:color="auto"/>
        <w:left w:val="none" w:sz="0" w:space="0" w:color="auto"/>
        <w:bottom w:val="none" w:sz="0" w:space="0" w:color="auto"/>
        <w:right w:val="none" w:sz="0" w:space="0" w:color="auto"/>
      </w:divBdr>
    </w:div>
    <w:div w:id="223611940">
      <w:bodyDiv w:val="1"/>
      <w:marLeft w:val="0"/>
      <w:marRight w:val="0"/>
      <w:marTop w:val="0"/>
      <w:marBottom w:val="0"/>
      <w:divBdr>
        <w:top w:val="none" w:sz="0" w:space="0" w:color="auto"/>
        <w:left w:val="none" w:sz="0" w:space="0" w:color="auto"/>
        <w:bottom w:val="none" w:sz="0" w:space="0" w:color="auto"/>
        <w:right w:val="none" w:sz="0" w:space="0" w:color="auto"/>
      </w:divBdr>
    </w:div>
    <w:div w:id="287661055">
      <w:bodyDiv w:val="1"/>
      <w:marLeft w:val="0"/>
      <w:marRight w:val="0"/>
      <w:marTop w:val="0"/>
      <w:marBottom w:val="0"/>
      <w:divBdr>
        <w:top w:val="none" w:sz="0" w:space="0" w:color="auto"/>
        <w:left w:val="none" w:sz="0" w:space="0" w:color="auto"/>
        <w:bottom w:val="none" w:sz="0" w:space="0" w:color="auto"/>
        <w:right w:val="none" w:sz="0" w:space="0" w:color="auto"/>
      </w:divBdr>
    </w:div>
    <w:div w:id="459225315">
      <w:bodyDiv w:val="1"/>
      <w:marLeft w:val="0"/>
      <w:marRight w:val="0"/>
      <w:marTop w:val="0"/>
      <w:marBottom w:val="0"/>
      <w:divBdr>
        <w:top w:val="none" w:sz="0" w:space="0" w:color="auto"/>
        <w:left w:val="none" w:sz="0" w:space="0" w:color="auto"/>
        <w:bottom w:val="none" w:sz="0" w:space="0" w:color="auto"/>
        <w:right w:val="none" w:sz="0" w:space="0" w:color="auto"/>
      </w:divBdr>
    </w:div>
    <w:div w:id="498233934">
      <w:bodyDiv w:val="1"/>
      <w:marLeft w:val="0"/>
      <w:marRight w:val="0"/>
      <w:marTop w:val="0"/>
      <w:marBottom w:val="0"/>
      <w:divBdr>
        <w:top w:val="none" w:sz="0" w:space="0" w:color="auto"/>
        <w:left w:val="none" w:sz="0" w:space="0" w:color="auto"/>
        <w:bottom w:val="none" w:sz="0" w:space="0" w:color="auto"/>
        <w:right w:val="none" w:sz="0" w:space="0" w:color="auto"/>
      </w:divBdr>
    </w:div>
    <w:div w:id="568271556">
      <w:bodyDiv w:val="1"/>
      <w:marLeft w:val="0"/>
      <w:marRight w:val="0"/>
      <w:marTop w:val="0"/>
      <w:marBottom w:val="0"/>
      <w:divBdr>
        <w:top w:val="none" w:sz="0" w:space="0" w:color="auto"/>
        <w:left w:val="none" w:sz="0" w:space="0" w:color="auto"/>
        <w:bottom w:val="none" w:sz="0" w:space="0" w:color="auto"/>
        <w:right w:val="none" w:sz="0" w:space="0" w:color="auto"/>
      </w:divBdr>
    </w:div>
    <w:div w:id="631249826">
      <w:bodyDiv w:val="1"/>
      <w:marLeft w:val="0"/>
      <w:marRight w:val="0"/>
      <w:marTop w:val="0"/>
      <w:marBottom w:val="0"/>
      <w:divBdr>
        <w:top w:val="none" w:sz="0" w:space="0" w:color="auto"/>
        <w:left w:val="none" w:sz="0" w:space="0" w:color="auto"/>
        <w:bottom w:val="none" w:sz="0" w:space="0" w:color="auto"/>
        <w:right w:val="none" w:sz="0" w:space="0" w:color="auto"/>
      </w:divBdr>
    </w:div>
    <w:div w:id="632518175">
      <w:bodyDiv w:val="1"/>
      <w:marLeft w:val="0"/>
      <w:marRight w:val="0"/>
      <w:marTop w:val="0"/>
      <w:marBottom w:val="0"/>
      <w:divBdr>
        <w:top w:val="none" w:sz="0" w:space="0" w:color="auto"/>
        <w:left w:val="none" w:sz="0" w:space="0" w:color="auto"/>
        <w:bottom w:val="none" w:sz="0" w:space="0" w:color="auto"/>
        <w:right w:val="none" w:sz="0" w:space="0" w:color="auto"/>
      </w:divBdr>
    </w:div>
    <w:div w:id="635334942">
      <w:bodyDiv w:val="1"/>
      <w:marLeft w:val="0"/>
      <w:marRight w:val="0"/>
      <w:marTop w:val="0"/>
      <w:marBottom w:val="0"/>
      <w:divBdr>
        <w:top w:val="none" w:sz="0" w:space="0" w:color="auto"/>
        <w:left w:val="none" w:sz="0" w:space="0" w:color="auto"/>
        <w:bottom w:val="none" w:sz="0" w:space="0" w:color="auto"/>
        <w:right w:val="none" w:sz="0" w:space="0" w:color="auto"/>
      </w:divBdr>
    </w:div>
    <w:div w:id="635836748">
      <w:bodyDiv w:val="1"/>
      <w:marLeft w:val="0"/>
      <w:marRight w:val="0"/>
      <w:marTop w:val="0"/>
      <w:marBottom w:val="0"/>
      <w:divBdr>
        <w:top w:val="none" w:sz="0" w:space="0" w:color="auto"/>
        <w:left w:val="none" w:sz="0" w:space="0" w:color="auto"/>
        <w:bottom w:val="none" w:sz="0" w:space="0" w:color="auto"/>
        <w:right w:val="none" w:sz="0" w:space="0" w:color="auto"/>
      </w:divBdr>
    </w:div>
    <w:div w:id="695547272">
      <w:bodyDiv w:val="1"/>
      <w:marLeft w:val="0"/>
      <w:marRight w:val="0"/>
      <w:marTop w:val="0"/>
      <w:marBottom w:val="0"/>
      <w:divBdr>
        <w:top w:val="none" w:sz="0" w:space="0" w:color="auto"/>
        <w:left w:val="none" w:sz="0" w:space="0" w:color="auto"/>
        <w:bottom w:val="none" w:sz="0" w:space="0" w:color="auto"/>
        <w:right w:val="none" w:sz="0" w:space="0" w:color="auto"/>
      </w:divBdr>
    </w:div>
    <w:div w:id="775439190">
      <w:bodyDiv w:val="1"/>
      <w:marLeft w:val="0"/>
      <w:marRight w:val="0"/>
      <w:marTop w:val="0"/>
      <w:marBottom w:val="0"/>
      <w:divBdr>
        <w:top w:val="none" w:sz="0" w:space="0" w:color="auto"/>
        <w:left w:val="none" w:sz="0" w:space="0" w:color="auto"/>
        <w:bottom w:val="none" w:sz="0" w:space="0" w:color="auto"/>
        <w:right w:val="none" w:sz="0" w:space="0" w:color="auto"/>
      </w:divBdr>
    </w:div>
    <w:div w:id="1014839888">
      <w:bodyDiv w:val="1"/>
      <w:marLeft w:val="0"/>
      <w:marRight w:val="0"/>
      <w:marTop w:val="0"/>
      <w:marBottom w:val="0"/>
      <w:divBdr>
        <w:top w:val="none" w:sz="0" w:space="0" w:color="auto"/>
        <w:left w:val="none" w:sz="0" w:space="0" w:color="auto"/>
        <w:bottom w:val="none" w:sz="0" w:space="0" w:color="auto"/>
        <w:right w:val="none" w:sz="0" w:space="0" w:color="auto"/>
      </w:divBdr>
    </w:div>
    <w:div w:id="1026753986">
      <w:bodyDiv w:val="1"/>
      <w:marLeft w:val="0"/>
      <w:marRight w:val="0"/>
      <w:marTop w:val="0"/>
      <w:marBottom w:val="0"/>
      <w:divBdr>
        <w:top w:val="none" w:sz="0" w:space="0" w:color="auto"/>
        <w:left w:val="none" w:sz="0" w:space="0" w:color="auto"/>
        <w:bottom w:val="none" w:sz="0" w:space="0" w:color="auto"/>
        <w:right w:val="none" w:sz="0" w:space="0" w:color="auto"/>
      </w:divBdr>
    </w:div>
    <w:div w:id="1172334524">
      <w:bodyDiv w:val="1"/>
      <w:marLeft w:val="0"/>
      <w:marRight w:val="0"/>
      <w:marTop w:val="0"/>
      <w:marBottom w:val="0"/>
      <w:divBdr>
        <w:top w:val="none" w:sz="0" w:space="0" w:color="auto"/>
        <w:left w:val="none" w:sz="0" w:space="0" w:color="auto"/>
        <w:bottom w:val="none" w:sz="0" w:space="0" w:color="auto"/>
        <w:right w:val="none" w:sz="0" w:space="0" w:color="auto"/>
      </w:divBdr>
    </w:div>
    <w:div w:id="1205173004">
      <w:bodyDiv w:val="1"/>
      <w:marLeft w:val="0"/>
      <w:marRight w:val="0"/>
      <w:marTop w:val="0"/>
      <w:marBottom w:val="0"/>
      <w:divBdr>
        <w:top w:val="none" w:sz="0" w:space="0" w:color="auto"/>
        <w:left w:val="none" w:sz="0" w:space="0" w:color="auto"/>
        <w:bottom w:val="none" w:sz="0" w:space="0" w:color="auto"/>
        <w:right w:val="none" w:sz="0" w:space="0" w:color="auto"/>
      </w:divBdr>
    </w:div>
    <w:div w:id="1306621030">
      <w:bodyDiv w:val="1"/>
      <w:marLeft w:val="0"/>
      <w:marRight w:val="0"/>
      <w:marTop w:val="0"/>
      <w:marBottom w:val="0"/>
      <w:divBdr>
        <w:top w:val="none" w:sz="0" w:space="0" w:color="auto"/>
        <w:left w:val="none" w:sz="0" w:space="0" w:color="auto"/>
        <w:bottom w:val="none" w:sz="0" w:space="0" w:color="auto"/>
        <w:right w:val="none" w:sz="0" w:space="0" w:color="auto"/>
      </w:divBdr>
    </w:div>
    <w:div w:id="1339582949">
      <w:bodyDiv w:val="1"/>
      <w:marLeft w:val="0"/>
      <w:marRight w:val="0"/>
      <w:marTop w:val="0"/>
      <w:marBottom w:val="0"/>
      <w:divBdr>
        <w:top w:val="none" w:sz="0" w:space="0" w:color="auto"/>
        <w:left w:val="none" w:sz="0" w:space="0" w:color="auto"/>
        <w:bottom w:val="none" w:sz="0" w:space="0" w:color="auto"/>
        <w:right w:val="none" w:sz="0" w:space="0" w:color="auto"/>
      </w:divBdr>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
    <w:div w:id="1365981480">
      <w:bodyDiv w:val="1"/>
      <w:marLeft w:val="0"/>
      <w:marRight w:val="0"/>
      <w:marTop w:val="0"/>
      <w:marBottom w:val="0"/>
      <w:divBdr>
        <w:top w:val="none" w:sz="0" w:space="0" w:color="auto"/>
        <w:left w:val="none" w:sz="0" w:space="0" w:color="auto"/>
        <w:bottom w:val="none" w:sz="0" w:space="0" w:color="auto"/>
        <w:right w:val="none" w:sz="0" w:space="0" w:color="auto"/>
      </w:divBdr>
    </w:div>
    <w:div w:id="1369376979">
      <w:bodyDiv w:val="1"/>
      <w:marLeft w:val="0"/>
      <w:marRight w:val="0"/>
      <w:marTop w:val="0"/>
      <w:marBottom w:val="0"/>
      <w:divBdr>
        <w:top w:val="none" w:sz="0" w:space="0" w:color="auto"/>
        <w:left w:val="none" w:sz="0" w:space="0" w:color="auto"/>
        <w:bottom w:val="none" w:sz="0" w:space="0" w:color="auto"/>
        <w:right w:val="none" w:sz="0" w:space="0" w:color="auto"/>
      </w:divBdr>
    </w:div>
    <w:div w:id="1395932575">
      <w:bodyDiv w:val="1"/>
      <w:marLeft w:val="0"/>
      <w:marRight w:val="0"/>
      <w:marTop w:val="0"/>
      <w:marBottom w:val="0"/>
      <w:divBdr>
        <w:top w:val="none" w:sz="0" w:space="0" w:color="auto"/>
        <w:left w:val="none" w:sz="0" w:space="0" w:color="auto"/>
        <w:bottom w:val="none" w:sz="0" w:space="0" w:color="auto"/>
        <w:right w:val="none" w:sz="0" w:space="0" w:color="auto"/>
      </w:divBdr>
    </w:div>
    <w:div w:id="1433821991">
      <w:bodyDiv w:val="1"/>
      <w:marLeft w:val="0"/>
      <w:marRight w:val="0"/>
      <w:marTop w:val="0"/>
      <w:marBottom w:val="0"/>
      <w:divBdr>
        <w:top w:val="none" w:sz="0" w:space="0" w:color="auto"/>
        <w:left w:val="none" w:sz="0" w:space="0" w:color="auto"/>
        <w:bottom w:val="none" w:sz="0" w:space="0" w:color="auto"/>
        <w:right w:val="none" w:sz="0" w:space="0" w:color="auto"/>
      </w:divBdr>
    </w:div>
    <w:div w:id="1436057496">
      <w:bodyDiv w:val="1"/>
      <w:marLeft w:val="0"/>
      <w:marRight w:val="0"/>
      <w:marTop w:val="0"/>
      <w:marBottom w:val="0"/>
      <w:divBdr>
        <w:top w:val="none" w:sz="0" w:space="0" w:color="auto"/>
        <w:left w:val="none" w:sz="0" w:space="0" w:color="auto"/>
        <w:bottom w:val="none" w:sz="0" w:space="0" w:color="auto"/>
        <w:right w:val="none" w:sz="0" w:space="0" w:color="auto"/>
      </w:divBdr>
      <w:divsChild>
        <w:div w:id="297535054">
          <w:marLeft w:val="0"/>
          <w:marRight w:val="0"/>
          <w:marTop w:val="0"/>
          <w:marBottom w:val="0"/>
          <w:divBdr>
            <w:top w:val="none" w:sz="0" w:space="0" w:color="auto"/>
            <w:left w:val="none" w:sz="0" w:space="0" w:color="auto"/>
            <w:bottom w:val="none" w:sz="0" w:space="0" w:color="auto"/>
            <w:right w:val="none" w:sz="0" w:space="0" w:color="auto"/>
          </w:divBdr>
        </w:div>
      </w:divsChild>
    </w:div>
    <w:div w:id="1599216412">
      <w:bodyDiv w:val="1"/>
      <w:marLeft w:val="0"/>
      <w:marRight w:val="0"/>
      <w:marTop w:val="0"/>
      <w:marBottom w:val="0"/>
      <w:divBdr>
        <w:top w:val="none" w:sz="0" w:space="0" w:color="auto"/>
        <w:left w:val="none" w:sz="0" w:space="0" w:color="auto"/>
        <w:bottom w:val="none" w:sz="0" w:space="0" w:color="auto"/>
        <w:right w:val="none" w:sz="0" w:space="0" w:color="auto"/>
      </w:divBdr>
    </w:div>
    <w:div w:id="1625234142">
      <w:bodyDiv w:val="1"/>
      <w:marLeft w:val="0"/>
      <w:marRight w:val="0"/>
      <w:marTop w:val="0"/>
      <w:marBottom w:val="0"/>
      <w:divBdr>
        <w:top w:val="none" w:sz="0" w:space="0" w:color="auto"/>
        <w:left w:val="none" w:sz="0" w:space="0" w:color="auto"/>
        <w:bottom w:val="none" w:sz="0" w:space="0" w:color="auto"/>
        <w:right w:val="none" w:sz="0" w:space="0" w:color="auto"/>
      </w:divBdr>
    </w:div>
    <w:div w:id="1637300830">
      <w:bodyDiv w:val="1"/>
      <w:marLeft w:val="0"/>
      <w:marRight w:val="0"/>
      <w:marTop w:val="0"/>
      <w:marBottom w:val="0"/>
      <w:divBdr>
        <w:top w:val="none" w:sz="0" w:space="0" w:color="auto"/>
        <w:left w:val="none" w:sz="0" w:space="0" w:color="auto"/>
        <w:bottom w:val="none" w:sz="0" w:space="0" w:color="auto"/>
        <w:right w:val="none" w:sz="0" w:space="0" w:color="auto"/>
      </w:divBdr>
    </w:div>
    <w:div w:id="1662806364">
      <w:bodyDiv w:val="1"/>
      <w:marLeft w:val="0"/>
      <w:marRight w:val="0"/>
      <w:marTop w:val="0"/>
      <w:marBottom w:val="0"/>
      <w:divBdr>
        <w:top w:val="none" w:sz="0" w:space="0" w:color="auto"/>
        <w:left w:val="none" w:sz="0" w:space="0" w:color="auto"/>
        <w:bottom w:val="none" w:sz="0" w:space="0" w:color="auto"/>
        <w:right w:val="none" w:sz="0" w:space="0" w:color="auto"/>
      </w:divBdr>
    </w:div>
    <w:div w:id="1705785715">
      <w:bodyDiv w:val="1"/>
      <w:marLeft w:val="0"/>
      <w:marRight w:val="0"/>
      <w:marTop w:val="0"/>
      <w:marBottom w:val="0"/>
      <w:divBdr>
        <w:top w:val="none" w:sz="0" w:space="0" w:color="auto"/>
        <w:left w:val="none" w:sz="0" w:space="0" w:color="auto"/>
        <w:bottom w:val="none" w:sz="0" w:space="0" w:color="auto"/>
        <w:right w:val="none" w:sz="0" w:space="0" w:color="auto"/>
      </w:divBdr>
    </w:div>
    <w:div w:id="1721511112">
      <w:bodyDiv w:val="1"/>
      <w:marLeft w:val="0"/>
      <w:marRight w:val="0"/>
      <w:marTop w:val="0"/>
      <w:marBottom w:val="0"/>
      <w:divBdr>
        <w:top w:val="none" w:sz="0" w:space="0" w:color="auto"/>
        <w:left w:val="none" w:sz="0" w:space="0" w:color="auto"/>
        <w:bottom w:val="none" w:sz="0" w:space="0" w:color="auto"/>
        <w:right w:val="none" w:sz="0" w:space="0" w:color="auto"/>
      </w:divBdr>
    </w:div>
    <w:div w:id="1820538204">
      <w:bodyDiv w:val="1"/>
      <w:marLeft w:val="0"/>
      <w:marRight w:val="0"/>
      <w:marTop w:val="0"/>
      <w:marBottom w:val="0"/>
      <w:divBdr>
        <w:top w:val="none" w:sz="0" w:space="0" w:color="auto"/>
        <w:left w:val="none" w:sz="0" w:space="0" w:color="auto"/>
        <w:bottom w:val="none" w:sz="0" w:space="0" w:color="auto"/>
        <w:right w:val="none" w:sz="0" w:space="0" w:color="auto"/>
      </w:divBdr>
    </w:div>
    <w:div w:id="1840265283">
      <w:bodyDiv w:val="1"/>
      <w:marLeft w:val="0"/>
      <w:marRight w:val="0"/>
      <w:marTop w:val="0"/>
      <w:marBottom w:val="0"/>
      <w:divBdr>
        <w:top w:val="none" w:sz="0" w:space="0" w:color="auto"/>
        <w:left w:val="none" w:sz="0" w:space="0" w:color="auto"/>
        <w:bottom w:val="none" w:sz="0" w:space="0" w:color="auto"/>
        <w:right w:val="none" w:sz="0" w:space="0" w:color="auto"/>
      </w:divBdr>
    </w:div>
    <w:div w:id="1852062583">
      <w:bodyDiv w:val="1"/>
      <w:marLeft w:val="0"/>
      <w:marRight w:val="0"/>
      <w:marTop w:val="0"/>
      <w:marBottom w:val="0"/>
      <w:divBdr>
        <w:top w:val="none" w:sz="0" w:space="0" w:color="auto"/>
        <w:left w:val="none" w:sz="0" w:space="0" w:color="auto"/>
        <w:bottom w:val="none" w:sz="0" w:space="0" w:color="auto"/>
        <w:right w:val="none" w:sz="0" w:space="0" w:color="auto"/>
      </w:divBdr>
    </w:div>
    <w:div w:id="1899895133">
      <w:bodyDiv w:val="1"/>
      <w:marLeft w:val="0"/>
      <w:marRight w:val="0"/>
      <w:marTop w:val="0"/>
      <w:marBottom w:val="0"/>
      <w:divBdr>
        <w:top w:val="none" w:sz="0" w:space="0" w:color="auto"/>
        <w:left w:val="none" w:sz="0" w:space="0" w:color="auto"/>
        <w:bottom w:val="none" w:sz="0" w:space="0" w:color="auto"/>
        <w:right w:val="none" w:sz="0" w:space="0" w:color="auto"/>
      </w:divBdr>
    </w:div>
    <w:div w:id="2051220832">
      <w:bodyDiv w:val="1"/>
      <w:marLeft w:val="0"/>
      <w:marRight w:val="0"/>
      <w:marTop w:val="0"/>
      <w:marBottom w:val="0"/>
      <w:divBdr>
        <w:top w:val="none" w:sz="0" w:space="0" w:color="auto"/>
        <w:left w:val="none" w:sz="0" w:space="0" w:color="auto"/>
        <w:bottom w:val="none" w:sz="0" w:space="0" w:color="auto"/>
        <w:right w:val="none" w:sz="0" w:space="0" w:color="auto"/>
      </w:divBdr>
    </w:div>
    <w:div w:id="2074159914">
      <w:bodyDiv w:val="1"/>
      <w:marLeft w:val="0"/>
      <w:marRight w:val="0"/>
      <w:marTop w:val="0"/>
      <w:marBottom w:val="0"/>
      <w:divBdr>
        <w:top w:val="none" w:sz="0" w:space="0" w:color="auto"/>
        <w:left w:val="none" w:sz="0" w:space="0" w:color="auto"/>
        <w:bottom w:val="none" w:sz="0" w:space="0" w:color="auto"/>
        <w:right w:val="none" w:sz="0" w:space="0" w:color="auto"/>
      </w:divBdr>
    </w:div>
    <w:div w:id="2076313772">
      <w:bodyDiv w:val="1"/>
      <w:marLeft w:val="0"/>
      <w:marRight w:val="0"/>
      <w:marTop w:val="0"/>
      <w:marBottom w:val="0"/>
      <w:divBdr>
        <w:top w:val="none" w:sz="0" w:space="0" w:color="auto"/>
        <w:left w:val="none" w:sz="0" w:space="0" w:color="auto"/>
        <w:bottom w:val="none" w:sz="0" w:space="0" w:color="auto"/>
        <w:right w:val="none" w:sz="0" w:space="0" w:color="auto"/>
      </w:divBdr>
      <w:divsChild>
        <w:div w:id="175576626">
          <w:marLeft w:val="0"/>
          <w:marRight w:val="0"/>
          <w:marTop w:val="0"/>
          <w:marBottom w:val="0"/>
          <w:divBdr>
            <w:top w:val="none" w:sz="0" w:space="0" w:color="auto"/>
            <w:left w:val="none" w:sz="0" w:space="0" w:color="auto"/>
            <w:bottom w:val="none" w:sz="0" w:space="0" w:color="auto"/>
            <w:right w:val="none" w:sz="0" w:space="0" w:color="auto"/>
          </w:divBdr>
        </w:div>
      </w:divsChild>
    </w:div>
    <w:div w:id="2106918132">
      <w:bodyDiv w:val="1"/>
      <w:marLeft w:val="0"/>
      <w:marRight w:val="0"/>
      <w:marTop w:val="0"/>
      <w:marBottom w:val="0"/>
      <w:divBdr>
        <w:top w:val="none" w:sz="0" w:space="0" w:color="auto"/>
        <w:left w:val="none" w:sz="0" w:space="0" w:color="auto"/>
        <w:bottom w:val="none" w:sz="0" w:space="0" w:color="auto"/>
        <w:right w:val="none" w:sz="0" w:space="0" w:color="auto"/>
      </w:divBdr>
    </w:div>
    <w:div w:id="213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samregion.ru/" TargetMode="Externa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economy.samregion.ru/"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diagramLayout" Target="diagrams/layout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d.docs.live.net/fdaaf663b1064c3f/&#1056;&#1072;&#1073;&#1086;&#1095;&#1080;&#1081;%20&#1089;&#1090;&#1086;&#1083;/&#1057;&#1040;&#1064;&#1040;/&#1053;&#1048;&#1056;%20&#1055;&#1086;&#1083;&#1103;&#1085;&#1089;&#1082;&#1086;&#1074;&#1072;/&#1053;&#1048;&#1056;%20&#1050;&#1088;_&#1103;&#1088;/&#1050;&#1086;&#1087;&#1080;&#1103;%20&#1057;&#1090;&#1072;&#1090;&#1044;&#1072;&#1085;&#1085;&#1099;&#1077;%20&#1050;&#1088;_&#1103;&#1088;%5eLM&#1075;&#1088;&#1072;&#1092;&#1080;&#1082;&#108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273652068001439"/>
          <c:y val="0.15130631712503501"/>
          <c:w val="0.85207270048349415"/>
          <c:h val="0.72981957897569461"/>
        </c:manualLayout>
      </c:layout>
      <c:scatterChart>
        <c:scatterStyle val="lineMarker"/>
        <c:varyColors val="0"/>
        <c:ser>
          <c:idx val="0"/>
          <c:order val="0"/>
          <c:tx>
            <c:strRef>
              <c:f>'[графики_ЧК Красноярский р.xlsx]Смертность'!$A$3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3.7441535555357619E-2"/>
                  <c:y val="2.2430849292609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368174566414491"/>
                      <c:h val="7.7879714576962258E-2"/>
                    </c:manualLayout>
                  </c15:layout>
                </c:ext>
                <c:ext xmlns:c16="http://schemas.microsoft.com/office/drawing/2014/chart" uri="{C3380CC4-5D6E-409C-BE32-E72D297353CC}">
                  <c16:uniqueId val="{00000000-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р.xlsx]Смертность'!$C$3</c:f>
              <c:numCache>
                <c:formatCode>0.0</c:formatCode>
                <c:ptCount val="1"/>
                <c:pt idx="0">
                  <c:v>-5.9646376020279606</c:v>
                </c:pt>
              </c:numCache>
            </c:numRef>
          </c:xVal>
          <c:yVal>
            <c:numRef>
              <c:f>'[графики_ЧК Красноярский р.xlsx]Смертность'!$B$3</c:f>
              <c:numCache>
                <c:formatCode>General</c:formatCode>
                <c:ptCount val="1"/>
                <c:pt idx="0">
                  <c:v>15.3</c:v>
                </c:pt>
              </c:numCache>
            </c:numRef>
          </c:yVal>
          <c:smooth val="0"/>
          <c:extLst xmlns:c16r2="http://schemas.microsoft.com/office/drawing/2015/06/chart">
            <c:ext xmlns:c16="http://schemas.microsoft.com/office/drawing/2014/chart" uri="{C3380CC4-5D6E-409C-BE32-E72D297353CC}">
              <c16:uniqueId val="{00000001-05C4-4DAD-905F-F2DEFD881425}"/>
            </c:ext>
          </c:extLst>
        </c:ser>
        <c:ser>
          <c:idx val="1"/>
          <c:order val="1"/>
          <c:tx>
            <c:strRef>
              <c:f>'[графики_ЧК Красноярский р.xlsx]Смертность'!$A$4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1.94636640651452E-2"/>
                  <c:y val="1.699584978771516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836601307189541"/>
                      <c:h val="7.3802242609582056E-2"/>
                    </c:manualLayout>
                  </c15:layout>
                </c:ext>
                <c:ext xmlns:c16="http://schemas.microsoft.com/office/drawing/2014/chart" uri="{C3380CC4-5D6E-409C-BE32-E72D297353CC}">
                  <c16:uniqueId val="{00000002-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р.xlsx]Смертность'!$C$4</c:f>
              <c:numCache>
                <c:formatCode>0.0</c:formatCode>
                <c:ptCount val="1"/>
                <c:pt idx="0">
                  <c:v>-0.88500216547802757</c:v>
                </c:pt>
              </c:numCache>
            </c:numRef>
          </c:xVal>
          <c:yVal>
            <c:numRef>
              <c:f>'[графики_ЧК Красноярский р.xlsx]Смертность'!$B$4</c:f>
              <c:numCache>
                <c:formatCode>General</c:formatCode>
                <c:ptCount val="1"/>
                <c:pt idx="0">
                  <c:v>14.9</c:v>
                </c:pt>
              </c:numCache>
            </c:numRef>
          </c:yVal>
          <c:smooth val="0"/>
          <c:extLst xmlns:c16r2="http://schemas.microsoft.com/office/drawing/2015/06/chart">
            <c:ext xmlns:c16="http://schemas.microsoft.com/office/drawing/2014/chart" uri="{C3380CC4-5D6E-409C-BE32-E72D297353CC}">
              <c16:uniqueId val="{00000003-05C4-4DAD-905F-F2DEFD881425}"/>
            </c:ext>
          </c:extLst>
        </c:ser>
        <c:ser>
          <c:idx val="2"/>
          <c:order val="2"/>
          <c:tx>
            <c:strRef>
              <c:f>'[графики_ЧК Красноярский р.xlsx]Смертность'!$A$5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9376182013292214E-2"/>
                  <c:y val="4.449983982059946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р.xlsx]Смертность'!$C$5</c:f>
              <c:numCache>
                <c:formatCode>0.0</c:formatCode>
                <c:ptCount val="1"/>
                <c:pt idx="0">
                  <c:v>-7.3263697611949974</c:v>
                </c:pt>
              </c:numCache>
            </c:numRef>
          </c:xVal>
          <c:yVal>
            <c:numRef>
              <c:f>'[графики_ЧК Красноярский р.xlsx]Смертность'!$B$5</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5-05C4-4DAD-905F-F2DEFD881425}"/>
            </c:ext>
          </c:extLst>
        </c:ser>
        <c:ser>
          <c:idx val="3"/>
          <c:order val="3"/>
          <c:tx>
            <c:strRef>
              <c:f>'[графики_ЧК Красноярский р.xlsx]Смертность'!$A$6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0.18494965090148274"/>
                  <c:y val="2.98800035316686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4403067263650861"/>
                      <c:h val="7.7879714576962258E-2"/>
                    </c:manualLayout>
                  </c15:layout>
                </c:ext>
                <c:ext xmlns:c16="http://schemas.microsoft.com/office/drawing/2014/chart" uri="{C3380CC4-5D6E-409C-BE32-E72D297353CC}">
                  <c16:uniqueId val="{00000006-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р.xlsx]Смертность'!$C$6</c:f>
              <c:numCache>
                <c:formatCode>0.0</c:formatCode>
                <c:ptCount val="1"/>
                <c:pt idx="0">
                  <c:v>-3.1695761610941275</c:v>
                </c:pt>
              </c:numCache>
            </c:numRef>
          </c:xVal>
          <c:yVal>
            <c:numRef>
              <c:f>'[графики_ЧК Красноярский р.xlsx]Смертность'!$B$6</c:f>
              <c:numCache>
                <c:formatCode>General</c:formatCode>
                <c:ptCount val="1"/>
                <c:pt idx="0">
                  <c:v>13.9</c:v>
                </c:pt>
              </c:numCache>
            </c:numRef>
          </c:yVal>
          <c:smooth val="0"/>
          <c:extLst xmlns:c16r2="http://schemas.microsoft.com/office/drawing/2015/06/chart">
            <c:ext xmlns:c16="http://schemas.microsoft.com/office/drawing/2014/chart" uri="{C3380CC4-5D6E-409C-BE32-E72D297353CC}">
              <c16:uniqueId val="{00000007-05C4-4DAD-905F-F2DEFD881425}"/>
            </c:ext>
          </c:extLst>
        </c:ser>
        <c:ser>
          <c:idx val="4"/>
          <c:order val="4"/>
          <c:tx>
            <c:strRef>
              <c:f>'[графики_ЧК Красноярский р.xlsx]Смертность'!$A$7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2.6297840220953089E-2"/>
                  <c:y val="-2.3012994935266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0642066800473472"/>
                      <c:h val="5.0015491182868188E-2"/>
                    </c:manualLayout>
                  </c15:layout>
                </c:ext>
                <c:ext xmlns:c16="http://schemas.microsoft.com/office/drawing/2014/chart" uri="{C3380CC4-5D6E-409C-BE32-E72D297353CC}">
                  <c16:uniqueId val="{00000008-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р.xlsx]Смертность'!$C$7</c:f>
              <c:numCache>
                <c:formatCode>0.0</c:formatCode>
                <c:ptCount val="1"/>
                <c:pt idx="0">
                  <c:v>0.6622709560113047</c:v>
                </c:pt>
              </c:numCache>
            </c:numRef>
          </c:xVal>
          <c:yVal>
            <c:numRef>
              <c:f>'[графики_ЧК Красноярский р.xlsx]Смертность'!$B$7</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9-05C4-4DAD-905F-F2DEFD881425}"/>
            </c:ext>
          </c:extLst>
        </c:ser>
        <c:ser>
          <c:idx val="5"/>
          <c:order val="5"/>
          <c:tx>
            <c:strRef>
              <c:f>'[графики_ЧК Красноярский р.xlsx]Смертность'!$A$8</c:f>
              <c:strCache>
                <c:ptCount val="1"/>
                <c:pt idx="0">
                  <c:v>Борский</c:v>
                </c:pt>
              </c:strCache>
            </c:strRef>
          </c:tx>
          <c:spPr>
            <a:ln w="47625">
              <a:noFill/>
            </a:ln>
          </c:spPr>
          <c:marker>
            <c:symbol val="circle"/>
            <c:size val="6"/>
            <c:spPr>
              <a:solidFill>
                <a:srgbClr val="4F81BD">
                  <a:lumMod val="50000"/>
                </a:srgbClr>
              </a:solidFill>
              <a:ln>
                <a:noFill/>
              </a:ln>
            </c:spPr>
          </c:marker>
          <c:dLbls>
            <c:dLbl>
              <c:idx val="0"/>
              <c:layout>
                <c:manualLayout>
                  <c:x val="-5.6774967325075414E-2"/>
                  <c:y val="-4.24890670625180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р.xlsx]Смертность'!$C$8</c:f>
              <c:numCache>
                <c:formatCode>0.0</c:formatCode>
                <c:ptCount val="1"/>
                <c:pt idx="0">
                  <c:v>-1.3515170267812138</c:v>
                </c:pt>
              </c:numCache>
            </c:numRef>
          </c:xVal>
          <c:yVal>
            <c:numRef>
              <c:f>'[графики_ЧК Красноярский р.xlsx]Смертность'!$B$8</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0B-05C4-4DAD-905F-F2DEFD881425}"/>
            </c:ext>
          </c:extLst>
        </c:ser>
        <c:ser>
          <c:idx val="6"/>
          <c:order val="6"/>
          <c:tx>
            <c:strRef>
              <c:f>'[графики_ЧК Красноярский р.xlsx]Смертность'!$A$9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р.xlsx]Смертность'!$C$9</c:f>
              <c:numCache>
                <c:formatCode>0.0</c:formatCode>
                <c:ptCount val="1"/>
                <c:pt idx="0">
                  <c:v>-4.3534408613805455</c:v>
                </c:pt>
              </c:numCache>
            </c:numRef>
          </c:xVal>
          <c:yVal>
            <c:numRef>
              <c:f>'[графики_ЧК Красноярский р.xlsx]Смертность'!$B$9</c:f>
              <c:numCache>
                <c:formatCode>General</c:formatCode>
                <c:ptCount val="1"/>
                <c:pt idx="0">
                  <c:v>9.6</c:v>
                </c:pt>
              </c:numCache>
            </c:numRef>
          </c:yVal>
          <c:smooth val="0"/>
          <c:extLst xmlns:c16r2="http://schemas.microsoft.com/office/drawing/2015/06/chart">
            <c:ext xmlns:c16="http://schemas.microsoft.com/office/drawing/2014/chart" uri="{C3380CC4-5D6E-409C-BE32-E72D297353CC}">
              <c16:uniqueId val="{0000000C-05C4-4DAD-905F-F2DEFD881425}"/>
            </c:ext>
          </c:extLst>
        </c:ser>
        <c:ser>
          <c:idx val="7"/>
          <c:order val="7"/>
          <c:tx>
            <c:strRef>
              <c:f>'[графики_ЧК Красноярский р.xlsx]Смертность'!$A$10</c:f>
              <c:strCache>
                <c:ptCount val="1"/>
                <c:pt idx="0">
                  <c:v>Елховский</c:v>
                </c:pt>
              </c:strCache>
            </c:strRef>
          </c:tx>
          <c:spPr>
            <a:ln w="47625">
              <a:noFill/>
            </a:ln>
          </c:spPr>
          <c:marker>
            <c:symbol val="circle"/>
            <c:size val="6"/>
            <c:spPr>
              <a:noFill/>
              <a:ln>
                <a:noFill/>
              </a:ln>
            </c:spPr>
          </c:marker>
          <c:dLbls>
            <c:dLbl>
              <c:idx val="0"/>
              <c:layout>
                <c:manualLayout>
                  <c:x val="-5.2483662698568814E-2"/>
                  <c:y val="4.26300986516664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р.xlsx]Смертность'!$C$10</c:f>
              <c:numCache>
                <c:formatCode>0.0</c:formatCode>
                <c:ptCount val="1"/>
                <c:pt idx="0">
                  <c:v>-0.20000053386986849</c:v>
                </c:pt>
              </c:numCache>
            </c:numRef>
          </c:xVal>
          <c:yVal>
            <c:numRef>
              <c:f>'[графики_ЧК Красноярский р.xlsx]Смертность'!$B$10</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0E-05C4-4DAD-905F-F2DEFD881425}"/>
            </c:ext>
          </c:extLst>
        </c:ser>
        <c:ser>
          <c:idx val="8"/>
          <c:order val="8"/>
          <c:tx>
            <c:strRef>
              <c:f>'[графики_ЧК Красноярский р.xlsx]Смертность'!$A$11</c:f>
              <c:strCache>
                <c:ptCount val="1"/>
                <c:pt idx="0">
                  <c:v>Исаклинский </c:v>
                </c:pt>
              </c:strCache>
            </c:strRef>
          </c:tx>
          <c:spPr>
            <a:ln w="47625">
              <a:noFill/>
            </a:ln>
          </c:spPr>
          <c:marker>
            <c:symbol val="circle"/>
            <c:size val="6"/>
          </c:marker>
          <c:dPt>
            <c:idx val="0"/>
            <c:marker>
              <c:spPr>
                <a:solidFill>
                  <a:srgbClr val="4F81BD">
                    <a:lumMod val="50000"/>
                  </a:srgbClr>
                </a:solidFill>
                <a:ln>
                  <a:noFill/>
                </a:ln>
              </c:spPr>
            </c:marker>
            <c:bubble3D val="0"/>
            <c:extLst xmlns:c16r2="http://schemas.microsoft.com/office/drawing/2015/06/chart">
              <c:ext xmlns:c16="http://schemas.microsoft.com/office/drawing/2014/chart" uri="{C3380CC4-5D6E-409C-BE32-E72D297353CC}">
                <c16:uniqueId val="{0000000F-05C4-4DAD-905F-F2DEFD881425}"/>
              </c:ext>
            </c:extLst>
          </c:dPt>
          <c:dLbls>
            <c:dLbl>
              <c:idx val="0"/>
              <c:layout>
                <c:manualLayout>
                  <c:x val="5.1182846870529396E-3"/>
                  <c:y val="2.48275915998026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р.xlsx]Смертность'!$C$11</c:f>
              <c:numCache>
                <c:formatCode>0.0</c:formatCode>
                <c:ptCount val="1"/>
                <c:pt idx="0">
                  <c:v>0</c:v>
                </c:pt>
              </c:numCache>
            </c:numRef>
          </c:xVal>
          <c:yVal>
            <c:numRef>
              <c:f>'[графики_ЧК Красноярский р.xlsx]Смертность'!$B$11</c:f>
              <c:numCache>
                <c:formatCode>General</c:formatCode>
                <c:ptCount val="1"/>
                <c:pt idx="0">
                  <c:v>16.2</c:v>
                </c:pt>
              </c:numCache>
            </c:numRef>
          </c:yVal>
          <c:smooth val="0"/>
          <c:extLst xmlns:c16r2="http://schemas.microsoft.com/office/drawing/2015/06/chart">
            <c:ext xmlns:c16="http://schemas.microsoft.com/office/drawing/2014/chart" uri="{C3380CC4-5D6E-409C-BE32-E72D297353CC}">
              <c16:uniqueId val="{00000010-05C4-4DAD-905F-F2DEFD881425}"/>
            </c:ext>
          </c:extLst>
        </c:ser>
        <c:ser>
          <c:idx val="9"/>
          <c:order val="9"/>
          <c:tx>
            <c:strRef>
              <c:f>'[графики_ЧК Красноярский р.xlsx]Смертность'!$A$12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8751822688830561E-2"/>
                  <c:y val="-2.43254914236638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557734204792"/>
                      <c:h val="7.3802242609582056E-2"/>
                    </c:manualLayout>
                  </c15:layout>
                </c:ext>
                <c:ext xmlns:c16="http://schemas.microsoft.com/office/drawing/2014/chart" uri="{C3380CC4-5D6E-409C-BE32-E72D297353CC}">
                  <c16:uniqueId val="{0000001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р.xlsx]Смертность'!$C$12</c:f>
              <c:numCache>
                <c:formatCode>0.0</c:formatCode>
                <c:ptCount val="1"/>
                <c:pt idx="0">
                  <c:v>-2.0497602283710852</c:v>
                </c:pt>
              </c:numCache>
            </c:numRef>
          </c:xVal>
          <c:yVal>
            <c:numRef>
              <c:f>'[графики_ЧК Красноярский р.xlsx]Смертность'!$B$12</c:f>
              <c:numCache>
                <c:formatCode>General</c:formatCode>
                <c:ptCount val="1"/>
                <c:pt idx="0">
                  <c:v>15.6</c:v>
                </c:pt>
              </c:numCache>
            </c:numRef>
          </c:yVal>
          <c:smooth val="0"/>
          <c:extLst xmlns:c16r2="http://schemas.microsoft.com/office/drawing/2015/06/chart">
            <c:ext xmlns:c16="http://schemas.microsoft.com/office/drawing/2014/chart" uri="{C3380CC4-5D6E-409C-BE32-E72D297353CC}">
              <c16:uniqueId val="{00000012-05C4-4DAD-905F-F2DEFD881425}"/>
            </c:ext>
          </c:extLst>
        </c:ser>
        <c:ser>
          <c:idx val="10"/>
          <c:order val="10"/>
          <c:tx>
            <c:strRef>
              <c:f>'[графики_ЧК Красноярский р.xlsx]Смертность'!$A$13</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8294573643410851E-3"/>
                  <c:y val="-4.11343057165200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р.xlsx]Смертность'!$C$13</c:f>
              <c:numCache>
                <c:formatCode>0.0</c:formatCode>
                <c:ptCount val="1"/>
                <c:pt idx="0">
                  <c:v>-2.0413891284438535</c:v>
                </c:pt>
              </c:numCache>
            </c:numRef>
          </c:xVal>
          <c:yVal>
            <c:numRef>
              <c:f>'[графики_ЧК Красноярский р.xlsx]Смертность'!$B$13</c:f>
              <c:numCache>
                <c:formatCode>General</c:formatCode>
                <c:ptCount val="1"/>
                <c:pt idx="0">
                  <c:v>14.1</c:v>
                </c:pt>
              </c:numCache>
            </c:numRef>
          </c:yVal>
          <c:smooth val="0"/>
          <c:extLst xmlns:c16r2="http://schemas.microsoft.com/office/drawing/2015/06/chart">
            <c:ext xmlns:c16="http://schemas.microsoft.com/office/drawing/2014/chart" uri="{C3380CC4-5D6E-409C-BE32-E72D297353CC}">
              <c16:uniqueId val="{00000014-05C4-4DAD-905F-F2DEFD881425}"/>
            </c:ext>
          </c:extLst>
        </c:ser>
        <c:ser>
          <c:idx val="11"/>
          <c:order val="11"/>
          <c:tx>
            <c:strRef>
              <c:f>'[графики_ЧК Красноярский р.xlsx]Смертность'!$A$14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8.2342698971966857E-3"/>
                  <c:y val="-2.39695952146826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5C4-4DAD-905F-F2DEFD88142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р.xlsx]Смертность'!$C$14</c:f>
              <c:numCache>
                <c:formatCode>0.0</c:formatCode>
                <c:ptCount val="1"/>
                <c:pt idx="0">
                  <c:v>0.60977116624192762</c:v>
                </c:pt>
              </c:numCache>
            </c:numRef>
          </c:xVal>
          <c:yVal>
            <c:numRef>
              <c:f>'[графики_ЧК Красноярский р.xlsx]Смертность'!$B$14</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16-05C4-4DAD-905F-F2DEFD881425}"/>
            </c:ext>
          </c:extLst>
        </c:ser>
        <c:ser>
          <c:idx val="12"/>
          <c:order val="12"/>
          <c:tx>
            <c:strRef>
              <c:f>'[графики_ЧК Красноярский р.xlsx]Смертность'!$A$15</c:f>
              <c:strCache>
                <c:ptCount val="1"/>
                <c:pt idx="0">
                  <c:v>Клявлинский </c:v>
                </c:pt>
              </c:strCache>
            </c:strRef>
          </c:tx>
          <c:spPr>
            <a:ln w="47625">
              <a:noFill/>
            </a:ln>
          </c:spPr>
          <c:marker>
            <c:symbol val="circle"/>
            <c:size val="6"/>
            <c:spPr>
              <a:solidFill>
                <a:schemeClr val="accent1">
                  <a:lumMod val="50000"/>
                </a:schemeClr>
              </a:solidFill>
              <a:ln>
                <a:noFill/>
              </a:ln>
            </c:spPr>
          </c:marker>
          <c:dLbls>
            <c:dLbl>
              <c:idx val="0"/>
              <c:layout>
                <c:manualLayout>
                  <c:x val="-3.6248436213208012E-3"/>
                  <c:y val="-5.7931047066207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р.xlsx]Смертность'!$C$15</c:f>
              <c:numCache>
                <c:formatCode>0.0</c:formatCode>
                <c:ptCount val="1"/>
                <c:pt idx="0">
                  <c:v>-5.5888668118973985</c:v>
                </c:pt>
              </c:numCache>
            </c:numRef>
          </c:xVal>
          <c:yVal>
            <c:numRef>
              <c:f>'[графики_ЧК Красноярский р.xlsx]Смертность'!$B$15</c:f>
              <c:numCache>
                <c:formatCode>General</c:formatCode>
                <c:ptCount val="1"/>
                <c:pt idx="0">
                  <c:v>15.4</c:v>
                </c:pt>
              </c:numCache>
            </c:numRef>
          </c:yVal>
          <c:smooth val="0"/>
          <c:extLst xmlns:c16r2="http://schemas.microsoft.com/office/drawing/2015/06/chart">
            <c:ext xmlns:c16="http://schemas.microsoft.com/office/drawing/2014/chart" uri="{C3380CC4-5D6E-409C-BE32-E72D297353CC}">
              <c16:uniqueId val="{00000018-05C4-4DAD-905F-F2DEFD881425}"/>
            </c:ext>
          </c:extLst>
        </c:ser>
        <c:ser>
          <c:idx val="13"/>
          <c:order val="13"/>
          <c:tx>
            <c:strRef>
              <c:f>'[графики_ЧК Красноярский р.xlsx]Смертность'!$A$16</c:f>
              <c:strCache>
                <c:ptCount val="1"/>
                <c:pt idx="0">
                  <c:v>Кошкинский</c:v>
                </c:pt>
              </c:strCache>
            </c:strRef>
          </c:tx>
          <c:spPr>
            <a:ln w="47625">
              <a:noFill/>
            </a:ln>
          </c:spPr>
          <c:marker>
            <c:symbol val="circle"/>
            <c:size val="6"/>
            <c:spPr>
              <a:solidFill>
                <a:srgbClr val="4F81BD">
                  <a:lumMod val="50000"/>
                </a:srgbClr>
              </a:solidFill>
              <a:ln>
                <a:noFill/>
              </a:ln>
            </c:spPr>
          </c:marker>
          <c:dLbls>
            <c:dLbl>
              <c:idx val="0"/>
              <c:layout>
                <c:manualLayout>
                  <c:x val="-4.055416123086051E-3"/>
                  <c:y val="1.14574013483360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р.xlsx]Смертность'!$C$16</c:f>
              <c:numCache>
                <c:formatCode>0.0</c:formatCode>
                <c:ptCount val="1"/>
                <c:pt idx="0">
                  <c:v>-0.21834130604088522</c:v>
                </c:pt>
              </c:numCache>
            </c:numRef>
          </c:xVal>
          <c:yVal>
            <c:numRef>
              <c:f>'[графики_ЧК Красноярский р.xlsx]Смертность'!$B$16</c:f>
              <c:numCache>
                <c:formatCode>General</c:formatCode>
                <c:ptCount val="1"/>
                <c:pt idx="0">
                  <c:v>15.2</c:v>
                </c:pt>
              </c:numCache>
            </c:numRef>
          </c:yVal>
          <c:smooth val="0"/>
          <c:extLst xmlns:c16r2="http://schemas.microsoft.com/office/drawing/2015/06/chart">
            <c:ext xmlns:c16="http://schemas.microsoft.com/office/drawing/2014/chart" uri="{C3380CC4-5D6E-409C-BE32-E72D297353CC}">
              <c16:uniqueId val="{0000001A-05C4-4DAD-905F-F2DEFD881425}"/>
            </c:ext>
          </c:extLst>
        </c:ser>
        <c:ser>
          <c:idx val="14"/>
          <c:order val="14"/>
          <c:tx>
            <c:strRef>
              <c:f>'[графики_ЧК Красноярский р.xlsx]Смертность'!$A$17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6506613143945401E-2"/>
                  <c:y val="-1.40690441217783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8108932461873637"/>
                      <c:h val="7.7879714576962258E-2"/>
                    </c:manualLayout>
                  </c15:layout>
                </c:ext>
                <c:ext xmlns:c16="http://schemas.microsoft.com/office/drawing/2014/chart" uri="{C3380CC4-5D6E-409C-BE32-E72D297353CC}">
                  <c16:uniqueId val="{0000001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р.xlsx]Смертность'!$C$17</c:f>
              <c:numCache>
                <c:formatCode>0.0</c:formatCode>
                <c:ptCount val="1"/>
                <c:pt idx="0">
                  <c:v>-0.58824890417834352</c:v>
                </c:pt>
              </c:numCache>
            </c:numRef>
          </c:xVal>
          <c:yVal>
            <c:numRef>
              <c:f>'[графики_ЧК Красноярский р.xlsx]Смертность'!$B$17</c:f>
              <c:numCache>
                <c:formatCode>General</c:formatCode>
                <c:ptCount val="1"/>
                <c:pt idx="0">
                  <c:v>16.8</c:v>
                </c:pt>
              </c:numCache>
            </c:numRef>
          </c:yVal>
          <c:smooth val="0"/>
          <c:extLst xmlns:c16r2="http://schemas.microsoft.com/office/drawing/2015/06/chart">
            <c:ext xmlns:c16="http://schemas.microsoft.com/office/drawing/2014/chart" uri="{C3380CC4-5D6E-409C-BE32-E72D297353CC}">
              <c16:uniqueId val="{0000001C-05C4-4DAD-905F-F2DEFD881425}"/>
            </c:ext>
          </c:extLst>
        </c:ser>
        <c:ser>
          <c:idx val="15"/>
          <c:order val="15"/>
          <c:tx>
            <c:strRef>
              <c:f>'[графики_ЧК Красноярский р.xlsx]Смертность'!$A$18</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1.6834782907038683E-2"/>
                  <c:y val="1.448883109794776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095877721167204"/>
                      <c:h val="6.5647298674821608E-2"/>
                    </c:manualLayout>
                  </c15:layout>
                </c:ext>
                <c:ext xmlns:c16="http://schemas.microsoft.com/office/drawing/2014/chart" uri="{C3380CC4-5D6E-409C-BE32-E72D297353CC}">
                  <c16:uniqueId val="{0000001D-05C4-4DAD-905F-F2DEFD881425}"/>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р.xlsx]Смертность'!$C$18</c:f>
              <c:numCache>
                <c:formatCode>0.0</c:formatCode>
                <c:ptCount val="1"/>
                <c:pt idx="0">
                  <c:v>-0.68029316900496395</c:v>
                </c:pt>
              </c:numCache>
            </c:numRef>
          </c:xVal>
          <c:yVal>
            <c:numRef>
              <c:f>'[графики_ЧК Красноярский р.xlsx]Смертность'!$B$18</c:f>
              <c:numCache>
                <c:formatCode>General</c:formatCode>
                <c:ptCount val="1"/>
                <c:pt idx="0">
                  <c:v>14.5</c:v>
                </c:pt>
              </c:numCache>
            </c:numRef>
          </c:yVal>
          <c:smooth val="0"/>
          <c:extLst xmlns:c16r2="http://schemas.microsoft.com/office/drawing/2015/06/chart">
            <c:ext xmlns:c16="http://schemas.microsoft.com/office/drawing/2014/chart" uri="{C3380CC4-5D6E-409C-BE32-E72D297353CC}">
              <c16:uniqueId val="{0000001E-05C4-4DAD-905F-F2DEFD881425}"/>
            </c:ext>
          </c:extLst>
        </c:ser>
        <c:ser>
          <c:idx val="16"/>
          <c:order val="16"/>
          <c:tx>
            <c:strRef>
              <c:f>'[графики_ЧК Красноярский р.xlsx]Смертность'!$A$19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3.4243352833345002E-2"/>
                  <c:y val="-3.37227333636131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21350762527233"/>
                      <c:h val="7.7879714576962258E-2"/>
                    </c:manualLayout>
                  </c15:layout>
                </c:ext>
                <c:ext xmlns:c16="http://schemas.microsoft.com/office/drawing/2014/chart" uri="{C3380CC4-5D6E-409C-BE32-E72D297353CC}">
                  <c16:uniqueId val="{0000001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р.xlsx]Смертность'!$C$19</c:f>
              <c:numCache>
                <c:formatCode>0.0</c:formatCode>
                <c:ptCount val="1"/>
                <c:pt idx="0">
                  <c:v>2.3818422453631727</c:v>
                </c:pt>
              </c:numCache>
            </c:numRef>
          </c:xVal>
          <c:yVal>
            <c:numRef>
              <c:f>'[графики_ЧК Красноярский р.xlsx]Смертность'!$B$19</c:f>
              <c:numCache>
                <c:formatCode>General</c:formatCode>
                <c:ptCount val="1"/>
                <c:pt idx="0">
                  <c:v>13.2</c:v>
                </c:pt>
              </c:numCache>
            </c:numRef>
          </c:yVal>
          <c:smooth val="0"/>
          <c:extLst xmlns:c16r2="http://schemas.microsoft.com/office/drawing/2015/06/chart">
            <c:ext xmlns:c16="http://schemas.microsoft.com/office/drawing/2014/chart" uri="{C3380CC4-5D6E-409C-BE32-E72D297353CC}">
              <c16:uniqueId val="{00000020-05C4-4DAD-905F-F2DEFD881425}"/>
            </c:ext>
          </c:extLst>
        </c:ser>
        <c:ser>
          <c:idx val="17"/>
          <c:order val="17"/>
          <c:tx>
            <c:strRef>
              <c:f>'[графики_ЧК Красноярский р.xlsx]Смертность'!$A$20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0.12082994035888862"/>
                  <c:y val="-4.3192254549749169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р.xlsx]Смертность'!$C$20</c:f>
              <c:numCache>
                <c:formatCode>0.0</c:formatCode>
                <c:ptCount val="1"/>
                <c:pt idx="0">
                  <c:v>2.7518608116575511</c:v>
                </c:pt>
              </c:numCache>
            </c:numRef>
          </c:xVal>
          <c:yVal>
            <c:numRef>
              <c:f>'[графики_ЧК Красноярский р.xlsx]Смертность'!$B$20</c:f>
              <c:numCache>
                <c:formatCode>General</c:formatCode>
                <c:ptCount val="1"/>
                <c:pt idx="0">
                  <c:v>18.100000000000001</c:v>
                </c:pt>
              </c:numCache>
            </c:numRef>
          </c:yVal>
          <c:smooth val="0"/>
          <c:extLst xmlns:c16r2="http://schemas.microsoft.com/office/drawing/2015/06/chart">
            <c:ext xmlns:c16="http://schemas.microsoft.com/office/drawing/2014/chart" uri="{C3380CC4-5D6E-409C-BE32-E72D297353CC}">
              <c16:uniqueId val="{00000022-05C4-4DAD-905F-F2DEFD881425}"/>
            </c:ext>
          </c:extLst>
        </c:ser>
        <c:ser>
          <c:idx val="18"/>
          <c:order val="18"/>
          <c:tx>
            <c:strRef>
              <c:f>'[графики_ЧК Красноярский р.xlsx]Смертность'!$A$21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8.3668752402441746E-2"/>
                  <c:y val="-3.97304457736511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р.xlsx]Смертность'!$C$21</c:f>
              <c:numCache>
                <c:formatCode>0.0</c:formatCode>
                <c:ptCount val="1"/>
                <c:pt idx="0">
                  <c:v>-0.86772270246503713</c:v>
                </c:pt>
              </c:numCache>
            </c:numRef>
          </c:xVal>
          <c:yVal>
            <c:numRef>
              <c:f>'[графики_ЧК Красноярский р.xlsx]Смертность'!$B$21</c:f>
              <c:numCache>
                <c:formatCode>General</c:formatCode>
                <c:ptCount val="1"/>
                <c:pt idx="0">
                  <c:v>15.1</c:v>
                </c:pt>
              </c:numCache>
            </c:numRef>
          </c:yVal>
          <c:smooth val="0"/>
          <c:extLst xmlns:c16r2="http://schemas.microsoft.com/office/drawing/2015/06/chart">
            <c:ext xmlns:c16="http://schemas.microsoft.com/office/drawing/2014/chart" uri="{C3380CC4-5D6E-409C-BE32-E72D297353CC}">
              <c16:uniqueId val="{00000024-05C4-4DAD-905F-F2DEFD881425}"/>
            </c:ext>
          </c:extLst>
        </c:ser>
        <c:ser>
          <c:idx val="19"/>
          <c:order val="19"/>
          <c:tx>
            <c:strRef>
              <c:f>'[графики_ЧК Красноярский р.xlsx]Смертность'!$A$22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4.9227866124577684E-2"/>
                  <c:y val="-3.42634464269950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520680013037586"/>
                      <c:h val="5.7492354740061154E-2"/>
                    </c:manualLayout>
                  </c15:layout>
                </c:ext>
                <c:ext xmlns:c16="http://schemas.microsoft.com/office/drawing/2014/chart" uri="{C3380CC4-5D6E-409C-BE32-E72D297353CC}">
                  <c16:uniqueId val="{00000025-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р.xlsx]Смертность'!$C$22</c:f>
              <c:numCache>
                <c:formatCode>0.0</c:formatCode>
                <c:ptCount val="1"/>
                <c:pt idx="0">
                  <c:v>-0.72995303069920237</c:v>
                </c:pt>
              </c:numCache>
            </c:numRef>
          </c:xVal>
          <c:yVal>
            <c:numRef>
              <c:f>'[графики_ЧК Красноярский р.xlsx]Смертность'!$B$22</c:f>
              <c:numCache>
                <c:formatCode>General</c:formatCode>
                <c:ptCount val="1"/>
                <c:pt idx="0">
                  <c:v>13.5</c:v>
                </c:pt>
              </c:numCache>
            </c:numRef>
          </c:yVal>
          <c:smooth val="0"/>
          <c:extLst xmlns:c16r2="http://schemas.microsoft.com/office/drawing/2015/06/chart">
            <c:ext xmlns:c16="http://schemas.microsoft.com/office/drawing/2014/chart" uri="{C3380CC4-5D6E-409C-BE32-E72D297353CC}">
              <c16:uniqueId val="{00000026-05C4-4DAD-905F-F2DEFD881425}"/>
            </c:ext>
          </c:extLst>
        </c:ser>
        <c:ser>
          <c:idx val="20"/>
          <c:order val="20"/>
          <c:tx>
            <c:strRef>
              <c:f>'[графики_ЧК Красноярский р.xlsx]Смертность'!$A$23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1.3325772562609401E-3"/>
                  <c:y val="-7.6081471861303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р.xlsx]Смертность'!$C$23</c:f>
              <c:numCache>
                <c:formatCode>0.0</c:formatCode>
                <c:ptCount val="1"/>
                <c:pt idx="0">
                  <c:v>0</c:v>
                </c:pt>
              </c:numCache>
            </c:numRef>
          </c:xVal>
          <c:yVal>
            <c:numRef>
              <c:f>'[графики_ЧК Красноярский р.xlsx]Смертность'!$B$23</c:f>
              <c:numCache>
                <c:formatCode>General</c:formatCode>
                <c:ptCount val="1"/>
                <c:pt idx="0">
                  <c:v>14.8</c:v>
                </c:pt>
              </c:numCache>
            </c:numRef>
          </c:yVal>
          <c:smooth val="0"/>
          <c:extLst xmlns:c16r2="http://schemas.microsoft.com/office/drawing/2015/06/chart">
            <c:ext xmlns:c16="http://schemas.microsoft.com/office/drawing/2014/chart" uri="{C3380CC4-5D6E-409C-BE32-E72D297353CC}">
              <c16:uniqueId val="{00000028-05C4-4DAD-905F-F2DEFD881425}"/>
            </c:ext>
          </c:extLst>
        </c:ser>
        <c:ser>
          <c:idx val="21"/>
          <c:order val="21"/>
          <c:tx>
            <c:strRef>
              <c:f>'[графики_ЧК Красноярский р.xlsx]Смертность'!$A$24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5.2768451398987927E-2"/>
                  <c:y val="4.0760357482733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р.xlsx]Смертность'!$C$24</c:f>
              <c:numCache>
                <c:formatCode>0.0</c:formatCode>
                <c:ptCount val="1"/>
                <c:pt idx="0">
                  <c:v>-2.9272278063685206</c:v>
                </c:pt>
              </c:numCache>
            </c:numRef>
          </c:xVal>
          <c:yVal>
            <c:numRef>
              <c:f>'[графики_ЧК Красноярский р.xlsx]Смертность'!$B$24</c:f>
              <c:numCache>
                <c:formatCode>General</c:formatCode>
                <c:ptCount val="1"/>
                <c:pt idx="0">
                  <c:v>11.6</c:v>
                </c:pt>
              </c:numCache>
            </c:numRef>
          </c:yVal>
          <c:smooth val="0"/>
          <c:extLst xmlns:c16r2="http://schemas.microsoft.com/office/drawing/2015/06/chart">
            <c:ext xmlns:c16="http://schemas.microsoft.com/office/drawing/2014/chart" uri="{C3380CC4-5D6E-409C-BE32-E72D297353CC}">
              <c16:uniqueId val="{0000002A-05C4-4DAD-905F-F2DEFD881425}"/>
            </c:ext>
          </c:extLst>
        </c:ser>
        <c:ser>
          <c:idx val="22"/>
          <c:order val="22"/>
          <c:tx>
            <c:strRef>
              <c:f>'[графики_ЧК Красноярский р.xlsx]Смертность'!$A$25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1.6584200175178746E-3"/>
                  <c:y val="-3.73948233786550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р.xlsx]Смертность'!$C$25</c:f>
              <c:numCache>
                <c:formatCode>0.0</c:formatCode>
                <c:ptCount val="1"/>
                <c:pt idx="0">
                  <c:v>-1.6307262030967706</c:v>
                </c:pt>
              </c:numCache>
            </c:numRef>
          </c:xVal>
          <c:yVal>
            <c:numRef>
              <c:f>'[графики_ЧК Красноярский р.xlsx]Смертность'!$B$25</c:f>
              <c:numCache>
                <c:formatCode>General</c:formatCode>
                <c:ptCount val="1"/>
                <c:pt idx="0">
                  <c:v>17.8</c:v>
                </c:pt>
              </c:numCache>
            </c:numRef>
          </c:yVal>
          <c:smooth val="0"/>
          <c:extLst xmlns:c16r2="http://schemas.microsoft.com/office/drawing/2015/06/chart">
            <c:ext xmlns:c16="http://schemas.microsoft.com/office/drawing/2014/chart" uri="{C3380CC4-5D6E-409C-BE32-E72D297353CC}">
              <c16:uniqueId val="{0000002C-05C4-4DAD-905F-F2DEFD881425}"/>
            </c:ext>
          </c:extLst>
        </c:ser>
        <c:ser>
          <c:idx val="23"/>
          <c:order val="23"/>
          <c:tx>
            <c:strRef>
              <c:f>'[графики_ЧК Красноярский р.xlsx]Смертность'!$A$26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4.1989635175846592E-2"/>
                  <c:y val="1.71586244167526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230953973890515"/>
                      <c:h val="7.7879714576962258E-2"/>
                    </c:manualLayout>
                  </c15:layout>
                </c:ext>
                <c:ext xmlns:c16="http://schemas.microsoft.com/office/drawing/2014/chart" uri="{C3380CC4-5D6E-409C-BE32-E72D297353CC}">
                  <c16:uniqueId val="{0000002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р.xlsx]Смертность'!$C$26</c:f>
              <c:numCache>
                <c:formatCode>0.0</c:formatCode>
                <c:ptCount val="1"/>
                <c:pt idx="0">
                  <c:v>-1.4600630094815301</c:v>
                </c:pt>
              </c:numCache>
            </c:numRef>
          </c:xVal>
          <c:yVal>
            <c:numRef>
              <c:f>'[графики_ЧК Красноярский р.xlsx]Смертность'!$B$26</c:f>
              <c:numCache>
                <c:formatCode>General</c:formatCode>
                <c:ptCount val="1"/>
                <c:pt idx="0">
                  <c:v>13.4</c:v>
                </c:pt>
              </c:numCache>
            </c:numRef>
          </c:yVal>
          <c:smooth val="0"/>
          <c:extLst xmlns:c16r2="http://schemas.microsoft.com/office/drawing/2015/06/chart">
            <c:ext xmlns:c16="http://schemas.microsoft.com/office/drawing/2014/chart" uri="{C3380CC4-5D6E-409C-BE32-E72D297353CC}">
              <c16:uniqueId val="{0000002E-05C4-4DAD-905F-F2DEFD881425}"/>
            </c:ext>
          </c:extLst>
        </c:ser>
        <c:ser>
          <c:idx val="24"/>
          <c:order val="24"/>
          <c:tx>
            <c:strRef>
              <c:f>'[графики_ЧК Красноярский р.xlsx]Смертность'!$A$27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0767720384707459E-3"/>
                  <c:y val="-7.301006201684895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р.xlsx]Смертность'!$C$27</c:f>
              <c:numCache>
                <c:formatCode>0.0</c:formatCode>
                <c:ptCount val="1"/>
                <c:pt idx="0">
                  <c:v>-5.772331572199036</c:v>
                </c:pt>
              </c:numCache>
            </c:numRef>
          </c:xVal>
          <c:yVal>
            <c:numRef>
              <c:f>'[графики_ЧК Красноярский р.xlsx]Смертность'!$B$27</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30-05C4-4DAD-905F-F2DEFD881425}"/>
            </c:ext>
          </c:extLst>
        </c:ser>
        <c:ser>
          <c:idx val="25"/>
          <c:order val="25"/>
          <c:tx>
            <c:strRef>
              <c:f>'[графики_ЧК Красноярский р.xlsx]Смертность'!$A$28</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5.1124744376278057E-2"/>
                  <c:y val="-3.135984170203023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30265848670757"/>
                      <c:h val="6.2720664589823463E-2"/>
                    </c:manualLayout>
                  </c15:layout>
                </c:ext>
                <c:ext xmlns:c16="http://schemas.microsoft.com/office/drawing/2014/chart" uri="{C3380CC4-5D6E-409C-BE32-E72D297353CC}">
                  <c16:uniqueId val="{0000003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р.xlsx]Смертность'!$C$28</c:f>
              <c:numCache>
                <c:formatCode>0.0</c:formatCode>
                <c:ptCount val="1"/>
                <c:pt idx="0">
                  <c:v>2.4866716989808424</c:v>
                </c:pt>
              </c:numCache>
            </c:numRef>
          </c:xVal>
          <c:yVal>
            <c:numRef>
              <c:f>'[графики_ЧК Красноярский р.xlsx]Смертность'!$B$28</c:f>
              <c:numCache>
                <c:formatCode>General</c:formatCode>
                <c:ptCount val="1"/>
                <c:pt idx="0">
                  <c:v>18.5</c:v>
                </c:pt>
              </c:numCache>
            </c:numRef>
          </c:yVal>
          <c:smooth val="0"/>
          <c:extLst xmlns:c16r2="http://schemas.microsoft.com/office/drawing/2015/06/chart">
            <c:ext xmlns:c16="http://schemas.microsoft.com/office/drawing/2014/chart" uri="{C3380CC4-5D6E-409C-BE32-E72D297353CC}">
              <c16:uniqueId val="{00000032-05C4-4DAD-905F-F2DEFD881425}"/>
            </c:ext>
          </c:extLst>
        </c:ser>
        <c:ser>
          <c:idx val="26"/>
          <c:order val="26"/>
          <c:tx>
            <c:strRef>
              <c:f>'[графики_ЧК Красноярский р.xlsx]Смертность'!$A$29</c:f>
              <c:strCache>
                <c:ptCount val="1"/>
                <c:pt idx="0">
                  <c:v>Шигонский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р.xlsx]Смертность'!$C$29</c:f>
              <c:numCache>
                <c:formatCode>0.0</c:formatCode>
                <c:ptCount val="1"/>
                <c:pt idx="0">
                  <c:v>-2.2616493144028027</c:v>
                </c:pt>
              </c:numCache>
            </c:numRef>
          </c:xVal>
          <c:yVal>
            <c:numRef>
              <c:f>'[графики_ЧК Красноярский р.xlsx]Смертность'!$B$29</c:f>
              <c:numCache>
                <c:formatCode>General</c:formatCode>
                <c:ptCount val="1"/>
                <c:pt idx="0">
                  <c:v>18.399999999999999</c:v>
                </c:pt>
              </c:numCache>
            </c:numRef>
          </c:yVal>
          <c:smooth val="0"/>
          <c:extLst xmlns:c16r2="http://schemas.microsoft.com/office/drawing/2015/06/chart">
            <c:ext xmlns:c16="http://schemas.microsoft.com/office/drawing/2014/chart" uri="{C3380CC4-5D6E-409C-BE32-E72D297353CC}">
              <c16:uniqueId val="{00000033-05C4-4DAD-905F-F2DEFD881425}"/>
            </c:ext>
          </c:extLst>
        </c:ser>
        <c:dLbls>
          <c:showLegendKey val="0"/>
          <c:showVal val="1"/>
          <c:showCatName val="0"/>
          <c:showSerName val="0"/>
          <c:showPercent val="0"/>
          <c:showBubbleSize val="0"/>
        </c:dLbls>
        <c:axId val="121312384"/>
        <c:axId val="121314304"/>
      </c:scatterChart>
      <c:valAx>
        <c:axId val="121312384"/>
        <c:scaling>
          <c:orientation val="minMax"/>
          <c:max val="3"/>
          <c:min val="-6.5"/>
        </c:scaling>
        <c:delete val="0"/>
        <c:axPos val="b"/>
        <c:title>
          <c:tx>
            <c:rich>
              <a:bodyPr/>
              <a:lstStyle/>
              <a:p>
                <a:pPr>
                  <a:defRPr/>
                </a:pPr>
                <a:r>
                  <a:rPr lang="ru-RU"/>
                  <a:t>Среднегодовой темп прироста числа умерших               на 1000 чел. населения в 2014-2016 гг., %</a:t>
                </a:r>
              </a:p>
            </c:rich>
          </c:tx>
          <c:layout>
            <c:manualLayout>
              <c:xMode val="edge"/>
              <c:yMode val="edge"/>
              <c:x val="0.20670997489787352"/>
              <c:y val="0.92212018595386858"/>
            </c:manualLayout>
          </c:layout>
          <c:overlay val="0"/>
        </c:title>
        <c:numFmt formatCode="0.0" sourceLinked="1"/>
        <c:majorTickMark val="out"/>
        <c:minorTickMark val="none"/>
        <c:tickLblPos val="nextTo"/>
        <c:spPr>
          <a:ln>
            <a:noFill/>
          </a:ln>
        </c:spPr>
        <c:crossAx val="121314304"/>
        <c:crosses val="autoZero"/>
        <c:crossBetween val="midCat"/>
      </c:valAx>
      <c:valAx>
        <c:axId val="121314304"/>
        <c:scaling>
          <c:orientation val="minMax"/>
          <c:max val="19"/>
          <c:min val="13"/>
        </c:scaling>
        <c:delete val="0"/>
        <c:axPos val="l"/>
        <c:title>
          <c:tx>
            <c:rich>
              <a:bodyPr rot="-5400000" vert="horz"/>
              <a:lstStyle/>
              <a:p>
                <a:pPr>
                  <a:defRPr/>
                </a:pPr>
                <a:r>
                  <a:rPr lang="ru-RU"/>
                  <a:t>Число умерших (на 1000 чел. населения)</a:t>
                </a:r>
              </a:p>
            </c:rich>
          </c:tx>
          <c:overlay val="0"/>
        </c:title>
        <c:numFmt formatCode="General" sourceLinked="1"/>
        <c:majorTickMark val="out"/>
        <c:minorTickMark val="none"/>
        <c:tickLblPos val="low"/>
        <c:spPr>
          <a:ln>
            <a:noFill/>
          </a:ln>
        </c:spPr>
        <c:crossAx val="121312384"/>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5002649788394041"/>
          <c:y val="0.14220539568104013"/>
          <c:w val="0.64821559984427779"/>
          <c:h val="0.82632243859543164"/>
        </c:manualLayout>
      </c:layout>
      <c:barChart>
        <c:barDir val="bar"/>
        <c:grouping val="clustered"/>
        <c:varyColors val="0"/>
        <c:ser>
          <c:idx val="0"/>
          <c:order val="0"/>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1'!$A$71:$A$97</c:f>
              <c:strCache>
                <c:ptCount val="27"/>
                <c:pt idx="0">
                  <c:v>Пестравский</c:v>
                </c:pt>
                <c:pt idx="1">
                  <c:v>Сызранский</c:v>
                </c:pt>
                <c:pt idx="2">
                  <c:v>Борский</c:v>
                </c:pt>
                <c:pt idx="3">
                  <c:v>Большеглушицкий</c:v>
                </c:pt>
                <c:pt idx="4">
                  <c:v>Алексеевский</c:v>
                </c:pt>
                <c:pt idx="5">
                  <c:v>Хворостянский</c:v>
                </c:pt>
                <c:pt idx="6">
                  <c:v>Красноярский</c:v>
                </c:pt>
                <c:pt idx="7">
                  <c:v>Похвистневский</c:v>
                </c:pt>
                <c:pt idx="8">
                  <c:v>Безенчукский</c:v>
                </c:pt>
                <c:pt idx="9">
                  <c:v>Челно-Вершинский</c:v>
                </c:pt>
                <c:pt idx="10">
                  <c:v>Большечерниговский</c:v>
                </c:pt>
                <c:pt idx="11">
                  <c:v>Приволжский</c:v>
                </c:pt>
                <c:pt idx="12">
                  <c:v>Нефтегорский</c:v>
                </c:pt>
                <c:pt idx="13">
                  <c:v>Сергиевский</c:v>
                </c:pt>
                <c:pt idx="14">
                  <c:v>Шенталинский</c:v>
                </c:pt>
                <c:pt idx="15">
                  <c:v>Исаклинский</c:v>
                </c:pt>
                <c:pt idx="16">
                  <c:v>Кинельский</c:v>
                </c:pt>
                <c:pt idx="17">
                  <c:v>Шигонский</c:v>
                </c:pt>
                <c:pt idx="18">
                  <c:v>Кинель-Черкасский</c:v>
                </c:pt>
                <c:pt idx="19">
                  <c:v>Клявлинский</c:v>
                </c:pt>
                <c:pt idx="20">
                  <c:v>Елховский</c:v>
                </c:pt>
                <c:pt idx="21">
                  <c:v>Красноармейский</c:v>
                </c:pt>
                <c:pt idx="22">
                  <c:v>Волжский</c:v>
                </c:pt>
                <c:pt idx="23">
                  <c:v>Кошкинский</c:v>
                </c:pt>
                <c:pt idx="24">
                  <c:v>Ставропольский</c:v>
                </c:pt>
                <c:pt idx="25">
                  <c:v>Богатовский</c:v>
                </c:pt>
                <c:pt idx="26">
                  <c:v>Камышлинский</c:v>
                </c:pt>
              </c:strCache>
            </c:strRef>
          </c:cat>
          <c:val>
            <c:numRef>
              <c:f>'[графики_ЧК Красноярский р.xlsx]Спорт 1'!$B$71:$B$97</c:f>
              <c:numCache>
                <c:formatCode>0</c:formatCode>
                <c:ptCount val="27"/>
                <c:pt idx="0">
                  <c:v>238.6</c:v>
                </c:pt>
                <c:pt idx="1">
                  <c:v>391.3</c:v>
                </c:pt>
                <c:pt idx="2">
                  <c:v>422.3</c:v>
                </c:pt>
                <c:pt idx="3">
                  <c:v>424</c:v>
                </c:pt>
                <c:pt idx="4">
                  <c:v>490.2</c:v>
                </c:pt>
                <c:pt idx="5">
                  <c:v>566.1</c:v>
                </c:pt>
                <c:pt idx="6">
                  <c:v>730.6</c:v>
                </c:pt>
                <c:pt idx="7">
                  <c:v>741.7</c:v>
                </c:pt>
                <c:pt idx="8">
                  <c:v>799.7</c:v>
                </c:pt>
                <c:pt idx="9">
                  <c:v>822.7</c:v>
                </c:pt>
                <c:pt idx="10">
                  <c:v>865.5</c:v>
                </c:pt>
                <c:pt idx="11">
                  <c:v>896</c:v>
                </c:pt>
                <c:pt idx="12">
                  <c:v>929.9</c:v>
                </c:pt>
                <c:pt idx="13">
                  <c:v>997.3</c:v>
                </c:pt>
                <c:pt idx="14">
                  <c:v>1104.3</c:v>
                </c:pt>
                <c:pt idx="15">
                  <c:v>1152.8</c:v>
                </c:pt>
                <c:pt idx="16">
                  <c:v>1288</c:v>
                </c:pt>
                <c:pt idx="17">
                  <c:v>1457.9</c:v>
                </c:pt>
                <c:pt idx="18">
                  <c:v>1465.8</c:v>
                </c:pt>
                <c:pt idx="19">
                  <c:v>1571.9</c:v>
                </c:pt>
                <c:pt idx="20">
                  <c:v>1937</c:v>
                </c:pt>
                <c:pt idx="21">
                  <c:v>2381.1999999999998</c:v>
                </c:pt>
                <c:pt idx="22">
                  <c:v>2982.2</c:v>
                </c:pt>
                <c:pt idx="23">
                  <c:v>3040</c:v>
                </c:pt>
                <c:pt idx="24">
                  <c:v>4100.1000000000004</c:v>
                </c:pt>
                <c:pt idx="25">
                  <c:v>4346.3</c:v>
                </c:pt>
                <c:pt idx="26">
                  <c:v>10480.1</c:v>
                </c:pt>
              </c:numCache>
            </c:numRef>
          </c:val>
          <c:extLst xmlns:c16r2="http://schemas.microsoft.com/office/drawing/2015/06/chart">
            <c:ext xmlns:c16="http://schemas.microsoft.com/office/drawing/2014/chart" uri="{C3380CC4-5D6E-409C-BE32-E72D297353CC}">
              <c16:uniqueId val="{00000000-F7EF-46F8-AAD0-20E3BDF29ABB}"/>
            </c:ext>
          </c:extLst>
        </c:ser>
        <c:dLbls>
          <c:showLegendKey val="0"/>
          <c:showVal val="0"/>
          <c:showCatName val="0"/>
          <c:showSerName val="0"/>
          <c:showPercent val="0"/>
          <c:showBubbleSize val="0"/>
        </c:dLbls>
        <c:gapWidth val="182"/>
        <c:axId val="151537536"/>
        <c:axId val="151539072"/>
      </c:barChart>
      <c:catAx>
        <c:axId val="15153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1539072"/>
        <c:crosses val="autoZero"/>
        <c:auto val="1"/>
        <c:lblAlgn val="ctr"/>
        <c:lblOffset val="100"/>
        <c:tickLblSkip val="1"/>
        <c:noMultiLvlLbl val="0"/>
      </c:catAx>
      <c:valAx>
        <c:axId val="151539072"/>
        <c:scaling>
          <c:orientation val="minMax"/>
        </c:scaling>
        <c:delete val="1"/>
        <c:axPos val="b"/>
        <c:numFmt formatCode="0" sourceLinked="1"/>
        <c:majorTickMark val="none"/>
        <c:minorTickMark val="none"/>
        <c:tickLblPos val="none"/>
        <c:crossAx val="151537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9014214132324349E-2"/>
          <c:y val="0.14958799874786499"/>
          <c:w val="0.84584808477888374"/>
          <c:h val="0.72461878045060879"/>
        </c:manualLayout>
      </c:layout>
      <c:scatterChart>
        <c:scatterStyle val="lineMarker"/>
        <c:varyColors val="0"/>
        <c:ser>
          <c:idx val="0"/>
          <c:order val="0"/>
          <c:tx>
            <c:strRef>
              <c:f>'[графики_ЧК Красноярский р.xlsx]Рождаемость'!$A$3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2.2080336252958951E-2"/>
                  <c:y val="-3.4646294063132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р.xlsx]Рождаемость'!$D$3</c:f>
              <c:numCache>
                <c:formatCode>0.0</c:formatCode>
                <c:ptCount val="1"/>
                <c:pt idx="0">
                  <c:v>-0.76926123306575378</c:v>
                </c:pt>
              </c:numCache>
            </c:numRef>
          </c:xVal>
          <c:yVal>
            <c:numRef>
              <c:f>'[графики_ЧК Красноярский р.xlsx]Рождаемость'!$B$3</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1-BA6F-4615-8F28-43DD15DF18FB}"/>
            </c:ext>
          </c:extLst>
        </c:ser>
        <c:ser>
          <c:idx val="1"/>
          <c:order val="1"/>
          <c:tx>
            <c:strRef>
              <c:f>'[графики_ЧК Красноярский р.xlsx]Рождаемость'!$A$4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2.8658008658008639E-2"/>
                  <c:y val="5.642166460979716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285714285714284"/>
                      <c:h val="7.7879714576962258E-2"/>
                    </c:manualLayout>
                  </c15:layout>
                </c:ext>
                <c:ext xmlns:c16="http://schemas.microsoft.com/office/drawing/2014/chart" uri="{C3380CC4-5D6E-409C-BE32-E72D297353CC}">
                  <c16:uniqueId val="{00000002-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р.xlsx]Рождаемость'!$D$4</c:f>
              <c:numCache>
                <c:formatCode>0.0</c:formatCode>
                <c:ptCount val="1"/>
                <c:pt idx="0">
                  <c:v>-3.5356053116230046</c:v>
                </c:pt>
              </c:numCache>
            </c:numRef>
          </c:xVal>
          <c:yVal>
            <c:numRef>
              <c:f>'[графики_ЧК Красноярский р.xlsx]Рождаемость'!$B$4</c:f>
              <c:numCache>
                <c:formatCode>General</c:formatCode>
                <c:ptCount val="1"/>
                <c:pt idx="0">
                  <c:v>11.4</c:v>
                </c:pt>
              </c:numCache>
            </c:numRef>
          </c:yVal>
          <c:smooth val="0"/>
          <c:extLst xmlns:c16r2="http://schemas.microsoft.com/office/drawing/2015/06/chart">
            <c:ext xmlns:c16="http://schemas.microsoft.com/office/drawing/2014/chart" uri="{C3380CC4-5D6E-409C-BE32-E72D297353CC}">
              <c16:uniqueId val="{00000003-BA6F-4615-8F28-43DD15DF18FB}"/>
            </c:ext>
          </c:extLst>
        </c:ser>
        <c:ser>
          <c:idx val="2"/>
          <c:order val="2"/>
          <c:tx>
            <c:strRef>
              <c:f>'[графики_ЧК Красноярский р.xlsx]Рождаемость'!$A$5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4.9841416647425814E-2"/>
                  <c:y val="-3.648407861165845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р.xlsx]Рождаемость'!$D$5</c:f>
              <c:numCache>
                <c:formatCode>0.0</c:formatCode>
                <c:ptCount val="1"/>
                <c:pt idx="0">
                  <c:v>-0.51948988993705536</c:v>
                </c:pt>
              </c:numCache>
            </c:numRef>
          </c:xVal>
          <c:yVal>
            <c:numRef>
              <c:f>'[графики_ЧК Красноярский р.xlsx]Рождаемость'!$B$5</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5-BA6F-4615-8F28-43DD15DF18FB}"/>
            </c:ext>
          </c:extLst>
        </c:ser>
        <c:ser>
          <c:idx val="3"/>
          <c:order val="3"/>
          <c:tx>
            <c:strRef>
              <c:f>'[графики_ЧК Красноярский р.xlsx]Рождаемость'!$A$6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6.6776995795879632E-3"/>
                  <c:y val="1.19107224619035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28318584070793"/>
                      <c:h val="3.4070434070434072E-2"/>
                    </c:manualLayout>
                  </c15:layout>
                </c:ext>
                <c:ext xmlns:c16="http://schemas.microsoft.com/office/drawing/2014/chart" uri="{C3380CC4-5D6E-409C-BE32-E72D297353CC}">
                  <c16:uniqueId val="{0000000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р.xlsx]Рождаемость'!$D$6</c:f>
              <c:numCache>
                <c:formatCode>0.0</c:formatCode>
                <c:ptCount val="1"/>
                <c:pt idx="0">
                  <c:v>-3.2022229686390062</c:v>
                </c:pt>
              </c:numCache>
            </c:numRef>
          </c:xVal>
          <c:yVal>
            <c:numRef>
              <c:f>'[графики_ЧК Красноярский р.xlsx]Рождаемость'!$B$6</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07-BA6F-4615-8F28-43DD15DF18FB}"/>
            </c:ext>
          </c:extLst>
        </c:ser>
        <c:ser>
          <c:idx val="4"/>
          <c:order val="4"/>
          <c:tx>
            <c:strRef>
              <c:f>'[графики_ЧК Красноярский р.xlsx]Рождаемость'!$A$7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0.10144430975667212"/>
                  <c:y val="3.95285584768812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р.xlsx]Рождаемость'!$D$7</c:f>
              <c:numCache>
                <c:formatCode>0.0</c:formatCode>
                <c:ptCount val="1"/>
                <c:pt idx="0">
                  <c:v>0</c:v>
                </c:pt>
              </c:numCache>
            </c:numRef>
          </c:xVal>
          <c:yVal>
            <c:numRef>
              <c:f>'[графики_ЧК Красноярский р.xlsx]Рождаемость'!$B$7</c:f>
              <c:numCache>
                <c:formatCode>General</c:formatCode>
                <c:ptCount val="1"/>
                <c:pt idx="0">
                  <c:v>15.7</c:v>
                </c:pt>
              </c:numCache>
            </c:numRef>
          </c:yVal>
          <c:smooth val="0"/>
          <c:extLst xmlns:c16r2="http://schemas.microsoft.com/office/drawing/2015/06/chart">
            <c:ext xmlns:c16="http://schemas.microsoft.com/office/drawing/2014/chart" uri="{C3380CC4-5D6E-409C-BE32-E72D297353CC}">
              <c16:uniqueId val="{00000009-BA6F-4615-8F28-43DD15DF18FB}"/>
            </c:ext>
          </c:extLst>
        </c:ser>
        <c:ser>
          <c:idx val="5"/>
          <c:order val="5"/>
          <c:tx>
            <c:strRef>
              <c:f>'[графики_ЧК Красноярский р.xlsx]Рождаемость'!$A$8</c:f>
              <c:strCache>
                <c:ptCount val="1"/>
                <c:pt idx="0">
                  <c:v>Борский</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р.xlsx]Рождаемость'!$D$8</c:f>
              <c:numCache>
                <c:formatCode>0.0</c:formatCode>
                <c:ptCount val="1"/>
                <c:pt idx="0">
                  <c:v>-2.8365940912728149</c:v>
                </c:pt>
              </c:numCache>
            </c:numRef>
          </c:xVal>
          <c:yVal>
            <c:numRef>
              <c:f>'[графики_ЧК Красноярский р.xlsx]Рождаемость'!$B$8</c:f>
              <c:numCache>
                <c:formatCode>General</c:formatCode>
                <c:ptCount val="1"/>
                <c:pt idx="0">
                  <c:v>12.3</c:v>
                </c:pt>
              </c:numCache>
            </c:numRef>
          </c:yVal>
          <c:smooth val="0"/>
          <c:extLst xmlns:c16r2="http://schemas.microsoft.com/office/drawing/2015/06/chart">
            <c:ext xmlns:c16="http://schemas.microsoft.com/office/drawing/2014/chart" uri="{C3380CC4-5D6E-409C-BE32-E72D297353CC}">
              <c16:uniqueId val="{0000000A-BA6F-4615-8F28-43DD15DF18FB}"/>
            </c:ext>
          </c:extLst>
        </c:ser>
        <c:ser>
          <c:idx val="6"/>
          <c:order val="6"/>
          <c:tx>
            <c:strRef>
              <c:f>'[графики_ЧК Красноярский р.xlsx]Рождаемость'!$A$9</c:f>
              <c:strCache>
                <c:ptCount val="1"/>
                <c:pt idx="0">
                  <c:v>Волжский </c:v>
                </c:pt>
              </c:strCache>
            </c:strRef>
          </c:tx>
          <c:spPr>
            <a:ln w="47625">
              <a:noFill/>
            </a:ln>
          </c:spPr>
          <c:marker>
            <c:symbol val="circle"/>
            <c:size val="6"/>
            <c:spPr>
              <a:solidFill>
                <a:schemeClr val="accent1">
                  <a:lumMod val="50000"/>
                </a:schemeClr>
              </a:solidFill>
              <a:ln>
                <a:noFill/>
              </a:ln>
            </c:spPr>
          </c:marker>
          <c:dLbls>
            <c:dLbl>
              <c:idx val="0"/>
              <c:layout>
                <c:manualLayout>
                  <c:x val="2.5062656641604009E-3"/>
                  <c:y val="1.455085034673731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6F-4615-8F28-43DD15DF18F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р.xlsx]Рождаемость'!$D$9</c:f>
              <c:numCache>
                <c:formatCode>0.0</c:formatCode>
                <c:ptCount val="1"/>
                <c:pt idx="0">
                  <c:v>-3.6067859040201138</c:v>
                </c:pt>
              </c:numCache>
            </c:numRef>
          </c:xVal>
          <c:yVal>
            <c:numRef>
              <c:f>'[графики_ЧК Красноярский р.xlsx]Рождаемость'!$B$9</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0C-BA6F-4615-8F28-43DD15DF18FB}"/>
            </c:ext>
          </c:extLst>
        </c:ser>
        <c:ser>
          <c:idx val="7"/>
          <c:order val="7"/>
          <c:tx>
            <c:strRef>
              <c:f>'[графики_ЧК Красноярский р.xlsx]Рождаемость'!$A$10</c:f>
              <c:strCache>
                <c:ptCount val="1"/>
                <c:pt idx="0">
                  <c:v>Елховский</c:v>
                </c:pt>
              </c:strCache>
            </c:strRef>
          </c:tx>
          <c:spPr>
            <a:ln w="47625">
              <a:noFill/>
            </a:ln>
          </c:spPr>
          <c:marker>
            <c:symbol val="circle"/>
            <c:size val="6"/>
            <c:spPr>
              <a:solidFill>
                <a:srgbClr val="4F81BD">
                  <a:lumMod val="50000"/>
                </a:srgbClr>
              </a:solidFill>
              <a:ln>
                <a:noFill/>
              </a:ln>
            </c:spPr>
          </c:marker>
          <c:dLbls>
            <c:dLbl>
              <c:idx val="0"/>
              <c:layout>
                <c:manualLayout>
                  <c:x val="-2.0213382418108244E-4"/>
                  <c:y val="-1.9576360294413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601731601731601"/>
                      <c:h val="5.321100917431193E-2"/>
                    </c:manualLayout>
                  </c15:layout>
                </c:ext>
                <c:ext xmlns:c16="http://schemas.microsoft.com/office/drawing/2014/chart" uri="{C3380CC4-5D6E-409C-BE32-E72D297353CC}">
                  <c16:uniqueId val="{0000000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р.xlsx]Рождаемость'!$D$10</c:f>
              <c:numCache>
                <c:formatCode>0.0</c:formatCode>
                <c:ptCount val="1"/>
                <c:pt idx="0">
                  <c:v>0.27700972535929541</c:v>
                </c:pt>
              </c:numCache>
            </c:numRef>
          </c:xVal>
          <c:yVal>
            <c:numRef>
              <c:f>'[графики_ЧК Красноярский р.xlsx]Рождаемость'!$B$10</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0E-BA6F-4615-8F28-43DD15DF18FB}"/>
            </c:ext>
          </c:extLst>
        </c:ser>
        <c:ser>
          <c:idx val="8"/>
          <c:order val="8"/>
          <c:tx>
            <c:strRef>
              <c:f>'[графики_ЧК Красноярский р.xlsx]Рождаемость'!$A$11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0.12477281248934792"/>
                  <c:y val="-3.47602879915239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р.xlsx]Рождаемость'!$D$11</c:f>
              <c:numCache>
                <c:formatCode>0.0</c:formatCode>
                <c:ptCount val="1"/>
                <c:pt idx="0">
                  <c:v>-10.279789798545366</c:v>
                </c:pt>
              </c:numCache>
            </c:numRef>
          </c:xVal>
          <c:yVal>
            <c:numRef>
              <c:f>'[графики_ЧК Красноярский р.xlsx]Рождаемость'!$B$11</c:f>
              <c:numCache>
                <c:formatCode>General</c:formatCode>
                <c:ptCount val="1"/>
                <c:pt idx="0">
                  <c:v>10.4</c:v>
                </c:pt>
              </c:numCache>
            </c:numRef>
          </c:yVal>
          <c:smooth val="0"/>
          <c:extLst xmlns:c16r2="http://schemas.microsoft.com/office/drawing/2015/06/chart">
            <c:ext xmlns:c16="http://schemas.microsoft.com/office/drawing/2014/chart" uri="{C3380CC4-5D6E-409C-BE32-E72D297353CC}">
              <c16:uniqueId val="{0000000F-BA6F-4615-8F28-43DD15DF18FB}"/>
            </c:ext>
          </c:extLst>
        </c:ser>
        <c:ser>
          <c:idx val="9"/>
          <c:order val="9"/>
          <c:tx>
            <c:strRef>
              <c:f>'[графики_ЧК Красноярский р.xlsx]Рождаемость'!$A$12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7467702900774024E-2"/>
                  <c:y val="-1.44745438930225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74891774891775"/>
                      <c:h val="7.7879714576962258E-2"/>
                    </c:manualLayout>
                  </c15:layout>
                </c:ext>
                <c:ext xmlns:c16="http://schemas.microsoft.com/office/drawing/2014/chart" uri="{C3380CC4-5D6E-409C-BE32-E72D297353CC}">
                  <c16:uniqueId val="{00000000-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р.xlsx]Рождаемость'!$D$12</c:f>
              <c:numCache>
                <c:formatCode>0.0</c:formatCode>
                <c:ptCount val="1"/>
                <c:pt idx="0">
                  <c:v>-10.695475015043376</c:v>
                </c:pt>
              </c:numCache>
            </c:numRef>
          </c:xVal>
          <c:yVal>
            <c:numRef>
              <c:f>'[графики_ЧК Красноярский р.xlsx]Рождаемость'!$B$12</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10-BA6F-4615-8F28-43DD15DF18FB}"/>
            </c:ext>
          </c:extLst>
        </c:ser>
        <c:ser>
          <c:idx val="10"/>
          <c:order val="10"/>
          <c:tx>
            <c:strRef>
              <c:f>'[графики_ЧК Красноярский р.xlsx]Рождаемость'!$A$13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5.8198646221853424E-3"/>
                  <c:y val="-3.498938206469165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р.xlsx]Рождаемость'!$D$13</c:f>
              <c:numCache>
                <c:formatCode>0.0</c:formatCode>
                <c:ptCount val="1"/>
                <c:pt idx="0">
                  <c:v>-8.0358607872959684</c:v>
                </c:pt>
              </c:numCache>
            </c:numRef>
          </c:xVal>
          <c:yVal>
            <c:numRef>
              <c:f>'[графики_ЧК Красноярский р.xlsx]Рождаемость'!$B$13</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12-BA6F-4615-8F28-43DD15DF18FB}"/>
            </c:ext>
          </c:extLst>
        </c:ser>
        <c:ser>
          <c:idx val="11"/>
          <c:order val="11"/>
          <c:tx>
            <c:strRef>
              <c:f>'[графики_ЧК Красноярский р.xlsx]Рождаемость'!$A$14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р.xlsx]Рождаемость'!$D$14</c:f>
              <c:numCache>
                <c:formatCode>0.0</c:formatCode>
                <c:ptCount val="1"/>
                <c:pt idx="0">
                  <c:v>-5.1947600007991213</c:v>
                </c:pt>
              </c:numCache>
            </c:numRef>
          </c:xVal>
          <c:yVal>
            <c:numRef>
              <c:f>'[графики_ЧК Красноярский р.xlsx]Рождаемость'!$B$14</c:f>
              <c:numCache>
                <c:formatCode>General</c:formatCode>
                <c:ptCount val="1"/>
                <c:pt idx="0">
                  <c:v>11.9</c:v>
                </c:pt>
              </c:numCache>
            </c:numRef>
          </c:yVal>
          <c:smooth val="0"/>
          <c:extLst xmlns:c16r2="http://schemas.microsoft.com/office/drawing/2015/06/chart">
            <c:ext xmlns:c16="http://schemas.microsoft.com/office/drawing/2014/chart" uri="{C3380CC4-5D6E-409C-BE32-E72D297353CC}">
              <c16:uniqueId val="{00000013-BA6F-4615-8F28-43DD15DF18FB}"/>
            </c:ext>
          </c:extLst>
        </c:ser>
        <c:ser>
          <c:idx val="12"/>
          <c:order val="12"/>
          <c:tx>
            <c:strRef>
              <c:f>'[графики_ЧК Красноярский р.xlsx]Рождаемость'!$A$15</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8.3646123181971687E-3"/>
                  <c:y val="5.64216646097973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р.xlsx]Рождаемость'!$D$15</c:f>
              <c:numCache>
                <c:formatCode>0.0</c:formatCode>
                <c:ptCount val="1"/>
                <c:pt idx="0">
                  <c:v>-7.9999793403415964</c:v>
                </c:pt>
              </c:numCache>
            </c:numRef>
          </c:xVal>
          <c:yVal>
            <c:numRef>
              <c:f>'[графики_ЧК Красноярский р.xlsx]Рождаемость'!$B$15</c:f>
              <c:numCache>
                <c:formatCode>General</c:formatCode>
                <c:ptCount val="1"/>
                <c:pt idx="0">
                  <c:v>9.5</c:v>
                </c:pt>
              </c:numCache>
            </c:numRef>
          </c:yVal>
          <c:smooth val="0"/>
          <c:extLst xmlns:c16r2="http://schemas.microsoft.com/office/drawing/2015/06/chart">
            <c:ext xmlns:c16="http://schemas.microsoft.com/office/drawing/2014/chart" uri="{C3380CC4-5D6E-409C-BE32-E72D297353CC}">
              <c16:uniqueId val="{00000015-BA6F-4615-8F28-43DD15DF18FB}"/>
            </c:ext>
          </c:extLst>
        </c:ser>
        <c:ser>
          <c:idx val="13"/>
          <c:order val="13"/>
          <c:tx>
            <c:strRef>
              <c:f>'[графики_ЧК Красноярский р.xlsx]Рождаемость'!$A$16</c:f>
              <c:strCache>
                <c:ptCount val="1"/>
                <c:pt idx="0">
                  <c:v>Кошкинский</c:v>
                </c:pt>
              </c:strCache>
            </c:strRef>
          </c:tx>
          <c:spPr>
            <a:ln w="47625">
              <a:noFill/>
            </a:ln>
          </c:spPr>
          <c:marker>
            <c:symbol val="circle"/>
            <c:size val="6"/>
            <c:spPr>
              <a:solidFill>
                <a:srgbClr val="FF0000"/>
              </a:solidFill>
              <a:ln>
                <a:noFill/>
              </a:ln>
            </c:spPr>
          </c:marker>
          <c:dLbls>
            <c:dLbl>
              <c:idx val="0"/>
              <c:layout>
                <c:manualLayout>
                  <c:x val="-8.4867766535479778E-4"/>
                  <c:y val="3.543692494570896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р.xlsx]Рождаемость'!$D$16</c:f>
              <c:numCache>
                <c:formatCode>0.0</c:formatCode>
                <c:ptCount val="1"/>
                <c:pt idx="0">
                  <c:v>-0.27624450122512201</c:v>
                </c:pt>
              </c:numCache>
            </c:numRef>
          </c:xVal>
          <c:yVal>
            <c:numRef>
              <c:f>'[графики_ЧК Красноярский р.xlsx]Рождаемость'!$B$16</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17-BA6F-4615-8F28-43DD15DF18FB}"/>
            </c:ext>
          </c:extLst>
        </c:ser>
        <c:ser>
          <c:idx val="14"/>
          <c:order val="14"/>
          <c:tx>
            <c:strRef>
              <c:f>'[графики_ЧК Красноярский р.xlsx]Рождаемость'!$A$17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8-BA6F-4615-8F28-43DD15DF18FB}"/>
            </c:ext>
          </c:extLst>
        </c:ser>
        <c:ser>
          <c:idx val="15"/>
          <c:order val="15"/>
          <c:tx>
            <c:strRef>
              <c:f>'[графики_ЧК Красноярский р.xlsx]Рождаемость'!$A$18</c:f>
              <c:strCache>
                <c:ptCount val="1"/>
                <c:pt idx="0">
                  <c:v>Красноярский </c:v>
                </c:pt>
              </c:strCache>
            </c:strRef>
          </c:tx>
          <c:spPr>
            <a:ln w="47625">
              <a:noFill/>
            </a:ln>
          </c:spPr>
          <c:marker>
            <c:symbol val="circle"/>
            <c:size val="6"/>
            <c:spPr>
              <a:solidFill>
                <a:srgbClr val="0070C0"/>
              </a:solidFill>
              <a:ln>
                <a:noFill/>
              </a:ln>
            </c:spPr>
          </c:marker>
          <c:dLbls>
            <c:dLbl>
              <c:idx val="0"/>
              <c:layout>
                <c:manualLayout>
                  <c:x val="-7.4544968142700813E-2"/>
                  <c:y val="-2.2169415693912991E-2"/>
                </c:manualLayout>
              </c:layout>
              <c:spPr>
                <a:noFill/>
                <a:ln>
                  <a:noFill/>
                </a:ln>
                <a:effectLst/>
              </c:spPr>
              <c:txPr>
                <a:bodyPr/>
                <a:lstStyle/>
                <a:p>
                  <a:pPr>
                    <a:defRPr b="1"/>
                  </a:pPr>
                  <a:endParaRPr lang="ru-RU"/>
                </a:p>
              </c:txPr>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067116610423694"/>
                      <c:h val="7.7879714576962258E-2"/>
                    </c:manualLayout>
                  </c15:layout>
                </c:ext>
                <c:ext xmlns:c16="http://schemas.microsoft.com/office/drawing/2014/chart" uri="{C3380CC4-5D6E-409C-BE32-E72D297353CC}">
                  <c16:uniqueId val="{0000001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р.xlsx]Рождаемость'!$B$18</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A-BA6F-4615-8F28-43DD15DF18FB}"/>
            </c:ext>
          </c:extLst>
        </c:ser>
        <c:ser>
          <c:idx val="16"/>
          <c:order val="16"/>
          <c:tx>
            <c:strRef>
              <c:f>'[графики_ЧК Красноярский р.xlsx]Рождаемость'!$A$19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5.8555902908231983E-2"/>
                  <c:y val="3.590208522212148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р.xlsx]Рождаемость'!$D$19</c:f>
              <c:numCache>
                <c:formatCode>0.0</c:formatCode>
                <c:ptCount val="1"/>
                <c:pt idx="0">
                  <c:v>0</c:v>
                </c:pt>
              </c:numCache>
            </c:numRef>
          </c:xVal>
          <c:yVal>
            <c:numRef>
              <c:f>'[графики_ЧК Красноярский р.xlsx]Рождаемость'!$B$19</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1C-BA6F-4615-8F28-43DD15DF18FB}"/>
            </c:ext>
          </c:extLst>
        </c:ser>
        <c:ser>
          <c:idx val="17"/>
          <c:order val="17"/>
          <c:tx>
            <c:strRef>
              <c:f>'[графики_ЧК Красноярский р.xlsx]Рождаемость'!$A$20</c:f>
              <c:strCache>
                <c:ptCount val="1"/>
                <c:pt idx="0">
                  <c:v>Пестравский </c:v>
                </c:pt>
              </c:strCache>
            </c:strRef>
          </c:tx>
          <c:spPr>
            <a:ln w="47625">
              <a:noFill/>
            </a:ln>
          </c:spPr>
          <c:marker>
            <c:symbol val="circle"/>
            <c:size val="6"/>
            <c:spPr>
              <a:solidFill>
                <a:schemeClr val="accent1">
                  <a:lumMod val="50000"/>
                </a:schemeClr>
              </a:solidFill>
              <a:ln>
                <a:noFill/>
              </a:ln>
            </c:spPr>
          </c:marker>
          <c:dLbls>
            <c:dLbl>
              <c:idx val="0"/>
              <c:layout>
                <c:manualLayout>
                  <c:x val="-0.12912916841362357"/>
                  <c:y val="-4.58770249895944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р.xlsx]Рождаемость'!$D$20</c:f>
              <c:numCache>
                <c:formatCode>0.0</c:formatCode>
                <c:ptCount val="1"/>
                <c:pt idx="0">
                  <c:v>-1.0959786502667868</c:v>
                </c:pt>
              </c:numCache>
            </c:numRef>
          </c:xVal>
          <c:yVal>
            <c:numRef>
              <c:f>'[графики_ЧК Красноярский р.xlsx]Рождаемость'!$B$20</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E-BA6F-4615-8F28-43DD15DF18FB}"/>
            </c:ext>
          </c:extLst>
        </c:ser>
        <c:ser>
          <c:idx val="18"/>
          <c:order val="18"/>
          <c:tx>
            <c:strRef>
              <c:f>'[графики_ЧК Красноярский р.xlsx]Рождаемость'!$A$21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9.3130266611410564E-2"/>
                  <c:y val="3.85834865268430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р.xlsx]Рождаемость'!$D$21</c:f>
              <c:numCache>
                <c:formatCode>0.0</c:formatCode>
                <c:ptCount val="1"/>
                <c:pt idx="0">
                  <c:v>-11.512641091512336</c:v>
                </c:pt>
              </c:numCache>
            </c:numRef>
          </c:xVal>
          <c:yVal>
            <c:numRef>
              <c:f>'[графики_ЧК Красноярский р.xlsx]Рождаемость'!$B$21</c:f>
              <c:numCache>
                <c:formatCode>General</c:formatCode>
                <c:ptCount val="1"/>
                <c:pt idx="0">
                  <c:v>9.8000000000000007</c:v>
                </c:pt>
              </c:numCache>
            </c:numRef>
          </c:yVal>
          <c:smooth val="0"/>
          <c:extLst xmlns:c16r2="http://schemas.microsoft.com/office/drawing/2015/06/chart">
            <c:ext xmlns:c16="http://schemas.microsoft.com/office/drawing/2014/chart" uri="{C3380CC4-5D6E-409C-BE32-E72D297353CC}">
              <c16:uniqueId val="{00000020-BA6F-4615-8F28-43DD15DF18FB}"/>
            </c:ext>
          </c:extLst>
        </c:ser>
        <c:ser>
          <c:idx val="19"/>
          <c:order val="19"/>
          <c:tx>
            <c:strRef>
              <c:f>'[графики_ЧК Красноярский р.xlsx]Рождаемость'!$A$22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7.4360902255639905E-2"/>
                  <c:y val="2.64290955277470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р.xlsx]Рождаемость'!$D$22</c:f>
              <c:numCache>
                <c:formatCode>0.0</c:formatCode>
                <c:ptCount val="1"/>
                <c:pt idx="0">
                  <c:v>-9.4509187440051079</c:v>
                </c:pt>
              </c:numCache>
            </c:numRef>
          </c:xVal>
          <c:yVal>
            <c:numRef>
              <c:f>'[графики_ЧК Красноярский р.xlsx]Рождаемость'!$B$22</c:f>
              <c:numCache>
                <c:formatCode>General</c:formatCode>
                <c:ptCount val="1"/>
                <c:pt idx="0">
                  <c:v>9.9</c:v>
                </c:pt>
              </c:numCache>
            </c:numRef>
          </c:yVal>
          <c:smooth val="0"/>
          <c:extLst xmlns:c16r2="http://schemas.microsoft.com/office/drawing/2015/06/chart">
            <c:ext xmlns:c16="http://schemas.microsoft.com/office/drawing/2014/chart" uri="{C3380CC4-5D6E-409C-BE32-E72D297353CC}">
              <c16:uniqueId val="{00000022-BA6F-4615-8F28-43DD15DF18FB}"/>
            </c:ext>
          </c:extLst>
        </c:ser>
        <c:ser>
          <c:idx val="20"/>
          <c:order val="20"/>
          <c:tx>
            <c:strRef>
              <c:f>'[графики_ЧК Красноярский р.xlsx]Рождаемость'!$A$23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7.0003749531308834E-3"/>
                  <c:y val="1.319934922181126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р.xlsx]Рождаемость'!$D$23</c:f>
              <c:numCache>
                <c:formatCode>0.0</c:formatCode>
                <c:ptCount val="1"/>
                <c:pt idx="0">
                  <c:v>-4.4257907824376934</c:v>
                </c:pt>
              </c:numCache>
            </c:numRef>
          </c:xVal>
          <c:yVal>
            <c:numRef>
              <c:f>'[графики_ЧК Красноярский р.xlsx]Рождаемость'!$B$23</c:f>
              <c:numCache>
                <c:formatCode>General</c:formatCode>
                <c:ptCount val="1"/>
                <c:pt idx="0">
                  <c:v>10.9</c:v>
                </c:pt>
              </c:numCache>
            </c:numRef>
          </c:yVal>
          <c:smooth val="0"/>
          <c:extLst xmlns:c16r2="http://schemas.microsoft.com/office/drawing/2015/06/chart">
            <c:ext xmlns:c16="http://schemas.microsoft.com/office/drawing/2014/chart" uri="{C3380CC4-5D6E-409C-BE32-E72D297353CC}">
              <c16:uniqueId val="{00000024-BA6F-4615-8F28-43DD15DF18FB}"/>
            </c:ext>
          </c:extLst>
        </c:ser>
        <c:ser>
          <c:idx val="21"/>
          <c:order val="21"/>
          <c:tx>
            <c:strRef>
              <c:f>'[графики_ЧК Красноярский р.xlsx]Рождаемость'!$A$24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2.5839939863976695E-2"/>
                  <c:y val="-7.8501908208716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900160207245"/>
                      <c:h val="7.3802242609582056E-2"/>
                    </c:manualLayout>
                  </c15:layout>
                </c:ext>
                <c:ext xmlns:c16="http://schemas.microsoft.com/office/drawing/2014/chart" uri="{C3380CC4-5D6E-409C-BE32-E72D297353CC}">
                  <c16:uniqueId val="{00000025-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р.xlsx]Рождаемость'!$D$24</c:f>
              <c:numCache>
                <c:formatCode>0.0</c:formatCode>
                <c:ptCount val="1"/>
                <c:pt idx="0">
                  <c:v>-6.1699556404279106</c:v>
                </c:pt>
              </c:numCache>
            </c:numRef>
          </c:xVal>
          <c:yVal>
            <c:numRef>
              <c:f>'[графики_ЧК Красноярский р.xlsx]Рождаемость'!$B$24</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26-BA6F-4615-8F28-43DD15DF18FB}"/>
            </c:ext>
          </c:extLst>
        </c:ser>
        <c:ser>
          <c:idx val="22"/>
          <c:order val="22"/>
          <c:tx>
            <c:strRef>
              <c:f>'[графики_ЧК Красноярский р.xlsx]Рождаемость'!$A$25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9.6430051506719554E-3"/>
                  <c:y val="-1.81143239010401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р.xlsx]Рождаемость'!$D$25</c:f>
              <c:numCache>
                <c:formatCode>0.0</c:formatCode>
                <c:ptCount val="1"/>
                <c:pt idx="0">
                  <c:v>-4.3534408613805455</c:v>
                </c:pt>
              </c:numCache>
            </c:numRef>
          </c:xVal>
          <c:yVal>
            <c:numRef>
              <c:f>'[графики_ЧК Красноярский р.xlsx]Рождаемость'!$B$25</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8-BA6F-4615-8F28-43DD15DF18FB}"/>
            </c:ext>
          </c:extLst>
        </c:ser>
        <c:ser>
          <c:idx val="23"/>
          <c:order val="23"/>
          <c:tx>
            <c:strRef>
              <c:f>'[графики_ЧК Красноярский р.xlsx]Рождаемость'!$A$26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3.5907404851623671E-2"/>
                  <c:y val="-5.92246976111944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773017009237476"/>
                      <c:h val="8.1957186544342489E-2"/>
                    </c:manualLayout>
                  </c15:layout>
                </c:ext>
                <c:ext xmlns:c16="http://schemas.microsoft.com/office/drawing/2014/chart" uri="{C3380CC4-5D6E-409C-BE32-E72D297353CC}">
                  <c16:uniqueId val="{0000002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р.xlsx]Рождаемость'!$D$26</c:f>
              <c:numCache>
                <c:formatCode>0.0</c:formatCode>
                <c:ptCount val="1"/>
                <c:pt idx="0">
                  <c:v>-0.78743425198753358</c:v>
                </c:pt>
              </c:numCache>
            </c:numRef>
          </c:xVal>
          <c:yVal>
            <c:numRef>
              <c:f>'[графики_ЧК Красноярский р.xlsx]Рождаемость'!$B$26</c:f>
              <c:numCache>
                <c:formatCode>General</c:formatCode>
                <c:ptCount val="1"/>
                <c:pt idx="0">
                  <c:v>12.7</c:v>
                </c:pt>
              </c:numCache>
            </c:numRef>
          </c:yVal>
          <c:smooth val="0"/>
          <c:extLst xmlns:c16r2="http://schemas.microsoft.com/office/drawing/2015/06/chart">
            <c:ext xmlns:c16="http://schemas.microsoft.com/office/drawing/2014/chart" uri="{C3380CC4-5D6E-409C-BE32-E72D297353CC}">
              <c16:uniqueId val="{0000002A-BA6F-4615-8F28-43DD15DF18FB}"/>
            </c:ext>
          </c:extLst>
        </c:ser>
        <c:ser>
          <c:idx val="24"/>
          <c:order val="24"/>
          <c:tx>
            <c:strRef>
              <c:f>'[графики_ЧК Красноярский р.xlsx]Рождаемость'!$A$27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3.4022063031594742E-3"/>
                  <c:y val="-2.9695612952536056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р.xlsx]Рождаемость'!$D$27</c:f>
              <c:numCache>
                <c:formatCode>0.0</c:formatCode>
                <c:ptCount val="1"/>
                <c:pt idx="0">
                  <c:v>-9.365571310611486</c:v>
                </c:pt>
              </c:numCache>
            </c:numRef>
          </c:xVal>
          <c:yVal>
            <c:numRef>
              <c:f>'[графики_ЧК Красноярский р.xlsx]Рождаемость'!$B$27</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C-BA6F-4615-8F28-43DD15DF18FB}"/>
            </c:ext>
          </c:extLst>
        </c:ser>
        <c:ser>
          <c:idx val="25"/>
          <c:order val="25"/>
          <c:tx>
            <c:strRef>
              <c:f>'[графики_ЧК Красноярский р.xlsx]Рождаемость'!$A$28</c:f>
              <c:strCache>
                <c:ptCount val="1"/>
                <c:pt idx="0">
                  <c:v>Шенталинский</c:v>
                </c:pt>
              </c:strCache>
            </c:strRef>
          </c:tx>
          <c:spPr>
            <a:ln w="47625">
              <a:noFill/>
            </a:ln>
          </c:spPr>
          <c:marker>
            <c:symbol val="circle"/>
            <c:size val="6"/>
            <c:spPr>
              <a:solidFill>
                <a:srgbClr val="4F81BD">
                  <a:lumMod val="50000"/>
                </a:srgbClr>
              </a:solidFill>
              <a:ln>
                <a:noFill/>
              </a:ln>
            </c:spPr>
          </c:marker>
          <c:dLbls>
            <c:dLbl>
              <c:idx val="0"/>
              <c:layout>
                <c:manualLayout>
                  <c:x val="-5.8941609571530815E-2"/>
                  <c:y val="3.12602438456660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084398541091453"/>
                      <c:h val="7.7879714576962258E-2"/>
                    </c:manualLayout>
                  </c15:layout>
                </c:ext>
                <c:ext xmlns:c16="http://schemas.microsoft.com/office/drawing/2014/chart" uri="{C3380CC4-5D6E-409C-BE32-E72D297353CC}">
                  <c16:uniqueId val="{0000002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р.xlsx]Рождаемость'!$D$28</c:f>
              <c:numCache>
                <c:formatCode>0.0</c:formatCode>
                <c:ptCount val="1"/>
                <c:pt idx="0">
                  <c:v>-4.0670722090412745</c:v>
                </c:pt>
              </c:numCache>
            </c:numRef>
          </c:xVal>
          <c:yVal>
            <c:numRef>
              <c:f>'[графики_ЧК Красноярский р.xlsx]Рождаемость'!$B$28</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2E-BA6F-4615-8F28-43DD15DF18FB}"/>
            </c:ext>
          </c:extLst>
        </c:ser>
        <c:ser>
          <c:idx val="26"/>
          <c:order val="26"/>
          <c:tx>
            <c:strRef>
              <c:f>'[графики_ЧК Красноярский р.xlsx]Рождаемость'!$A$29</c:f>
              <c:strCache>
                <c:ptCount val="1"/>
                <c:pt idx="0">
                  <c:v>Шигонский</c:v>
                </c:pt>
              </c:strCache>
            </c:strRef>
          </c:tx>
          <c:spPr>
            <a:ln w="47625">
              <a:noFill/>
            </a:ln>
          </c:spPr>
          <c:marker>
            <c:symbol val="circle"/>
            <c:size val="6"/>
            <c:spPr>
              <a:solidFill>
                <a:schemeClr val="bg2">
                  <a:lumMod val="25000"/>
                </a:schemeClr>
              </a:solidFill>
              <a:ln>
                <a:noFill/>
              </a:ln>
            </c:spPr>
          </c:marker>
          <c:dPt>
            <c:idx val="0"/>
            <c:marker>
              <c:spPr>
                <a:solidFill>
                  <a:schemeClr val="accent1">
                    <a:lumMod val="50000"/>
                  </a:schemeClr>
                </a:solidFill>
                <a:ln>
                  <a:noFill/>
                </a:ln>
              </c:spPr>
            </c:marker>
            <c:bubble3D val="0"/>
            <c:extLst xmlns:c16r2="http://schemas.microsoft.com/office/drawing/2015/06/chart">
              <c:ext xmlns:c16="http://schemas.microsoft.com/office/drawing/2014/chart" uri="{C3380CC4-5D6E-409C-BE32-E72D297353CC}">
                <c16:uniqueId val="{00000002-EEB9-4E37-8960-9DE45150833B}"/>
              </c:ext>
            </c:extLst>
          </c:dPt>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р.xlsx]Рождаемость'!$D$29</c:f>
              <c:numCache>
                <c:formatCode>0.0</c:formatCode>
                <c:ptCount val="1"/>
                <c:pt idx="0">
                  <c:v>-6.9940544828743834</c:v>
                </c:pt>
              </c:numCache>
            </c:numRef>
          </c:xVal>
          <c:yVal>
            <c:numRef>
              <c:f>'[графики_ЧК Красноярский р.xlsx]Рождаемость'!$B$29</c:f>
              <c:numCache>
                <c:formatCode>General</c:formatCode>
                <c:ptCount val="1"/>
                <c:pt idx="0">
                  <c:v>10.7</c:v>
                </c:pt>
              </c:numCache>
            </c:numRef>
          </c:yVal>
          <c:smooth val="0"/>
          <c:extLst xmlns:c16r2="http://schemas.microsoft.com/office/drawing/2015/06/chart">
            <c:ext xmlns:c16="http://schemas.microsoft.com/office/drawing/2014/chart" uri="{C3380CC4-5D6E-409C-BE32-E72D297353CC}">
              <c16:uniqueId val="{0000002F-BA6F-4615-8F28-43DD15DF18FB}"/>
            </c:ext>
          </c:extLst>
        </c:ser>
        <c:dLbls>
          <c:showLegendKey val="0"/>
          <c:showVal val="1"/>
          <c:showCatName val="0"/>
          <c:showSerName val="0"/>
          <c:showPercent val="0"/>
          <c:showBubbleSize val="0"/>
        </c:dLbls>
        <c:axId val="121398400"/>
        <c:axId val="121400320"/>
      </c:scatterChart>
      <c:valAx>
        <c:axId val="121398400"/>
        <c:scaling>
          <c:orientation val="minMax"/>
          <c:max val="2"/>
          <c:min val="-12"/>
        </c:scaling>
        <c:delete val="0"/>
        <c:axPos val="b"/>
        <c:title>
          <c:tx>
            <c:rich>
              <a:bodyPr/>
              <a:lstStyle/>
              <a:p>
                <a:pPr>
                  <a:defRPr/>
                </a:pPr>
                <a:r>
                  <a:rPr lang="ru-RU"/>
                  <a:t>Среднегодовой темп снижения числа родившихся в расчете на 1000 чел. населения в 2014-2016 гг., %</a:t>
                </a:r>
              </a:p>
            </c:rich>
          </c:tx>
          <c:overlay val="0"/>
        </c:title>
        <c:numFmt formatCode="0.0" sourceLinked="1"/>
        <c:majorTickMark val="out"/>
        <c:minorTickMark val="none"/>
        <c:tickLblPos val="nextTo"/>
        <c:spPr>
          <a:ln>
            <a:noFill/>
          </a:ln>
        </c:spPr>
        <c:crossAx val="121400320"/>
        <c:crosses val="autoZero"/>
        <c:crossBetween val="midCat"/>
      </c:valAx>
      <c:valAx>
        <c:axId val="121400320"/>
        <c:scaling>
          <c:orientation val="minMax"/>
          <c:max val="16"/>
          <c:min val="9"/>
        </c:scaling>
        <c:delete val="0"/>
        <c:axPos val="l"/>
        <c:title>
          <c:tx>
            <c:rich>
              <a:bodyPr rot="-5400000" vert="horz"/>
              <a:lstStyle/>
              <a:p>
                <a:pPr>
                  <a:defRPr b="1"/>
                </a:pPr>
                <a:r>
                  <a:rPr lang="ru-RU" b="1"/>
                  <a:t>Число родившихся  (на 1000 чел. населения)</a:t>
                </a:r>
              </a:p>
            </c:rich>
          </c:tx>
          <c:overlay val="0"/>
        </c:title>
        <c:numFmt formatCode="General" sourceLinked="1"/>
        <c:majorTickMark val="out"/>
        <c:minorTickMark val="none"/>
        <c:tickLblPos val="low"/>
        <c:spPr>
          <a:ln>
            <a:noFill/>
          </a:ln>
        </c:spPr>
        <c:crossAx val="121398400"/>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20374777807395"/>
          <c:y val="1.7302605960382123E-2"/>
          <c:w val="0.6742404808325636"/>
          <c:h val="0.93488993066618609"/>
        </c:manualLayout>
      </c:layout>
      <c:barChart>
        <c:barDir val="bar"/>
        <c:grouping val="percentStacked"/>
        <c:varyColors val="0"/>
        <c:ser>
          <c:idx val="0"/>
          <c:order val="0"/>
          <c:tx>
            <c:strRef>
              <c:f>'[Копия СтатДанные Кр_яр^LMграфики.xls]Демография'!$B$280</c:f>
              <c:strCache>
                <c:ptCount val="1"/>
                <c:pt idx="0">
                  <c:v>моложе трудоспособного</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Кр_яр^LMграфики.xls]Демография'!$B$281:$B$307</c:f>
              <c:numCache>
                <c:formatCode>0.0</c:formatCode>
                <c:ptCount val="27"/>
                <c:pt idx="0">
                  <c:v>16.2</c:v>
                </c:pt>
                <c:pt idx="1">
                  <c:v>16.3</c:v>
                </c:pt>
                <c:pt idx="2">
                  <c:v>16.399999999999999</c:v>
                </c:pt>
                <c:pt idx="3">
                  <c:v>16.399999999999999</c:v>
                </c:pt>
                <c:pt idx="4">
                  <c:v>16.600000000000001</c:v>
                </c:pt>
                <c:pt idx="5">
                  <c:v>16.600000000000001</c:v>
                </c:pt>
                <c:pt idx="6">
                  <c:v>16.7</c:v>
                </c:pt>
                <c:pt idx="7">
                  <c:v>16.8</c:v>
                </c:pt>
                <c:pt idx="8">
                  <c:v>17</c:v>
                </c:pt>
                <c:pt idx="9">
                  <c:v>17.399999999999999</c:v>
                </c:pt>
                <c:pt idx="10">
                  <c:v>17.5</c:v>
                </c:pt>
                <c:pt idx="11">
                  <c:v>17.600000000000001</c:v>
                </c:pt>
                <c:pt idx="12">
                  <c:v>17.600000000000001</c:v>
                </c:pt>
                <c:pt idx="13">
                  <c:v>17.75153144418492</c:v>
                </c:pt>
                <c:pt idx="14">
                  <c:v>17.8</c:v>
                </c:pt>
                <c:pt idx="15">
                  <c:v>17.8</c:v>
                </c:pt>
                <c:pt idx="16">
                  <c:v>18.2</c:v>
                </c:pt>
                <c:pt idx="17">
                  <c:v>18.2</c:v>
                </c:pt>
                <c:pt idx="18">
                  <c:v>18.3</c:v>
                </c:pt>
                <c:pt idx="19">
                  <c:v>18.399999999999999</c:v>
                </c:pt>
                <c:pt idx="20">
                  <c:v>18.399999999999999</c:v>
                </c:pt>
                <c:pt idx="21">
                  <c:v>18.5</c:v>
                </c:pt>
                <c:pt idx="22">
                  <c:v>18.8</c:v>
                </c:pt>
                <c:pt idx="23">
                  <c:v>19.3</c:v>
                </c:pt>
                <c:pt idx="24">
                  <c:v>19.3</c:v>
                </c:pt>
                <c:pt idx="25">
                  <c:v>19.399999999999999</c:v>
                </c:pt>
                <c:pt idx="26">
                  <c:v>21.5</c:v>
                </c:pt>
              </c:numCache>
            </c:numRef>
          </c:val>
          <c:extLst xmlns:c16r2="http://schemas.microsoft.com/office/drawing/2015/06/chart">
            <c:ext xmlns:c16="http://schemas.microsoft.com/office/drawing/2014/chart" uri="{C3380CC4-5D6E-409C-BE32-E72D297353CC}">
              <c16:uniqueId val="{00000000-42E4-41D9-9F6D-EBF42E46BF5A}"/>
            </c:ext>
          </c:extLst>
        </c:ser>
        <c:ser>
          <c:idx val="1"/>
          <c:order val="1"/>
          <c:tx>
            <c:strRef>
              <c:f>'[Копия СтатДанные Кр_яр^LMграфики.xls]Демография'!$C$280</c:f>
              <c:strCache>
                <c:ptCount val="1"/>
                <c:pt idx="0">
                  <c:v>трудоспособном</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Кр_яр^LMграфики.xls]Демография'!$C$281:$C$307</c:f>
              <c:numCache>
                <c:formatCode>0.0</c:formatCode>
                <c:ptCount val="27"/>
                <c:pt idx="0">
                  <c:v>54.9</c:v>
                </c:pt>
                <c:pt idx="1">
                  <c:v>48.7</c:v>
                </c:pt>
                <c:pt idx="2">
                  <c:v>55.5</c:v>
                </c:pt>
                <c:pt idx="3">
                  <c:v>55.5</c:v>
                </c:pt>
                <c:pt idx="4">
                  <c:v>55.6</c:v>
                </c:pt>
                <c:pt idx="5">
                  <c:v>54.7</c:v>
                </c:pt>
                <c:pt idx="6">
                  <c:v>60.4</c:v>
                </c:pt>
                <c:pt idx="7">
                  <c:v>52.8</c:v>
                </c:pt>
                <c:pt idx="8">
                  <c:v>54.5</c:v>
                </c:pt>
                <c:pt idx="9">
                  <c:v>56.2</c:v>
                </c:pt>
                <c:pt idx="10">
                  <c:v>53.5</c:v>
                </c:pt>
                <c:pt idx="11">
                  <c:v>53.9</c:v>
                </c:pt>
                <c:pt idx="12">
                  <c:v>57.6</c:v>
                </c:pt>
                <c:pt idx="13">
                  <c:v>56.273412366136363</c:v>
                </c:pt>
                <c:pt idx="14">
                  <c:v>53.3</c:v>
                </c:pt>
                <c:pt idx="15">
                  <c:v>51.7</c:v>
                </c:pt>
                <c:pt idx="16">
                  <c:v>48.9</c:v>
                </c:pt>
                <c:pt idx="17">
                  <c:v>55.5</c:v>
                </c:pt>
                <c:pt idx="18">
                  <c:v>55.7</c:v>
                </c:pt>
                <c:pt idx="19">
                  <c:v>53</c:v>
                </c:pt>
                <c:pt idx="20">
                  <c:v>55.5</c:v>
                </c:pt>
                <c:pt idx="21">
                  <c:v>54.1</c:v>
                </c:pt>
                <c:pt idx="22">
                  <c:v>53.3</c:v>
                </c:pt>
                <c:pt idx="23">
                  <c:v>53.3</c:v>
                </c:pt>
                <c:pt idx="24">
                  <c:v>55</c:v>
                </c:pt>
                <c:pt idx="25">
                  <c:v>53.8</c:v>
                </c:pt>
                <c:pt idx="26">
                  <c:v>53.1</c:v>
                </c:pt>
              </c:numCache>
            </c:numRef>
          </c:val>
          <c:extLst xmlns:c16r2="http://schemas.microsoft.com/office/drawing/2015/06/chart">
            <c:ext xmlns:c16="http://schemas.microsoft.com/office/drawing/2014/chart" uri="{C3380CC4-5D6E-409C-BE32-E72D297353CC}">
              <c16:uniqueId val="{00000001-42E4-41D9-9F6D-EBF42E46BF5A}"/>
            </c:ext>
          </c:extLst>
        </c:ser>
        <c:ser>
          <c:idx val="2"/>
          <c:order val="2"/>
          <c:tx>
            <c:strRef>
              <c:f>'[Копия СтатДанные Кр_яр^LMграфики.xls]Демография'!$D$280</c:f>
              <c:strCache>
                <c:ptCount val="1"/>
                <c:pt idx="0">
                  <c:v>старше трудоспособного </c:v>
                </c:pt>
              </c:strCache>
            </c:strRef>
          </c:tx>
          <c:spPr>
            <a:solidFill>
              <a:srgbClr val="7F7F7F"/>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Кр_яр^LMграфики.xls]Демография'!$D$281:$D$307</c:f>
              <c:numCache>
                <c:formatCode>0.0</c:formatCode>
                <c:ptCount val="27"/>
                <c:pt idx="0">
                  <c:v>28.9</c:v>
                </c:pt>
                <c:pt idx="1">
                  <c:v>35</c:v>
                </c:pt>
                <c:pt idx="2">
                  <c:v>28.1</c:v>
                </c:pt>
                <c:pt idx="3">
                  <c:v>28.1</c:v>
                </c:pt>
                <c:pt idx="4">
                  <c:v>27.8</c:v>
                </c:pt>
                <c:pt idx="5">
                  <c:v>28.7</c:v>
                </c:pt>
                <c:pt idx="6">
                  <c:v>22.9</c:v>
                </c:pt>
                <c:pt idx="7">
                  <c:v>30.6</c:v>
                </c:pt>
                <c:pt idx="8">
                  <c:v>28.5</c:v>
                </c:pt>
                <c:pt idx="9">
                  <c:v>26.4</c:v>
                </c:pt>
                <c:pt idx="10">
                  <c:v>29</c:v>
                </c:pt>
                <c:pt idx="11">
                  <c:v>28.5</c:v>
                </c:pt>
                <c:pt idx="12">
                  <c:v>24.8</c:v>
                </c:pt>
                <c:pt idx="13">
                  <c:v>25.975056189678725</c:v>
                </c:pt>
                <c:pt idx="14">
                  <c:v>28.9</c:v>
                </c:pt>
                <c:pt idx="15">
                  <c:v>30.5</c:v>
                </c:pt>
                <c:pt idx="16">
                  <c:v>32.9</c:v>
                </c:pt>
                <c:pt idx="17">
                  <c:v>26.3</c:v>
                </c:pt>
                <c:pt idx="18">
                  <c:v>26</c:v>
                </c:pt>
                <c:pt idx="19">
                  <c:v>28.6</c:v>
                </c:pt>
                <c:pt idx="20">
                  <c:v>26.1</c:v>
                </c:pt>
                <c:pt idx="21">
                  <c:v>27.4</c:v>
                </c:pt>
                <c:pt idx="22">
                  <c:v>27.9</c:v>
                </c:pt>
                <c:pt idx="23">
                  <c:v>27.4</c:v>
                </c:pt>
                <c:pt idx="24">
                  <c:v>25.7</c:v>
                </c:pt>
                <c:pt idx="25">
                  <c:v>26.8</c:v>
                </c:pt>
                <c:pt idx="26">
                  <c:v>25.4</c:v>
                </c:pt>
              </c:numCache>
            </c:numRef>
          </c:val>
          <c:extLst xmlns:c16r2="http://schemas.microsoft.com/office/drawing/2015/06/chart">
            <c:ext xmlns:c16="http://schemas.microsoft.com/office/drawing/2014/chart" uri="{C3380CC4-5D6E-409C-BE32-E72D297353CC}">
              <c16:uniqueId val="{00000002-42E4-41D9-9F6D-EBF42E46BF5A}"/>
            </c:ext>
          </c:extLst>
        </c:ser>
        <c:dLbls>
          <c:showLegendKey val="0"/>
          <c:showVal val="0"/>
          <c:showCatName val="0"/>
          <c:showSerName val="0"/>
          <c:showPercent val="0"/>
          <c:showBubbleSize val="0"/>
        </c:dLbls>
        <c:gapWidth val="150"/>
        <c:overlap val="100"/>
        <c:axId val="122110336"/>
        <c:axId val="122111872"/>
      </c:barChart>
      <c:catAx>
        <c:axId val="12211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111872"/>
        <c:crosses val="autoZero"/>
        <c:auto val="1"/>
        <c:lblAlgn val="ctr"/>
        <c:lblOffset val="100"/>
        <c:noMultiLvlLbl val="0"/>
      </c:catAx>
      <c:valAx>
        <c:axId val="1221118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22110336"/>
        <c:crosses val="autoZero"/>
        <c:crossBetween val="between"/>
      </c:valAx>
      <c:spPr>
        <a:noFill/>
        <a:ln>
          <a:noFill/>
        </a:ln>
        <a:effectLst/>
      </c:spPr>
    </c:plotArea>
    <c:legend>
      <c:legendPos val="b"/>
      <c:layout>
        <c:manualLayout>
          <c:xMode val="edge"/>
          <c:yMode val="edge"/>
          <c:x val="8.3764434599704798E-2"/>
          <c:y val="0.95334976673910277"/>
          <c:w val="0.89999986706942259"/>
          <c:h val="3.92318356347889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8205916068074453E-2"/>
          <c:y val="1.3275613275613277E-2"/>
          <c:w val="0.87672571580330394"/>
          <c:h val="0.88941950438013417"/>
        </c:manualLayout>
      </c:layout>
      <c:scatterChart>
        <c:scatterStyle val="lineMarker"/>
        <c:varyColors val="0"/>
        <c:ser>
          <c:idx val="0"/>
          <c:order val="0"/>
          <c:tx>
            <c:strRef>
              <c:f>'[графики_ЧК Красноярский р.xlsx]Безработица'!$A$2</c:f>
              <c:strCache>
                <c:ptCount val="1"/>
                <c:pt idx="0">
                  <c:v>Алексеевский</c:v>
                </c:pt>
              </c:strCache>
            </c:strRef>
          </c:tx>
          <c:spPr>
            <a:ln w="47625">
              <a:noFill/>
            </a:ln>
          </c:spPr>
          <c:marker>
            <c:symbol val="circle"/>
            <c:size val="6"/>
            <c:spPr>
              <a:solidFill>
                <a:schemeClr val="accent1">
                  <a:lumMod val="50000"/>
                </a:schemeClr>
              </a:solidFill>
              <a:ln>
                <a:noFill/>
              </a:ln>
            </c:spPr>
          </c:marker>
          <c:dLbls>
            <c:dLbl>
              <c:idx val="0"/>
              <c:layout>
                <c:manualLayout>
                  <c:x val="-4.8733883981967804E-3"/>
                  <c:y val="-3.318017477167329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c:f>
              <c:numCache>
                <c:formatCode>0.0</c:formatCode>
                <c:ptCount val="1"/>
                <c:pt idx="0">
                  <c:v>1.6486891816629881</c:v>
                </c:pt>
              </c:numCache>
            </c:numRef>
          </c:xVal>
          <c:yVal>
            <c:numRef>
              <c:f>'[графики_ЧК Красноярский р.xlsx]Безработица'!$B$2</c:f>
              <c:numCache>
                <c:formatCode>0.0</c:formatCode>
                <c:ptCount val="1"/>
                <c:pt idx="0">
                  <c:v>2.4332061068702227</c:v>
                </c:pt>
              </c:numCache>
            </c:numRef>
          </c:yVal>
          <c:smooth val="0"/>
          <c:extLst xmlns:c16r2="http://schemas.microsoft.com/office/drawing/2015/06/chart">
            <c:ext xmlns:c16="http://schemas.microsoft.com/office/drawing/2014/chart" uri="{C3380CC4-5D6E-409C-BE32-E72D297353CC}">
              <c16:uniqueId val="{00000001-B74C-4FC5-8A97-15DF2E5B2D91}"/>
            </c:ext>
          </c:extLst>
        </c:ser>
        <c:ser>
          <c:idx val="1"/>
          <c:order val="1"/>
          <c:tx>
            <c:strRef>
              <c:f>'[графики_ЧК Красноярский р.xlsx]Безработица'!$A$3</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0.1398165254012374"/>
                  <c:y val="2.016769868198360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р.xlsx]Безработица'!$G$3</c:f>
              <c:numCache>
                <c:formatCode>0.0</c:formatCode>
                <c:ptCount val="1"/>
                <c:pt idx="0">
                  <c:v>-10.823823083050049</c:v>
                </c:pt>
              </c:numCache>
            </c:numRef>
          </c:xVal>
          <c:yVal>
            <c:numRef>
              <c:f>'[графики_ЧК Красноярский р.xlsx]Безработица'!$B$3</c:f>
              <c:numCache>
                <c:formatCode>0.0</c:formatCode>
                <c:ptCount val="1"/>
                <c:pt idx="0">
                  <c:v>0.64240790655885593</c:v>
                </c:pt>
              </c:numCache>
            </c:numRef>
          </c:yVal>
          <c:smooth val="0"/>
          <c:extLst xmlns:c16r2="http://schemas.microsoft.com/office/drawing/2015/06/chart">
            <c:ext xmlns:c16="http://schemas.microsoft.com/office/drawing/2014/chart" uri="{C3380CC4-5D6E-409C-BE32-E72D297353CC}">
              <c16:uniqueId val="{00000003-B74C-4FC5-8A97-15DF2E5B2D91}"/>
            </c:ext>
          </c:extLst>
        </c:ser>
        <c:ser>
          <c:idx val="2"/>
          <c:order val="2"/>
          <c:tx>
            <c:strRef>
              <c:f>'[графики_ЧК Красноярский р.xlsx]Безработица'!$A$4</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3.9495529829584181E-2"/>
                  <c:y val="-3.785133546428517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р.xlsx]Безработица'!$G$4</c:f>
              <c:numCache>
                <c:formatCode>0.0</c:formatCode>
                <c:ptCount val="1"/>
                <c:pt idx="0">
                  <c:v>-3.6418892664264138</c:v>
                </c:pt>
              </c:numCache>
            </c:numRef>
          </c:xVal>
          <c:yVal>
            <c:numRef>
              <c:f>'[графики_ЧК Красноярский р.xlsx]Безработица'!$B$4</c:f>
              <c:numCache>
                <c:formatCode>0.0</c:formatCode>
                <c:ptCount val="1"/>
                <c:pt idx="0">
                  <c:v>1.5848086807538548</c:v>
                </c:pt>
              </c:numCache>
            </c:numRef>
          </c:yVal>
          <c:smooth val="0"/>
          <c:extLst xmlns:c16r2="http://schemas.microsoft.com/office/drawing/2015/06/chart">
            <c:ext xmlns:c16="http://schemas.microsoft.com/office/drawing/2014/chart" uri="{C3380CC4-5D6E-409C-BE32-E72D297353CC}">
              <c16:uniqueId val="{00000005-B74C-4FC5-8A97-15DF2E5B2D91}"/>
            </c:ext>
          </c:extLst>
        </c:ser>
        <c:ser>
          <c:idx val="3"/>
          <c:order val="3"/>
          <c:tx>
            <c:strRef>
              <c:f>'[графики_ЧК Красноярский р.xlsx]Безработица'!$A$5</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6.3984827382429429E-3"/>
                  <c:y val="-3.7476569766622231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р.xlsx]Безработица'!$G$5</c:f>
              <c:numCache>
                <c:formatCode>0.0</c:formatCode>
                <c:ptCount val="1"/>
                <c:pt idx="0">
                  <c:v>-1.8662693368606709</c:v>
                </c:pt>
              </c:numCache>
            </c:numRef>
          </c:xVal>
          <c:yVal>
            <c:numRef>
              <c:f>'[графики_ЧК Красноярский р.xlsx]Безработица'!$B$5</c:f>
              <c:numCache>
                <c:formatCode>0.0</c:formatCode>
                <c:ptCount val="1"/>
                <c:pt idx="0">
                  <c:v>3.0437598297714872</c:v>
                </c:pt>
              </c:numCache>
            </c:numRef>
          </c:yVal>
          <c:smooth val="0"/>
          <c:extLst xmlns:c16r2="http://schemas.microsoft.com/office/drawing/2015/06/chart">
            <c:ext xmlns:c16="http://schemas.microsoft.com/office/drawing/2014/chart" uri="{C3380CC4-5D6E-409C-BE32-E72D297353CC}">
              <c16:uniqueId val="{00000007-B74C-4FC5-8A97-15DF2E5B2D91}"/>
            </c:ext>
          </c:extLst>
        </c:ser>
        <c:ser>
          <c:idx val="4"/>
          <c:order val="4"/>
          <c:tx>
            <c:strRef>
              <c:f>'[графики_ЧК Красноярский р.xlsx]Безработица'!$A$6</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5.8406975560009273E-3"/>
                  <c:y val="7.12054825565748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р.xlsx]Безработица'!$G$6</c:f>
              <c:numCache>
                <c:formatCode>0.0</c:formatCode>
                <c:ptCount val="1"/>
                <c:pt idx="0">
                  <c:v>2.1248673105646043</c:v>
                </c:pt>
              </c:numCache>
            </c:numRef>
          </c:xVal>
          <c:yVal>
            <c:numRef>
              <c:f>'[графики_ЧК Красноярский р.xlsx]Безработица'!$B$6</c:f>
              <c:numCache>
                <c:formatCode>0.0</c:formatCode>
                <c:ptCount val="1"/>
                <c:pt idx="0">
                  <c:v>4.1543630994807064</c:v>
                </c:pt>
              </c:numCache>
            </c:numRef>
          </c:yVal>
          <c:smooth val="0"/>
          <c:extLst xmlns:c16r2="http://schemas.microsoft.com/office/drawing/2015/06/chart">
            <c:ext xmlns:c16="http://schemas.microsoft.com/office/drawing/2014/chart" uri="{C3380CC4-5D6E-409C-BE32-E72D297353CC}">
              <c16:uniqueId val="{00000009-B74C-4FC5-8A97-15DF2E5B2D91}"/>
            </c:ext>
          </c:extLst>
        </c:ser>
        <c:ser>
          <c:idx val="5"/>
          <c:order val="5"/>
          <c:tx>
            <c:strRef>
              <c:f>'[графики_ЧК Красноярский р.xlsx]Безработица'!$A$7</c:f>
              <c:strCache>
                <c:ptCount val="1"/>
                <c:pt idx="0">
                  <c:v>Борский</c:v>
                </c:pt>
              </c:strCache>
            </c:strRef>
          </c:tx>
          <c:spPr>
            <a:ln w="47625">
              <a:noFill/>
            </a:ln>
          </c:spPr>
          <c:marker>
            <c:symbol val="circle"/>
            <c:size val="6"/>
            <c:spPr>
              <a:solidFill>
                <a:schemeClr val="accent1">
                  <a:lumMod val="50000"/>
                </a:schemeClr>
              </a:solidFill>
              <a:ln>
                <a:noFill/>
              </a:ln>
            </c:spPr>
          </c:marker>
          <c:dLbls>
            <c:dLbl>
              <c:idx val="0"/>
              <c:layout>
                <c:manualLayout>
                  <c:x val="-2.9269925443390211E-3"/>
                  <c:y val="-2.783243460842545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р.xlsx]Безработица'!$G$7</c:f>
              <c:numCache>
                <c:formatCode>0.0</c:formatCode>
                <c:ptCount val="1"/>
                <c:pt idx="0">
                  <c:v>-4.9135333004635184E-2</c:v>
                </c:pt>
              </c:numCache>
            </c:numRef>
          </c:xVal>
          <c:yVal>
            <c:numRef>
              <c:f>'[графики_ЧК Красноярский р.xlsx]Безработица'!$B$7</c:f>
              <c:numCache>
                <c:formatCode>0.0</c:formatCode>
                <c:ptCount val="1"/>
                <c:pt idx="0">
                  <c:v>1.9430950728660661</c:v>
                </c:pt>
              </c:numCache>
            </c:numRef>
          </c:yVal>
          <c:smooth val="0"/>
          <c:extLst xmlns:c16r2="http://schemas.microsoft.com/office/drawing/2015/06/chart">
            <c:ext xmlns:c16="http://schemas.microsoft.com/office/drawing/2014/chart" uri="{C3380CC4-5D6E-409C-BE32-E72D297353CC}">
              <c16:uniqueId val="{0000000B-B74C-4FC5-8A97-15DF2E5B2D91}"/>
            </c:ext>
          </c:extLst>
        </c:ser>
        <c:ser>
          <c:idx val="6"/>
          <c:order val="6"/>
          <c:tx>
            <c:strRef>
              <c:f>'[графики_ЧК Красноярский р.xlsx]Безработица'!$A$8</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3.6979789146835882E-3"/>
                  <c:y val="-1.5019234577763125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р.xlsx]Безработица'!$G$8</c:f>
              <c:numCache>
                <c:formatCode>0.0</c:formatCode>
                <c:ptCount val="1"/>
                <c:pt idx="0">
                  <c:v>-2.8979559903908592</c:v>
                </c:pt>
              </c:numCache>
            </c:numRef>
          </c:xVal>
          <c:yVal>
            <c:numRef>
              <c:f>'[графики_ЧК Красноярский р.xlsx]Безработица'!$B$8</c:f>
              <c:numCache>
                <c:formatCode>0.0</c:formatCode>
                <c:ptCount val="1"/>
                <c:pt idx="0">
                  <c:v>0.29985283296541987</c:v>
                </c:pt>
              </c:numCache>
            </c:numRef>
          </c:yVal>
          <c:smooth val="0"/>
          <c:extLst xmlns:c16r2="http://schemas.microsoft.com/office/drawing/2015/06/chart">
            <c:ext xmlns:c16="http://schemas.microsoft.com/office/drawing/2014/chart" uri="{C3380CC4-5D6E-409C-BE32-E72D297353CC}">
              <c16:uniqueId val="{0000000D-B74C-4FC5-8A97-15DF2E5B2D91}"/>
            </c:ext>
          </c:extLst>
        </c:ser>
        <c:ser>
          <c:idx val="7"/>
          <c:order val="7"/>
          <c:tx>
            <c:strRef>
              <c:f>'[графики_ЧК Красноярский р.xlsx]Безработица'!$A$9</c:f>
              <c:strCache>
                <c:ptCount val="1"/>
                <c:pt idx="0">
                  <c:v>Елховский</c:v>
                </c:pt>
              </c:strCache>
            </c:strRef>
          </c:tx>
          <c:spPr>
            <a:ln w="47625">
              <a:noFill/>
            </a:ln>
          </c:spPr>
          <c:marker>
            <c:symbol val="circle"/>
            <c:size val="6"/>
            <c:spPr>
              <a:solidFill>
                <a:schemeClr val="accent1">
                  <a:lumMod val="50000"/>
                </a:schemeClr>
              </a:solidFill>
              <a:ln>
                <a:noFill/>
              </a:ln>
            </c:spPr>
          </c:marker>
          <c:dLbls>
            <c:dLbl>
              <c:idx val="0"/>
              <c:layout>
                <c:manualLayout>
                  <c:x val="-3.5005530315235412E-3"/>
                  <c:y val="-3.754167340732791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р.xlsx]Безработица'!$G$9</c:f>
              <c:numCache>
                <c:formatCode>0.0</c:formatCode>
                <c:ptCount val="1"/>
                <c:pt idx="0">
                  <c:v>0.44633734104992939</c:v>
                </c:pt>
              </c:numCache>
            </c:numRef>
          </c:xVal>
          <c:yVal>
            <c:numRef>
              <c:f>'[графики_ЧК Красноярский р.xlsx]Безработица'!$B$9</c:f>
              <c:numCache>
                <c:formatCode>0.0</c:formatCode>
                <c:ptCount val="1"/>
                <c:pt idx="0">
                  <c:v>1.419800460475825</c:v>
                </c:pt>
              </c:numCache>
            </c:numRef>
          </c:yVal>
          <c:smooth val="0"/>
          <c:extLst xmlns:c16r2="http://schemas.microsoft.com/office/drawing/2015/06/chart">
            <c:ext xmlns:c16="http://schemas.microsoft.com/office/drawing/2014/chart" uri="{C3380CC4-5D6E-409C-BE32-E72D297353CC}">
              <c16:uniqueId val="{0000000F-B74C-4FC5-8A97-15DF2E5B2D91}"/>
            </c:ext>
          </c:extLst>
        </c:ser>
        <c:ser>
          <c:idx val="8"/>
          <c:order val="8"/>
          <c:tx>
            <c:strRef>
              <c:f>'[графики_ЧК Красноярский р.xlsx]Безработица'!$A$10</c:f>
              <c:strCache>
                <c:ptCount val="1"/>
                <c:pt idx="0">
                  <c:v>Исаклинский</c:v>
                </c:pt>
              </c:strCache>
            </c:strRef>
          </c:tx>
          <c:spPr>
            <a:ln w="47625">
              <a:noFill/>
            </a:ln>
          </c:spPr>
          <c:marker>
            <c:symbol val="circle"/>
            <c:size val="6"/>
            <c:spPr>
              <a:solidFill>
                <a:schemeClr val="tx1">
                  <a:lumMod val="65000"/>
                  <a:lumOff val="35000"/>
                </a:schemeClr>
              </a:solidFill>
            </c:spPr>
          </c:marker>
          <c:dLbls>
            <c:dLbl>
              <c:idx val="0"/>
              <c:layout>
                <c:manualLayout>
                  <c:x val="-1.3769620009924767E-2"/>
                  <c:y val="-3.06412074821071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р.xlsx]Безработица'!$G$10</c:f>
              <c:numCache>
                <c:formatCode>0.0</c:formatCode>
                <c:ptCount val="1"/>
                <c:pt idx="0">
                  <c:v>-3.6473400574440706</c:v>
                </c:pt>
              </c:numCache>
            </c:numRef>
          </c:xVal>
          <c:yVal>
            <c:numRef>
              <c:f>'[графики_ЧК Красноярский р.xlsx]Безработица'!$B$10</c:f>
              <c:numCache>
                <c:formatCode>0.0</c:formatCode>
                <c:ptCount val="1"/>
                <c:pt idx="0">
                  <c:v>2.4960550853535719</c:v>
                </c:pt>
              </c:numCache>
            </c:numRef>
          </c:yVal>
          <c:smooth val="0"/>
          <c:extLst xmlns:c16r2="http://schemas.microsoft.com/office/drawing/2015/06/chart">
            <c:ext xmlns:c16="http://schemas.microsoft.com/office/drawing/2014/chart" uri="{C3380CC4-5D6E-409C-BE32-E72D297353CC}">
              <c16:uniqueId val="{00000011-B74C-4FC5-8A97-15DF2E5B2D91}"/>
            </c:ext>
          </c:extLst>
        </c:ser>
        <c:ser>
          <c:idx val="9"/>
          <c:order val="9"/>
          <c:tx>
            <c:strRef>
              <c:f>'[графики_ЧК Красноярский р.xlsx]Безработица'!$A$11</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2.2770401203711542E-3"/>
                  <c:y val="-3.7476569766618708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р.xlsx]Безработица'!$G$11</c:f>
              <c:numCache>
                <c:formatCode>0.0</c:formatCode>
                <c:ptCount val="1"/>
                <c:pt idx="0">
                  <c:v>4.2178243580980697</c:v>
                </c:pt>
              </c:numCache>
            </c:numRef>
          </c:xVal>
          <c:yVal>
            <c:numRef>
              <c:f>'[графики_ЧК Красноярский р.xlsx]Безработица'!$B$11</c:f>
              <c:numCache>
                <c:formatCode>0.0</c:formatCode>
                <c:ptCount val="1"/>
                <c:pt idx="0">
                  <c:v>2.1848739495798317</c:v>
                </c:pt>
              </c:numCache>
            </c:numRef>
          </c:yVal>
          <c:smooth val="0"/>
          <c:extLst xmlns:c16r2="http://schemas.microsoft.com/office/drawing/2015/06/chart">
            <c:ext xmlns:c16="http://schemas.microsoft.com/office/drawing/2014/chart" uri="{C3380CC4-5D6E-409C-BE32-E72D297353CC}">
              <c16:uniqueId val="{00000013-B74C-4FC5-8A97-15DF2E5B2D91}"/>
            </c:ext>
          </c:extLst>
        </c:ser>
        <c:ser>
          <c:idx val="10"/>
          <c:order val="10"/>
          <c:tx>
            <c:strRef>
              <c:f>'[графики_ЧК Красноярский р.xlsx]Безработица'!$A$12</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192393930673979E-2"/>
                  <c:y val="-2.23908298030295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р.xlsx]Безработица'!$G$12</c:f>
              <c:numCache>
                <c:formatCode>0.0</c:formatCode>
                <c:ptCount val="1"/>
                <c:pt idx="0">
                  <c:v>-9.8096648226898768</c:v>
                </c:pt>
              </c:numCache>
            </c:numRef>
          </c:xVal>
          <c:yVal>
            <c:numRef>
              <c:f>'[графики_ЧК Красноярский р.xlsx]Безработица'!$B$12</c:f>
              <c:numCache>
                <c:formatCode>0.0</c:formatCode>
                <c:ptCount val="1"/>
                <c:pt idx="0">
                  <c:v>0.80645161290322664</c:v>
                </c:pt>
              </c:numCache>
            </c:numRef>
          </c:yVal>
          <c:smooth val="0"/>
          <c:extLst xmlns:c16r2="http://schemas.microsoft.com/office/drawing/2015/06/chart">
            <c:ext xmlns:c16="http://schemas.microsoft.com/office/drawing/2014/chart" uri="{C3380CC4-5D6E-409C-BE32-E72D297353CC}">
              <c16:uniqueId val="{00000015-B74C-4FC5-8A97-15DF2E5B2D91}"/>
            </c:ext>
          </c:extLst>
        </c:ser>
        <c:ser>
          <c:idx val="11"/>
          <c:order val="11"/>
          <c:tx>
            <c:strRef>
              <c:f>'[графики_ЧК Красноярский р.xlsx]Безработица'!$A$13</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5.1214489987998824E-2"/>
                  <c:y val="-3.37313413583475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766576085901114"/>
                      <c:h val="6.9622739773589043E-2"/>
                    </c:manualLayout>
                  </c15:layout>
                </c:ext>
                <c:ext xmlns:c16="http://schemas.microsoft.com/office/drawing/2014/chart" uri="{C3380CC4-5D6E-409C-BE32-E72D297353CC}">
                  <c16:uniqueId val="{0000001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р.xlsx]Безработица'!$G$13</c:f>
              <c:numCache>
                <c:formatCode>0.0</c:formatCode>
                <c:ptCount val="1"/>
                <c:pt idx="0">
                  <c:v>0.70728927262365171</c:v>
                </c:pt>
              </c:numCache>
            </c:numRef>
          </c:xVal>
          <c:yVal>
            <c:numRef>
              <c:f>'[графики_ЧК Красноярский р.xlsx]Безработица'!$B$13</c:f>
              <c:numCache>
                <c:formatCode>0.0</c:formatCode>
                <c:ptCount val="1"/>
                <c:pt idx="0">
                  <c:v>0.82182774490466759</c:v>
                </c:pt>
              </c:numCache>
            </c:numRef>
          </c:yVal>
          <c:smooth val="0"/>
          <c:extLst xmlns:c16r2="http://schemas.microsoft.com/office/drawing/2015/06/chart">
            <c:ext xmlns:c16="http://schemas.microsoft.com/office/drawing/2014/chart" uri="{C3380CC4-5D6E-409C-BE32-E72D297353CC}">
              <c16:uniqueId val="{00000017-B74C-4FC5-8A97-15DF2E5B2D91}"/>
            </c:ext>
          </c:extLst>
        </c:ser>
        <c:ser>
          <c:idx val="12"/>
          <c:order val="12"/>
          <c:tx>
            <c:strRef>
              <c:f>'[графики_ЧК Красноярский р.xlsx]Безработица'!$A$14</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0.10473689684185362"/>
                  <c:y val="-3.14253635522758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р.xlsx]Безработица'!$G$14</c:f>
              <c:numCache>
                <c:formatCode>0.0</c:formatCode>
                <c:ptCount val="1"/>
                <c:pt idx="0">
                  <c:v>-6.044580638197842</c:v>
                </c:pt>
              </c:numCache>
            </c:numRef>
          </c:xVal>
          <c:yVal>
            <c:numRef>
              <c:f>'[графики_ЧК Красноярский р.xlsx]Безработица'!$B$14</c:f>
              <c:numCache>
                <c:formatCode>0.0</c:formatCode>
                <c:ptCount val="1"/>
                <c:pt idx="0">
                  <c:v>1.6922707633221321</c:v>
                </c:pt>
              </c:numCache>
            </c:numRef>
          </c:yVal>
          <c:smooth val="0"/>
          <c:extLst xmlns:c16r2="http://schemas.microsoft.com/office/drawing/2015/06/chart">
            <c:ext xmlns:c16="http://schemas.microsoft.com/office/drawing/2014/chart" uri="{C3380CC4-5D6E-409C-BE32-E72D297353CC}">
              <c16:uniqueId val="{00000019-B74C-4FC5-8A97-15DF2E5B2D91}"/>
            </c:ext>
          </c:extLst>
        </c:ser>
        <c:ser>
          <c:idx val="13"/>
          <c:order val="13"/>
          <c:tx>
            <c:strRef>
              <c:f>'[графики_ЧК Красноярский р.xlsx]Безработица'!$A$15</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7.3869333038813263E-5"/>
                  <c:y val="-7.870079650989901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р.xlsx]Безработица'!$G$15</c:f>
              <c:numCache>
                <c:formatCode>0.0</c:formatCode>
                <c:ptCount val="1"/>
                <c:pt idx="0">
                  <c:v>2.5974989954194783</c:v>
                </c:pt>
              </c:numCache>
            </c:numRef>
          </c:xVal>
          <c:yVal>
            <c:numRef>
              <c:f>'[графики_ЧК Красноярский р.xlsx]Безработица'!$B$15</c:f>
              <c:numCache>
                <c:formatCode>0.0</c:formatCode>
                <c:ptCount val="1"/>
                <c:pt idx="0">
                  <c:v>1.7229227034223498</c:v>
                </c:pt>
              </c:numCache>
            </c:numRef>
          </c:yVal>
          <c:smooth val="0"/>
          <c:extLst xmlns:c16r2="http://schemas.microsoft.com/office/drawing/2015/06/chart">
            <c:ext xmlns:c16="http://schemas.microsoft.com/office/drawing/2014/chart" uri="{C3380CC4-5D6E-409C-BE32-E72D297353CC}">
              <c16:uniqueId val="{0000001B-B74C-4FC5-8A97-15DF2E5B2D91}"/>
            </c:ext>
          </c:extLst>
        </c:ser>
        <c:ser>
          <c:idx val="14"/>
          <c:order val="14"/>
          <c:tx>
            <c:strRef>
              <c:f>'[графики_ЧК Красноярский р.xlsx]Безработица'!$A$16</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2.5137038648014812E-2"/>
                  <c:y val="2.65935862590487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р.xlsx]Безработица'!$G$16</c:f>
              <c:numCache>
                <c:formatCode>0.0</c:formatCode>
                <c:ptCount val="1"/>
                <c:pt idx="0">
                  <c:v>6.6682785763843215</c:v>
                </c:pt>
              </c:numCache>
            </c:numRef>
          </c:xVal>
          <c:yVal>
            <c:numRef>
              <c:f>'[графики_ЧК Красноярский р.xlsx]Безработица'!$B$16</c:f>
              <c:numCache>
                <c:formatCode>0.0</c:formatCode>
                <c:ptCount val="1"/>
                <c:pt idx="0">
                  <c:v>2.0742474204871777</c:v>
                </c:pt>
              </c:numCache>
            </c:numRef>
          </c:yVal>
          <c:smooth val="0"/>
          <c:extLst xmlns:c16r2="http://schemas.microsoft.com/office/drawing/2015/06/chart">
            <c:ext xmlns:c16="http://schemas.microsoft.com/office/drawing/2014/chart" uri="{C3380CC4-5D6E-409C-BE32-E72D297353CC}">
              <c16:uniqueId val="{0000001D-B74C-4FC5-8A97-15DF2E5B2D91}"/>
            </c:ext>
          </c:extLst>
        </c:ser>
        <c:ser>
          <c:idx val="15"/>
          <c:order val="15"/>
          <c:tx>
            <c:strRef>
              <c:f>'[графики_ЧК Красноярский р.xlsx]Безработица'!$A$17</c:f>
              <c:strCache>
                <c:ptCount val="1"/>
                <c:pt idx="0">
                  <c:v>Красноярский</c:v>
                </c:pt>
              </c:strCache>
            </c:strRef>
          </c:tx>
          <c:spPr>
            <a:ln w="47625">
              <a:noFill/>
            </a:ln>
          </c:spPr>
          <c:marker>
            <c:symbol val="circle"/>
            <c:size val="6"/>
            <c:spPr>
              <a:solidFill>
                <a:schemeClr val="accent5">
                  <a:lumMod val="50000"/>
                </a:schemeClr>
              </a:solidFill>
              <a:ln>
                <a:noFill/>
              </a:ln>
            </c:spPr>
          </c:marker>
          <c:dLbls>
            <c:dLbl>
              <c:idx val="0"/>
              <c:layout>
                <c:manualLayout>
                  <c:x val="-9.7454082254667708E-3"/>
                  <c:y val="3.868980040285682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р.xlsx]Безработица'!$G$17</c:f>
              <c:numCache>
                <c:formatCode>0.0</c:formatCode>
                <c:ptCount val="1"/>
                <c:pt idx="0">
                  <c:v>-10.114127563377368</c:v>
                </c:pt>
              </c:numCache>
            </c:numRef>
          </c:xVal>
          <c:yVal>
            <c:numRef>
              <c:f>'[графики_ЧК Красноярский р.xlsx]Безработица'!$B$17</c:f>
              <c:numCache>
                <c:formatCode>0.0</c:formatCode>
                <c:ptCount val="1"/>
                <c:pt idx="0">
                  <c:v>0.68351613415990575</c:v>
                </c:pt>
              </c:numCache>
            </c:numRef>
          </c:yVal>
          <c:smooth val="0"/>
          <c:extLst xmlns:c16r2="http://schemas.microsoft.com/office/drawing/2015/06/chart">
            <c:ext xmlns:c16="http://schemas.microsoft.com/office/drawing/2014/chart" uri="{C3380CC4-5D6E-409C-BE32-E72D297353CC}">
              <c16:uniqueId val="{0000001F-B74C-4FC5-8A97-15DF2E5B2D91}"/>
            </c:ext>
          </c:extLst>
        </c:ser>
        <c:ser>
          <c:idx val="16"/>
          <c:order val="16"/>
          <c:tx>
            <c:strRef>
              <c:f>'[графики_ЧК Красноярский р.xlsx]Безработица'!$A$18</c:f>
              <c:strCache>
                <c:ptCount val="1"/>
                <c:pt idx="0">
                  <c:v>Нефтегорский </c:v>
                </c:pt>
              </c:strCache>
            </c:strRef>
          </c:tx>
          <c:spPr>
            <a:ln w="47625">
              <a:noFill/>
            </a:ln>
          </c:spPr>
          <c:marker>
            <c:symbol val="circle"/>
            <c:size val="6"/>
            <c:spPr>
              <a:solidFill>
                <a:schemeClr val="accent1">
                  <a:lumMod val="50000"/>
                </a:schemeClr>
              </a:solidFill>
              <a:ln>
                <a:noFill/>
              </a:ln>
            </c:spPr>
          </c:marker>
          <c:dLbls>
            <c:dLbl>
              <c:idx val="0"/>
              <c:layout>
                <c:manualLayout>
                  <c:x val="-3.3828614632137988E-2"/>
                  <c:y val="3.0341035333244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р.xlsx]Безработица'!$G$18</c:f>
              <c:numCache>
                <c:formatCode>0.0</c:formatCode>
                <c:ptCount val="1"/>
                <c:pt idx="0">
                  <c:v>-3.9882304232947567</c:v>
                </c:pt>
              </c:numCache>
            </c:numRef>
          </c:xVal>
          <c:yVal>
            <c:numRef>
              <c:f>'[графики_ЧК Красноярский р.xlsx]Безработица'!$B$18</c:f>
              <c:numCache>
                <c:formatCode>0.0</c:formatCode>
                <c:ptCount val="1"/>
                <c:pt idx="0">
                  <c:v>1.0823306888036568</c:v>
                </c:pt>
              </c:numCache>
            </c:numRef>
          </c:yVal>
          <c:smooth val="0"/>
          <c:extLst xmlns:c16r2="http://schemas.microsoft.com/office/drawing/2015/06/chart">
            <c:ext xmlns:c16="http://schemas.microsoft.com/office/drawing/2014/chart" uri="{C3380CC4-5D6E-409C-BE32-E72D297353CC}">
              <c16:uniqueId val="{00000021-B74C-4FC5-8A97-15DF2E5B2D91}"/>
            </c:ext>
          </c:extLst>
        </c:ser>
        <c:ser>
          <c:idx val="17"/>
          <c:order val="17"/>
          <c:tx>
            <c:strRef>
              <c:f>'[графики_ЧК Красноярский р.xlsx]Безработица'!$A$19</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9.5916111776768259E-2"/>
                  <c:y val="-4.628401928626194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р.xlsx]Безработица'!$G$19</c:f>
              <c:numCache>
                <c:formatCode>0.0</c:formatCode>
                <c:ptCount val="1"/>
                <c:pt idx="0">
                  <c:v>-4.9541878756978255</c:v>
                </c:pt>
              </c:numCache>
            </c:numRef>
          </c:xVal>
          <c:yVal>
            <c:numRef>
              <c:f>'[графики_ЧК Красноярский р.xlsx]Безработица'!$B$19</c:f>
              <c:numCache>
                <c:formatCode>0.0</c:formatCode>
                <c:ptCount val="1"/>
                <c:pt idx="0">
                  <c:v>2.4575466722919552</c:v>
                </c:pt>
              </c:numCache>
            </c:numRef>
          </c:yVal>
          <c:smooth val="0"/>
          <c:extLst xmlns:c16r2="http://schemas.microsoft.com/office/drawing/2015/06/chart">
            <c:ext xmlns:c16="http://schemas.microsoft.com/office/drawing/2014/chart" uri="{C3380CC4-5D6E-409C-BE32-E72D297353CC}">
              <c16:uniqueId val="{00000023-B74C-4FC5-8A97-15DF2E5B2D91}"/>
            </c:ext>
          </c:extLst>
        </c:ser>
        <c:ser>
          <c:idx val="18"/>
          <c:order val="18"/>
          <c:tx>
            <c:strRef>
              <c:f>'[графики_ЧК Красноярский р.xlsx]Безработица'!$A$20</c:f>
              <c:strCache>
                <c:ptCount val="1"/>
                <c:pt idx="0">
                  <c:v>Похвистневский </c:v>
                </c:pt>
              </c:strCache>
            </c:strRef>
          </c:tx>
          <c:spPr>
            <a:ln w="47625">
              <a:noFill/>
            </a:ln>
          </c:spPr>
          <c:marker>
            <c:symbol val="circle"/>
            <c:size val="6"/>
            <c:spPr>
              <a:solidFill>
                <a:schemeClr val="accent1">
                  <a:lumMod val="50000"/>
                </a:schemeClr>
              </a:solidFill>
              <a:ln>
                <a:noFill/>
              </a:ln>
            </c:spPr>
          </c:marker>
          <c:dLbls>
            <c:dLbl>
              <c:idx val="0"/>
              <c:layout>
                <c:manualLayout>
                  <c:x val="-5.0635814147626912E-2"/>
                  <c:y val="4.084946104561416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р.xlsx]Безработица'!$G$20</c:f>
              <c:numCache>
                <c:formatCode>0.0</c:formatCode>
                <c:ptCount val="1"/>
                <c:pt idx="0">
                  <c:v>-0.84661570707657763</c:v>
                </c:pt>
              </c:numCache>
            </c:numRef>
          </c:xVal>
          <c:yVal>
            <c:numRef>
              <c:f>'[графики_ЧК Красноярский р.xlsx]Безработица'!$B$20</c:f>
              <c:numCache>
                <c:formatCode>0.0</c:formatCode>
                <c:ptCount val="1"/>
                <c:pt idx="0">
                  <c:v>1.4469876348329387</c:v>
                </c:pt>
              </c:numCache>
            </c:numRef>
          </c:yVal>
          <c:smooth val="0"/>
          <c:extLst xmlns:c16r2="http://schemas.microsoft.com/office/drawing/2015/06/chart">
            <c:ext xmlns:c16="http://schemas.microsoft.com/office/drawing/2014/chart" uri="{C3380CC4-5D6E-409C-BE32-E72D297353CC}">
              <c16:uniqueId val="{00000025-B74C-4FC5-8A97-15DF2E5B2D91}"/>
            </c:ext>
          </c:extLst>
        </c:ser>
        <c:ser>
          <c:idx val="19"/>
          <c:order val="19"/>
          <c:tx>
            <c:strRef>
              <c:f>'[графики_ЧК Красноярский р.xlsx]Безработица'!$A$21</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2882372789723592"/>
                  <c:y val="-3.44700819467279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р.xlsx]Безработица'!$G$21</c:f>
              <c:numCache>
                <c:formatCode>0.0</c:formatCode>
                <c:ptCount val="1"/>
                <c:pt idx="0">
                  <c:v>-3.3968447199075325</c:v>
                </c:pt>
              </c:numCache>
            </c:numRef>
          </c:xVal>
          <c:yVal>
            <c:numRef>
              <c:f>'[графики_ЧК Красноярский р.xlsx]Безработица'!$B$21</c:f>
              <c:numCache>
                <c:formatCode>0.0</c:formatCode>
                <c:ptCount val="1"/>
                <c:pt idx="0">
                  <c:v>2.8534859207950567</c:v>
                </c:pt>
              </c:numCache>
            </c:numRef>
          </c:yVal>
          <c:smooth val="0"/>
          <c:extLst xmlns:c16r2="http://schemas.microsoft.com/office/drawing/2015/06/chart">
            <c:ext xmlns:c16="http://schemas.microsoft.com/office/drawing/2014/chart" uri="{C3380CC4-5D6E-409C-BE32-E72D297353CC}">
              <c16:uniqueId val="{00000027-B74C-4FC5-8A97-15DF2E5B2D91}"/>
            </c:ext>
          </c:extLst>
        </c:ser>
        <c:ser>
          <c:idx val="20"/>
          <c:order val="20"/>
          <c:tx>
            <c:strRef>
              <c:f>'[графики_ЧК Красноярский р.xlsx]Безработица'!$A$22</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4.037360358249311E-2"/>
                  <c:y val="-3.3399126616296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р.xlsx]Безработица'!$G$22</c:f>
              <c:numCache>
                <c:formatCode>0.0</c:formatCode>
                <c:ptCount val="1"/>
                <c:pt idx="0">
                  <c:v>-10.306677585001022</c:v>
                </c:pt>
              </c:numCache>
            </c:numRef>
          </c:xVal>
          <c:yVal>
            <c:numRef>
              <c:f>'[графики_ЧК Красноярский р.xlsx]Безработица'!$B$22</c:f>
              <c:numCache>
                <c:formatCode>0.0</c:formatCode>
                <c:ptCount val="1"/>
                <c:pt idx="0">
                  <c:v>0.99891169154228854</c:v>
                </c:pt>
              </c:numCache>
            </c:numRef>
          </c:yVal>
          <c:smooth val="0"/>
          <c:extLst xmlns:c16r2="http://schemas.microsoft.com/office/drawing/2015/06/chart">
            <c:ext xmlns:c16="http://schemas.microsoft.com/office/drawing/2014/chart" uri="{C3380CC4-5D6E-409C-BE32-E72D297353CC}">
              <c16:uniqueId val="{00000029-B74C-4FC5-8A97-15DF2E5B2D91}"/>
            </c:ext>
          </c:extLst>
        </c:ser>
        <c:ser>
          <c:idx val="21"/>
          <c:order val="21"/>
          <c:tx>
            <c:strRef>
              <c:f>'[графики_ЧК Красноярский р.xlsx]Безработица'!$A$23</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7.3489957359288038E-2"/>
                  <c:y val="-3.45732745207322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р.xlsx]Безработица'!$G$23</c:f>
              <c:numCache>
                <c:formatCode>0.0</c:formatCode>
                <c:ptCount val="1"/>
                <c:pt idx="0">
                  <c:v>-4.9529315416873745</c:v>
                </c:pt>
              </c:numCache>
            </c:numRef>
          </c:xVal>
          <c:yVal>
            <c:numRef>
              <c:f>'[графики_ЧК Красноярский р.xlsx]Безработица'!$B$23</c:f>
              <c:numCache>
                <c:formatCode>0.0</c:formatCode>
                <c:ptCount val="1"/>
                <c:pt idx="0">
                  <c:v>0.92156301252180262</c:v>
                </c:pt>
              </c:numCache>
            </c:numRef>
          </c:yVal>
          <c:smooth val="0"/>
          <c:extLst xmlns:c16r2="http://schemas.microsoft.com/office/drawing/2015/06/chart">
            <c:ext xmlns:c16="http://schemas.microsoft.com/office/drawing/2014/chart" uri="{C3380CC4-5D6E-409C-BE32-E72D297353CC}">
              <c16:uniqueId val="{0000002B-B74C-4FC5-8A97-15DF2E5B2D91}"/>
            </c:ext>
          </c:extLst>
        </c:ser>
        <c:ser>
          <c:idx val="22"/>
          <c:order val="22"/>
          <c:tx>
            <c:strRef>
              <c:f>'[графики_ЧК Красноярский р.xlsx]Безработица'!$A$24</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4.3464821862037033E-2"/>
                  <c:y val="2.65635770008220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р.xlsx]Безработица'!$G$24</c:f>
              <c:numCache>
                <c:formatCode>0.0</c:formatCode>
                <c:ptCount val="1"/>
                <c:pt idx="0">
                  <c:v>-4.763946167077826</c:v>
                </c:pt>
              </c:numCache>
            </c:numRef>
          </c:xVal>
          <c:yVal>
            <c:numRef>
              <c:f>'[графики_ЧК Красноярский р.xlsx]Безработица'!$B$24</c:f>
              <c:numCache>
                <c:formatCode>0.0</c:formatCode>
                <c:ptCount val="1"/>
                <c:pt idx="0">
                  <c:v>0.73906485671191569</c:v>
                </c:pt>
              </c:numCache>
            </c:numRef>
          </c:yVal>
          <c:smooth val="0"/>
          <c:extLst xmlns:c16r2="http://schemas.microsoft.com/office/drawing/2015/06/chart">
            <c:ext xmlns:c16="http://schemas.microsoft.com/office/drawing/2014/chart" uri="{C3380CC4-5D6E-409C-BE32-E72D297353CC}">
              <c16:uniqueId val="{0000002D-B74C-4FC5-8A97-15DF2E5B2D91}"/>
            </c:ext>
          </c:extLst>
        </c:ser>
        <c:ser>
          <c:idx val="23"/>
          <c:order val="23"/>
          <c:tx>
            <c:strRef>
              <c:f>'[графики_ЧК Красноярский р.xlsx]Безработица'!$A$25</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5.4397585377042534E-2"/>
                  <c:y val="-3.1695169136391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р.xlsx]Безработица'!$G$25</c:f>
              <c:numCache>
                <c:formatCode>0.0</c:formatCode>
                <c:ptCount val="1"/>
                <c:pt idx="0">
                  <c:v>-1.6903550750804963</c:v>
                </c:pt>
              </c:numCache>
            </c:numRef>
          </c:xVal>
          <c:yVal>
            <c:numRef>
              <c:f>'[графики_ЧК Красноярский р.xlsx]Безработица'!$B$25</c:f>
              <c:numCache>
                <c:formatCode>0.0</c:formatCode>
                <c:ptCount val="1"/>
                <c:pt idx="0">
                  <c:v>2.3534445870774499</c:v>
                </c:pt>
              </c:numCache>
            </c:numRef>
          </c:yVal>
          <c:smooth val="0"/>
          <c:extLst xmlns:c16r2="http://schemas.microsoft.com/office/drawing/2015/06/chart">
            <c:ext xmlns:c16="http://schemas.microsoft.com/office/drawing/2014/chart" uri="{C3380CC4-5D6E-409C-BE32-E72D297353CC}">
              <c16:uniqueId val="{0000002F-B74C-4FC5-8A97-15DF2E5B2D91}"/>
            </c:ext>
          </c:extLst>
        </c:ser>
        <c:ser>
          <c:idx val="24"/>
          <c:order val="24"/>
          <c:tx>
            <c:strRef>
              <c:f>'[графики_ЧК Красноярский р.xlsx]Безработица'!$A$26</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4.0462691578477823E-2"/>
                  <c:y val="-3.41038020551447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р.xlsx]Безработица'!$G$26</c:f>
              <c:numCache>
                <c:formatCode>0.0</c:formatCode>
                <c:ptCount val="1"/>
                <c:pt idx="0">
                  <c:v>-0.6136841777582337</c:v>
                </c:pt>
              </c:numCache>
            </c:numRef>
          </c:xVal>
          <c:yVal>
            <c:numRef>
              <c:f>'[графики_ЧК Красноярский р.xlsx]Безработица'!$B$26</c:f>
              <c:numCache>
                <c:formatCode>0.0</c:formatCode>
                <c:ptCount val="1"/>
                <c:pt idx="0">
                  <c:v>2.0315750826092267</c:v>
                </c:pt>
              </c:numCache>
            </c:numRef>
          </c:yVal>
          <c:smooth val="0"/>
          <c:extLst xmlns:c16r2="http://schemas.microsoft.com/office/drawing/2015/06/chart">
            <c:ext xmlns:c16="http://schemas.microsoft.com/office/drawing/2014/chart" uri="{C3380CC4-5D6E-409C-BE32-E72D297353CC}">
              <c16:uniqueId val="{00000031-B74C-4FC5-8A97-15DF2E5B2D91}"/>
            </c:ext>
          </c:extLst>
        </c:ser>
        <c:ser>
          <c:idx val="25"/>
          <c:order val="25"/>
          <c:tx>
            <c:strRef>
              <c:f>'[графики_ЧК Красноярский р.xlsx]Безработица'!$A$27</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7.9115848629544613E-2"/>
                  <c:y val="-3.78513354642851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р.xlsx]Безработица'!$G$27</c:f>
              <c:numCache>
                <c:formatCode>0.0</c:formatCode>
                <c:ptCount val="1"/>
                <c:pt idx="0">
                  <c:v>-12.01970512641779</c:v>
                </c:pt>
              </c:numCache>
            </c:numRef>
          </c:xVal>
          <c:yVal>
            <c:numRef>
              <c:f>'[графики_ЧК Красноярский р.xlsx]Безработица'!$B$27</c:f>
              <c:numCache>
                <c:formatCode>0.0</c:formatCode>
                <c:ptCount val="1"/>
                <c:pt idx="0">
                  <c:v>1.2445763873030358</c:v>
                </c:pt>
              </c:numCache>
            </c:numRef>
          </c:yVal>
          <c:smooth val="0"/>
          <c:extLst xmlns:c16r2="http://schemas.microsoft.com/office/drawing/2015/06/chart">
            <c:ext xmlns:c16="http://schemas.microsoft.com/office/drawing/2014/chart" uri="{C3380CC4-5D6E-409C-BE32-E72D297353CC}">
              <c16:uniqueId val="{00000033-B74C-4FC5-8A97-15DF2E5B2D91}"/>
            </c:ext>
          </c:extLst>
        </c:ser>
        <c:ser>
          <c:idx val="26"/>
          <c:order val="26"/>
          <c:tx>
            <c:strRef>
              <c:f>'[графики_ЧК Красноярский р.xlsx]Безработица'!$A$28</c:f>
              <c:strCache>
                <c:ptCount val="1"/>
                <c:pt idx="0">
                  <c:v>Шигонский</c:v>
                </c:pt>
              </c:strCache>
            </c:strRef>
          </c:tx>
          <c:spPr>
            <a:ln w="47625">
              <a:noFill/>
            </a:ln>
          </c:spPr>
          <c:marker>
            <c:symbol val="circle"/>
            <c:size val="6"/>
            <c:spPr>
              <a:solidFill>
                <a:schemeClr val="tx1">
                  <a:lumMod val="65000"/>
                  <a:lumOff val="35000"/>
                </a:schemeClr>
              </a:solidFill>
              <a:ln>
                <a:noFill/>
              </a:ln>
            </c:spPr>
          </c:marker>
          <c:dLbls>
            <c:dLbl>
              <c:idx val="0"/>
              <c:layout>
                <c:manualLayout>
                  <c:x val="-1.5403392051727157E-2"/>
                  <c:y val="-2.76779144780801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р.xlsx]Безработица'!$G$28</c:f>
              <c:numCache>
                <c:formatCode>0.0</c:formatCode>
                <c:ptCount val="1"/>
                <c:pt idx="0">
                  <c:v>-0.3535472253361483</c:v>
                </c:pt>
              </c:numCache>
            </c:numRef>
          </c:xVal>
          <c:yVal>
            <c:numRef>
              <c:f>'[графики_ЧК Красноярский р.xlsx]Безработица'!$B$28</c:f>
              <c:numCache>
                <c:formatCode>0.0</c:formatCode>
                <c:ptCount val="1"/>
                <c:pt idx="0">
                  <c:v>1.5404884970102362</c:v>
                </c:pt>
              </c:numCache>
            </c:numRef>
          </c:yVal>
          <c:smooth val="0"/>
          <c:extLst xmlns:c16r2="http://schemas.microsoft.com/office/drawing/2015/06/chart">
            <c:ext xmlns:c16="http://schemas.microsoft.com/office/drawing/2014/chart" uri="{C3380CC4-5D6E-409C-BE32-E72D297353CC}">
              <c16:uniqueId val="{00000035-B74C-4FC5-8A97-15DF2E5B2D91}"/>
            </c:ext>
          </c:extLst>
        </c:ser>
        <c:dLbls>
          <c:showLegendKey val="0"/>
          <c:showVal val="1"/>
          <c:showCatName val="0"/>
          <c:showSerName val="0"/>
          <c:showPercent val="0"/>
          <c:showBubbleSize val="0"/>
        </c:dLbls>
        <c:axId val="121596160"/>
        <c:axId val="121627008"/>
      </c:scatterChart>
      <c:valAx>
        <c:axId val="121596160"/>
        <c:scaling>
          <c:orientation val="minMax"/>
          <c:max val="9"/>
          <c:min val="-15"/>
        </c:scaling>
        <c:delete val="0"/>
        <c:axPos val="b"/>
        <c:title>
          <c:tx>
            <c:rich>
              <a:bodyPr/>
              <a:lstStyle/>
              <a:p>
                <a:pPr>
                  <a:defRPr/>
                </a:pPr>
                <a:r>
                  <a:rPr lang="ru-RU"/>
                  <a:t>Среднеговой темп прироста зарегистрированной безработицы в 2015-2017 гг., %</a:t>
                </a:r>
              </a:p>
            </c:rich>
          </c:tx>
          <c:layout>
            <c:manualLayout>
              <c:xMode val="edge"/>
              <c:yMode val="edge"/>
              <c:x val="0.12114854101099592"/>
              <c:y val="0.9524121011791995"/>
            </c:manualLayout>
          </c:layout>
          <c:overlay val="0"/>
        </c:title>
        <c:numFmt formatCode="0.0" sourceLinked="1"/>
        <c:majorTickMark val="out"/>
        <c:minorTickMark val="none"/>
        <c:tickLblPos val="nextTo"/>
        <c:crossAx val="121627008"/>
        <c:crosses val="autoZero"/>
        <c:crossBetween val="midCat"/>
        <c:majorUnit val="3"/>
      </c:valAx>
      <c:valAx>
        <c:axId val="121627008"/>
        <c:scaling>
          <c:orientation val="minMax"/>
          <c:max val="3.5"/>
        </c:scaling>
        <c:delete val="0"/>
        <c:axPos val="l"/>
        <c:title>
          <c:tx>
            <c:rich>
              <a:bodyPr rot="-5400000" vert="horz"/>
              <a:lstStyle/>
              <a:p>
                <a:pPr>
                  <a:defRPr/>
                </a:pPr>
                <a:r>
                  <a:rPr lang="ru-RU"/>
                  <a:t>Уровнь зарегистрированной безработицы в 2017г.</a:t>
                </a:r>
              </a:p>
            </c:rich>
          </c:tx>
          <c:layout>
            <c:manualLayout>
              <c:xMode val="edge"/>
              <c:yMode val="edge"/>
              <c:x val="1.335783346133696E-3"/>
              <c:y val="6.3802417139718612E-2"/>
            </c:manualLayout>
          </c:layout>
          <c:overlay val="0"/>
        </c:title>
        <c:numFmt formatCode="0.0" sourceLinked="1"/>
        <c:majorTickMark val="out"/>
        <c:minorTickMark val="none"/>
        <c:tickLblPos val="low"/>
        <c:spPr>
          <a:ln>
            <a:noFill/>
          </a:ln>
        </c:spPr>
        <c:crossAx val="121596160"/>
        <c:crosses val="autoZero"/>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169144200461679"/>
          <c:y val="1.7911018185147419E-2"/>
          <c:w val="0.86454532619586144"/>
          <c:h val="0.88534824525357581"/>
        </c:manualLayout>
      </c:layout>
      <c:scatterChart>
        <c:scatterStyle val="lineMarker"/>
        <c:varyColors val="0"/>
        <c:ser>
          <c:idx val="0"/>
          <c:order val="0"/>
          <c:tx>
            <c:strRef>
              <c:f>'[графики_ЧК Красноярский р.xlsx]Заработная плата'!$A$4</c:f>
              <c:strCache>
                <c:ptCount val="1"/>
                <c:pt idx="0">
                  <c:v>Алексеевский </c:v>
                </c:pt>
              </c:strCache>
            </c:strRef>
          </c:tx>
          <c:spPr>
            <a:ln w="47625">
              <a:noFill/>
            </a:ln>
          </c:spPr>
          <c:marker>
            <c:symbol val="circle"/>
            <c:size val="6"/>
            <c:spPr>
              <a:solidFill>
                <a:srgbClr val="4F81BD">
                  <a:lumMod val="50000"/>
                </a:srgbClr>
              </a:solidFill>
              <a:ln>
                <a:noFill/>
              </a:ln>
            </c:spPr>
          </c:marker>
          <c:dLbls>
            <c:dLbl>
              <c:idx val="0"/>
              <c:layout>
                <c:manualLayout>
                  <c:x val="-1.619190149934458E-3"/>
                  <c:y val="-2.83687816524122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плата'!$D$4</c:f>
              <c:numCache>
                <c:formatCode>0.0</c:formatCode>
                <c:ptCount val="1"/>
                <c:pt idx="0">
                  <c:v>4.5513902715754675</c:v>
                </c:pt>
              </c:numCache>
            </c:numRef>
          </c:xVal>
          <c:yVal>
            <c:numRef>
              <c:f>'[графики_ЧК Красноярский р.xlsx]Заработная плата'!$B$4</c:f>
              <c:numCache>
                <c:formatCode>0</c:formatCode>
                <c:ptCount val="1"/>
                <c:pt idx="0">
                  <c:v>22243.3</c:v>
                </c:pt>
              </c:numCache>
            </c:numRef>
          </c:yVal>
          <c:smooth val="0"/>
          <c:extLst xmlns:c16r2="http://schemas.microsoft.com/office/drawing/2015/06/chart">
            <c:ext xmlns:c16="http://schemas.microsoft.com/office/drawing/2014/chart" uri="{C3380CC4-5D6E-409C-BE32-E72D297353CC}">
              <c16:uniqueId val="{00000001-12DE-4F24-A64F-C61D2EFCEC7F}"/>
            </c:ext>
          </c:extLst>
        </c:ser>
        <c:ser>
          <c:idx val="1"/>
          <c:order val="1"/>
          <c:tx>
            <c:strRef>
              <c:f>'[графики_ЧК Красноярский р.xlsx]Заработная плата'!$A$5</c:f>
              <c:strCache>
                <c:ptCount val="1"/>
                <c:pt idx="0">
                  <c:v>Безенчукский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плата'!$D$5</c:f>
              <c:numCache>
                <c:formatCode>0.0</c:formatCode>
                <c:ptCount val="1"/>
                <c:pt idx="0">
                  <c:v>4.2715951363504701</c:v>
                </c:pt>
              </c:numCache>
            </c:numRef>
          </c:xVal>
          <c:yVal>
            <c:numRef>
              <c:f>'[графики_ЧК Красноярский р.xlsx]Заработная плата'!$B$5</c:f>
              <c:numCache>
                <c:formatCode>0</c:formatCode>
                <c:ptCount val="1"/>
                <c:pt idx="0">
                  <c:v>27763.4</c:v>
                </c:pt>
              </c:numCache>
            </c:numRef>
          </c:yVal>
          <c:smooth val="0"/>
          <c:extLst xmlns:c16r2="http://schemas.microsoft.com/office/drawing/2015/06/chart">
            <c:ext xmlns:c16="http://schemas.microsoft.com/office/drawing/2014/chart" uri="{C3380CC4-5D6E-409C-BE32-E72D297353CC}">
              <c16:uniqueId val="{00000002-12DE-4F24-A64F-C61D2EFCEC7F}"/>
            </c:ext>
          </c:extLst>
        </c:ser>
        <c:ser>
          <c:idx val="2"/>
          <c:order val="2"/>
          <c:tx>
            <c:strRef>
              <c:f>'[графики_ЧК Красноярский р.xlsx]Заработная плата'!$A$6</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6.2125305516484666E-2"/>
                  <c:y val="-3.148934763417820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плата'!$D$6</c:f>
              <c:numCache>
                <c:formatCode>0.0</c:formatCode>
                <c:ptCount val="1"/>
                <c:pt idx="0">
                  <c:v>5.0706252632208182</c:v>
                </c:pt>
              </c:numCache>
            </c:numRef>
          </c:xVal>
          <c:yVal>
            <c:numRef>
              <c:f>'[графики_ЧК Красноярский р.xlsx]Заработная плата'!$B$6</c:f>
              <c:numCache>
                <c:formatCode>0</c:formatCode>
                <c:ptCount val="1"/>
                <c:pt idx="0">
                  <c:v>28583.1</c:v>
                </c:pt>
              </c:numCache>
            </c:numRef>
          </c:yVal>
          <c:smooth val="0"/>
          <c:extLst xmlns:c16r2="http://schemas.microsoft.com/office/drawing/2015/06/chart">
            <c:ext xmlns:c16="http://schemas.microsoft.com/office/drawing/2014/chart" uri="{C3380CC4-5D6E-409C-BE32-E72D297353CC}">
              <c16:uniqueId val="{00000004-12DE-4F24-A64F-C61D2EFCEC7F}"/>
            </c:ext>
          </c:extLst>
        </c:ser>
        <c:ser>
          <c:idx val="3"/>
          <c:order val="3"/>
          <c:tx>
            <c:strRef>
              <c:f>'[графики_ЧК Красноярский р.xlsx]Заработная плата'!$A$7</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7.4057447802485715E-2"/>
                  <c:y val="2.992247504440718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8066963672972383"/>
                      <c:h val="4.5957426276907895E-2"/>
                    </c:manualLayout>
                  </c15:layout>
                </c:ext>
                <c:ext xmlns:c16="http://schemas.microsoft.com/office/drawing/2014/chart" uri="{C3380CC4-5D6E-409C-BE32-E72D297353CC}">
                  <c16:uniqueId val="{0000000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плата'!$D$7</c:f>
              <c:numCache>
                <c:formatCode>0.0</c:formatCode>
                <c:ptCount val="1"/>
                <c:pt idx="0">
                  <c:v>4.6770671247214484</c:v>
                </c:pt>
              </c:numCache>
            </c:numRef>
          </c:xVal>
          <c:yVal>
            <c:numRef>
              <c:f>'[графики_ЧК Красноярский р.xlsx]Заработная плата'!$B$7</c:f>
              <c:numCache>
                <c:formatCode>0</c:formatCode>
                <c:ptCount val="1"/>
                <c:pt idx="0">
                  <c:v>25379.5</c:v>
                </c:pt>
              </c:numCache>
            </c:numRef>
          </c:yVal>
          <c:smooth val="0"/>
          <c:extLst xmlns:c16r2="http://schemas.microsoft.com/office/drawing/2015/06/chart">
            <c:ext xmlns:c16="http://schemas.microsoft.com/office/drawing/2014/chart" uri="{C3380CC4-5D6E-409C-BE32-E72D297353CC}">
              <c16:uniqueId val="{00000006-12DE-4F24-A64F-C61D2EFCEC7F}"/>
            </c:ext>
          </c:extLst>
        </c:ser>
        <c:ser>
          <c:idx val="4"/>
          <c:order val="4"/>
          <c:tx>
            <c:strRef>
              <c:f>'[графики_ЧК Красноярский р.xlsx]Заработная плата'!$A$8</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dLbl>
              <c:idx val="0"/>
              <c:layout>
                <c:manualLayout>
                  <c:x val="-1.3774169768468176E-2"/>
                  <c:y val="-4.34944609927421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671361239702941"/>
                      <c:h val="3.3875469583215419E-2"/>
                    </c:manualLayout>
                  </c15:layout>
                </c:ext>
                <c:ext xmlns:c16="http://schemas.microsoft.com/office/drawing/2014/chart" uri="{C3380CC4-5D6E-409C-BE32-E72D297353CC}">
                  <c16:uniqueId val="{0000000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плата'!$D$8</c:f>
              <c:numCache>
                <c:formatCode>0.0</c:formatCode>
                <c:ptCount val="1"/>
                <c:pt idx="0">
                  <c:v>5.0838072940310894</c:v>
                </c:pt>
              </c:numCache>
            </c:numRef>
          </c:xVal>
          <c:yVal>
            <c:numRef>
              <c:f>'[графики_ЧК Красноярский р.xlsx]Заработная плата'!$B$8</c:f>
              <c:numCache>
                <c:formatCode>0</c:formatCode>
                <c:ptCount val="1"/>
                <c:pt idx="0">
                  <c:v>25130.3</c:v>
                </c:pt>
              </c:numCache>
            </c:numRef>
          </c:yVal>
          <c:smooth val="0"/>
          <c:extLst xmlns:c16r2="http://schemas.microsoft.com/office/drawing/2015/06/chart">
            <c:ext xmlns:c16="http://schemas.microsoft.com/office/drawing/2014/chart" uri="{C3380CC4-5D6E-409C-BE32-E72D297353CC}">
              <c16:uniqueId val="{00000008-12DE-4F24-A64F-C61D2EFCEC7F}"/>
            </c:ext>
          </c:extLst>
        </c:ser>
        <c:ser>
          <c:idx val="5"/>
          <c:order val="5"/>
          <c:tx>
            <c:strRef>
              <c:f>'[графики_ЧК Красноярский р.xlsx]Заработная плата'!$A$9</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3.9682533482918812E-3"/>
                  <c:y val="-3.1539513173955779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плата'!$D$9</c:f>
              <c:numCache>
                <c:formatCode>0.0</c:formatCode>
                <c:ptCount val="1"/>
                <c:pt idx="0">
                  <c:v>6.3005305821076885</c:v>
                </c:pt>
              </c:numCache>
            </c:numRef>
          </c:xVal>
          <c:yVal>
            <c:numRef>
              <c:f>'[графики_ЧК Красноярский р.xlsx]Заработная плата'!$B$9</c:f>
              <c:numCache>
                <c:formatCode>0</c:formatCode>
                <c:ptCount val="1"/>
                <c:pt idx="0">
                  <c:v>23695.7</c:v>
                </c:pt>
              </c:numCache>
            </c:numRef>
          </c:yVal>
          <c:smooth val="0"/>
          <c:extLst xmlns:c16r2="http://schemas.microsoft.com/office/drawing/2015/06/chart">
            <c:ext xmlns:c16="http://schemas.microsoft.com/office/drawing/2014/chart" uri="{C3380CC4-5D6E-409C-BE32-E72D297353CC}">
              <c16:uniqueId val="{0000000A-12DE-4F24-A64F-C61D2EFCEC7F}"/>
            </c:ext>
          </c:extLst>
        </c:ser>
        <c:ser>
          <c:idx val="6"/>
          <c:order val="6"/>
          <c:tx>
            <c:strRef>
              <c:f>'[графики_ЧК Красноярский р.xlsx]Заработная плата'!$A$10</c:f>
              <c:strCache>
                <c:ptCount val="1"/>
                <c:pt idx="0">
                  <c:v>Волжский </c:v>
                </c:pt>
              </c:strCache>
            </c:strRef>
          </c:tx>
          <c:spPr>
            <a:ln w="47625">
              <a:noFill/>
            </a:ln>
          </c:spPr>
          <c:marker>
            <c:symbol val="circle"/>
            <c:size val="6"/>
            <c:spPr>
              <a:solidFill>
                <a:srgbClr val="4F81BD">
                  <a:lumMod val="50000"/>
                </a:srgbClr>
              </a:solidFill>
              <a:ln>
                <a:noFill/>
              </a:ln>
            </c:spPr>
          </c:marker>
          <c:dLbls>
            <c:dLbl>
              <c:idx val="0"/>
              <c:layout>
                <c:manualLayout>
                  <c:x val="-3.8825620445585012E-2"/>
                  <c:y val="-3.432622579941886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плата'!$D$10</c:f>
              <c:numCache>
                <c:formatCode>0.0</c:formatCode>
                <c:ptCount val="1"/>
                <c:pt idx="0">
                  <c:v>4.8210428375032155</c:v>
                </c:pt>
              </c:numCache>
            </c:numRef>
          </c:xVal>
          <c:yVal>
            <c:numRef>
              <c:f>'[графики_ЧК Красноярский р.xlsx]Заработная плата'!$B$10</c:f>
              <c:numCache>
                <c:formatCode>0</c:formatCode>
                <c:ptCount val="1"/>
                <c:pt idx="0">
                  <c:v>32308.400000000001</c:v>
                </c:pt>
              </c:numCache>
            </c:numRef>
          </c:yVal>
          <c:smooth val="0"/>
          <c:extLst xmlns:c16r2="http://schemas.microsoft.com/office/drawing/2015/06/chart">
            <c:ext xmlns:c16="http://schemas.microsoft.com/office/drawing/2014/chart" uri="{C3380CC4-5D6E-409C-BE32-E72D297353CC}">
              <c16:uniqueId val="{0000000C-12DE-4F24-A64F-C61D2EFCEC7F}"/>
            </c:ext>
          </c:extLst>
        </c:ser>
        <c:ser>
          <c:idx val="7"/>
          <c:order val="7"/>
          <c:tx>
            <c:strRef>
              <c:f>'[графики_ЧК Красноярский р.xlsx]Заработная плата'!$A$11</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4.5010305927465473E-2"/>
                  <c:y val="7.019571229951336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плата'!$D$11</c:f>
              <c:numCache>
                <c:formatCode>0.0</c:formatCode>
                <c:ptCount val="1"/>
                <c:pt idx="0">
                  <c:v>2.8854754255217938</c:v>
                </c:pt>
              </c:numCache>
            </c:numRef>
          </c:xVal>
          <c:yVal>
            <c:numRef>
              <c:f>'[графики_ЧК Красноярский р.xlsx]Заработная плата'!$B$11</c:f>
              <c:numCache>
                <c:formatCode>0</c:formatCode>
                <c:ptCount val="1"/>
                <c:pt idx="0">
                  <c:v>25123.8</c:v>
                </c:pt>
              </c:numCache>
            </c:numRef>
          </c:yVal>
          <c:smooth val="0"/>
          <c:extLst xmlns:c16r2="http://schemas.microsoft.com/office/drawing/2015/06/chart">
            <c:ext xmlns:c16="http://schemas.microsoft.com/office/drawing/2014/chart" uri="{C3380CC4-5D6E-409C-BE32-E72D297353CC}">
              <c16:uniqueId val="{0000000E-12DE-4F24-A64F-C61D2EFCEC7F}"/>
            </c:ext>
          </c:extLst>
        </c:ser>
        <c:ser>
          <c:idx val="8"/>
          <c:order val="8"/>
          <c:tx>
            <c:strRef>
              <c:f>'[графики_ЧК Красноярский р.xlsx]Заработная плата'!$A$12</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2.673571635799986E-3"/>
                  <c:y val="2.838556185656094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плата'!$D$12</c:f>
              <c:numCache>
                <c:formatCode>0.0</c:formatCode>
                <c:ptCount val="1"/>
                <c:pt idx="0">
                  <c:v>5.0325178601437655</c:v>
                </c:pt>
              </c:numCache>
            </c:numRef>
          </c:xVal>
          <c:yVal>
            <c:numRef>
              <c:f>'[графики_ЧК Красноярский р.xlsx]Заработная плата'!$B$12</c:f>
              <c:numCache>
                <c:formatCode>0</c:formatCode>
                <c:ptCount val="1"/>
                <c:pt idx="0">
                  <c:v>21469.8</c:v>
                </c:pt>
              </c:numCache>
            </c:numRef>
          </c:yVal>
          <c:smooth val="0"/>
          <c:extLst xmlns:c16r2="http://schemas.microsoft.com/office/drawing/2015/06/chart">
            <c:ext xmlns:c16="http://schemas.microsoft.com/office/drawing/2014/chart" uri="{C3380CC4-5D6E-409C-BE32-E72D297353CC}">
              <c16:uniqueId val="{00000010-12DE-4F24-A64F-C61D2EFCEC7F}"/>
            </c:ext>
          </c:extLst>
        </c:ser>
        <c:ser>
          <c:idx val="9"/>
          <c:order val="9"/>
          <c:tx>
            <c:strRef>
              <c:f>'[графики_ЧК Красноярский р.xlsx]Заработная плата'!$A$13</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2.9593859826959081E-2"/>
                  <c:y val="1.9559269756287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плата'!$D$13</c:f>
              <c:numCache>
                <c:formatCode>0.0</c:formatCode>
                <c:ptCount val="1"/>
                <c:pt idx="0">
                  <c:v>3.6758350429845876</c:v>
                </c:pt>
              </c:numCache>
            </c:numRef>
          </c:xVal>
          <c:yVal>
            <c:numRef>
              <c:f>'[графики_ЧК Красноярский р.xlsx]Заработная плата'!$B$13</c:f>
              <c:numCache>
                <c:formatCode>0</c:formatCode>
                <c:ptCount val="1"/>
                <c:pt idx="0">
                  <c:v>22606.5</c:v>
                </c:pt>
              </c:numCache>
            </c:numRef>
          </c:yVal>
          <c:smooth val="0"/>
          <c:extLst xmlns:c16r2="http://schemas.microsoft.com/office/drawing/2015/06/chart">
            <c:ext xmlns:c16="http://schemas.microsoft.com/office/drawing/2014/chart" uri="{C3380CC4-5D6E-409C-BE32-E72D297353CC}">
              <c16:uniqueId val="{00000012-12DE-4F24-A64F-C61D2EFCEC7F}"/>
            </c:ext>
          </c:extLst>
        </c:ser>
        <c:ser>
          <c:idx val="10"/>
          <c:order val="10"/>
          <c:tx>
            <c:strRef>
              <c:f>'[графики_ЧК Красноярский р.xlsx]Заработная плата'!$A$14</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1.0794600999563101E-3"/>
                  <c:y val="-8.79432231224783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плата'!$D$14</c:f>
              <c:numCache>
                <c:formatCode>0.0</c:formatCode>
                <c:ptCount val="1"/>
                <c:pt idx="0">
                  <c:v>3.516969102071732</c:v>
                </c:pt>
              </c:numCache>
            </c:numRef>
          </c:xVal>
          <c:yVal>
            <c:numRef>
              <c:f>'[графики_ЧК Красноярский р.xlsx]Заработная плата'!$B$14</c:f>
              <c:numCache>
                <c:formatCode>0</c:formatCode>
                <c:ptCount val="1"/>
                <c:pt idx="0">
                  <c:v>37145.9</c:v>
                </c:pt>
              </c:numCache>
            </c:numRef>
          </c:yVal>
          <c:smooth val="0"/>
          <c:extLst xmlns:c16r2="http://schemas.microsoft.com/office/drawing/2015/06/chart">
            <c:ext xmlns:c16="http://schemas.microsoft.com/office/drawing/2014/chart" uri="{C3380CC4-5D6E-409C-BE32-E72D297353CC}">
              <c16:uniqueId val="{00000014-12DE-4F24-A64F-C61D2EFCEC7F}"/>
            </c:ext>
          </c:extLst>
        </c:ser>
        <c:ser>
          <c:idx val="11"/>
          <c:order val="11"/>
          <c:tx>
            <c:strRef>
              <c:f>'[графики_ЧК Красноярский р.xlsx]Заработная плата'!$A$15</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9.0575485395022887E-2"/>
                  <c:y val="-3.5008863568944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р.xlsx]Заработная плата'!$D$15</c:f>
              <c:numCache>
                <c:formatCode>0.0</c:formatCode>
                <c:ptCount val="1"/>
                <c:pt idx="0">
                  <c:v>2.9030421058059197</c:v>
                </c:pt>
              </c:numCache>
            </c:numRef>
          </c:xVal>
          <c:yVal>
            <c:numRef>
              <c:f>'[графики_ЧК Красноярский р.xlsx]Заработная плата'!$B$15</c:f>
              <c:numCache>
                <c:formatCode>0</c:formatCode>
                <c:ptCount val="1"/>
                <c:pt idx="0">
                  <c:v>26223.7</c:v>
                </c:pt>
              </c:numCache>
            </c:numRef>
          </c:yVal>
          <c:smooth val="0"/>
          <c:extLst xmlns:c16r2="http://schemas.microsoft.com/office/drawing/2015/06/chart">
            <c:ext xmlns:c16="http://schemas.microsoft.com/office/drawing/2014/chart" uri="{C3380CC4-5D6E-409C-BE32-E72D297353CC}">
              <c16:uniqueId val="{00000017-12DE-4F24-A64F-C61D2EFCEC7F}"/>
            </c:ext>
          </c:extLst>
        </c:ser>
        <c:ser>
          <c:idx val="12"/>
          <c:order val="12"/>
          <c:tx>
            <c:strRef>
              <c:f>'[графики_ЧК Красноярский р.xlsx]Заработная плата'!$A$16</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1.1319377898550281E-2"/>
                  <c:y val="-1.7304956807971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плата'!$D$16</c:f>
              <c:numCache>
                <c:formatCode>0.0</c:formatCode>
                <c:ptCount val="1"/>
                <c:pt idx="0">
                  <c:v>2.7727075769047094</c:v>
                </c:pt>
              </c:numCache>
            </c:numRef>
          </c:xVal>
          <c:yVal>
            <c:numRef>
              <c:f>'[графики_ЧК Красноярский р.xlsx]Заработная плата'!$B$16</c:f>
              <c:numCache>
                <c:formatCode>0</c:formatCode>
                <c:ptCount val="1"/>
                <c:pt idx="0">
                  <c:v>23558.799999999996</c:v>
                </c:pt>
              </c:numCache>
            </c:numRef>
          </c:yVal>
          <c:smooth val="0"/>
          <c:extLst xmlns:c16r2="http://schemas.microsoft.com/office/drawing/2015/06/chart">
            <c:ext xmlns:c16="http://schemas.microsoft.com/office/drawing/2014/chart" uri="{C3380CC4-5D6E-409C-BE32-E72D297353CC}">
              <c16:uniqueId val="{00000019-12DE-4F24-A64F-C61D2EFCEC7F}"/>
            </c:ext>
          </c:extLst>
        </c:ser>
        <c:ser>
          <c:idx val="13"/>
          <c:order val="13"/>
          <c:tx>
            <c:strRef>
              <c:f>'[графики_ЧК Красноярский р.xlsx]Заработная плата'!$A$17</c:f>
              <c:strCache>
                <c:ptCount val="1"/>
                <c:pt idx="0">
                  <c:v>Кошкинский </c:v>
                </c:pt>
              </c:strCache>
            </c:strRef>
          </c:tx>
          <c:spPr>
            <a:ln w="47625">
              <a:noFill/>
            </a:ln>
          </c:spPr>
          <c:marker>
            <c:symbol val="circle"/>
            <c:size val="6"/>
            <c:spPr>
              <a:solidFill>
                <a:srgbClr val="4F81BD">
                  <a:lumMod val="50000"/>
                </a:srgbClr>
              </a:solidFill>
              <a:ln>
                <a:noFill/>
              </a:ln>
            </c:spPr>
          </c:marker>
          <c:dLbls>
            <c:dLbl>
              <c:idx val="0"/>
              <c:layout>
                <c:manualLayout>
                  <c:x val="2.0153654612895906E-3"/>
                  <c:y val="1.93500635553975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плата'!$D$17</c:f>
              <c:numCache>
                <c:formatCode>0.0</c:formatCode>
                <c:ptCount val="1"/>
                <c:pt idx="0">
                  <c:v>4.9451862579176655</c:v>
                </c:pt>
              </c:numCache>
            </c:numRef>
          </c:xVal>
          <c:yVal>
            <c:numRef>
              <c:f>'[графики_ЧК Красноярский р.xlsx]Заработная плата'!$B$17</c:f>
              <c:numCache>
                <c:formatCode>0</c:formatCode>
                <c:ptCount val="1"/>
                <c:pt idx="0">
                  <c:v>26001.4</c:v>
                </c:pt>
              </c:numCache>
            </c:numRef>
          </c:yVal>
          <c:smooth val="0"/>
          <c:extLst xmlns:c16r2="http://schemas.microsoft.com/office/drawing/2015/06/chart">
            <c:ext xmlns:c16="http://schemas.microsoft.com/office/drawing/2014/chart" uri="{C3380CC4-5D6E-409C-BE32-E72D297353CC}">
              <c16:uniqueId val="{0000001B-12DE-4F24-A64F-C61D2EFCEC7F}"/>
            </c:ext>
          </c:extLst>
        </c:ser>
        <c:ser>
          <c:idx val="14"/>
          <c:order val="14"/>
          <c:tx>
            <c:strRef>
              <c:f>'[графики_ЧК Красноярский р.xlsx]Заработная плата'!$A$18</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81548910626461E-2"/>
                  <c:y val="4.32072483785610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780314960629921"/>
                      <c:h val="5.9402744148506853E-2"/>
                    </c:manualLayout>
                  </c15:layout>
                </c:ext>
                <c:ext xmlns:c16="http://schemas.microsoft.com/office/drawing/2014/chart" uri="{C3380CC4-5D6E-409C-BE32-E72D297353CC}">
                  <c16:uniqueId val="{0000001C-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плата'!$D$18</c:f>
              <c:numCache>
                <c:formatCode>0.0</c:formatCode>
                <c:ptCount val="1"/>
                <c:pt idx="0">
                  <c:v>3.9159110311692387</c:v>
                </c:pt>
              </c:numCache>
            </c:numRef>
          </c:xVal>
          <c:yVal>
            <c:numRef>
              <c:f>'[графики_ЧК Красноярский р.xlsx]Заработная плата'!$B$18</c:f>
              <c:numCache>
                <c:formatCode>0</c:formatCode>
                <c:ptCount val="1"/>
                <c:pt idx="0">
                  <c:v>24291.7</c:v>
                </c:pt>
              </c:numCache>
            </c:numRef>
          </c:yVal>
          <c:smooth val="0"/>
          <c:extLst xmlns:c16r2="http://schemas.microsoft.com/office/drawing/2015/06/chart">
            <c:ext xmlns:c16="http://schemas.microsoft.com/office/drawing/2014/chart" uri="{C3380CC4-5D6E-409C-BE32-E72D297353CC}">
              <c16:uniqueId val="{0000001D-12DE-4F24-A64F-C61D2EFCEC7F}"/>
            </c:ext>
          </c:extLst>
        </c:ser>
        <c:ser>
          <c:idx val="15"/>
          <c:order val="15"/>
          <c:tx>
            <c:strRef>
              <c:f>'[графики_ЧК Красноярский р.xlsx]Заработная плата'!$A$19</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2.2569706706453811E-2"/>
                  <c:y val="-5.0562204446109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плата'!$D$19</c:f>
              <c:numCache>
                <c:formatCode>0.0</c:formatCode>
                <c:ptCount val="1"/>
                <c:pt idx="0">
                  <c:v>3.7426431833611935</c:v>
                </c:pt>
              </c:numCache>
            </c:numRef>
          </c:xVal>
          <c:yVal>
            <c:numRef>
              <c:f>'[графики_ЧК Красноярский р.xlsx]Заработная плата'!$B$19</c:f>
              <c:numCache>
                <c:formatCode>0</c:formatCode>
                <c:ptCount val="1"/>
                <c:pt idx="0">
                  <c:v>25796.400000000001</c:v>
                </c:pt>
              </c:numCache>
            </c:numRef>
          </c:yVal>
          <c:smooth val="0"/>
          <c:extLst xmlns:c16r2="http://schemas.microsoft.com/office/drawing/2015/06/chart">
            <c:ext xmlns:c16="http://schemas.microsoft.com/office/drawing/2014/chart" uri="{C3380CC4-5D6E-409C-BE32-E72D297353CC}">
              <c16:uniqueId val="{0000001F-12DE-4F24-A64F-C61D2EFCEC7F}"/>
            </c:ext>
          </c:extLst>
        </c:ser>
        <c:ser>
          <c:idx val="16"/>
          <c:order val="16"/>
          <c:tx>
            <c:strRef>
              <c:f>'[графики_ЧК Красноярский р.xlsx]Заработная плата'!$A$20</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0.11337890718205598"/>
                  <c:y val="-2.61501210653753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плата'!$D$20</c:f>
              <c:numCache>
                <c:formatCode>0.0</c:formatCode>
                <c:ptCount val="1"/>
                <c:pt idx="0">
                  <c:v>3.5209701607811232</c:v>
                </c:pt>
              </c:numCache>
            </c:numRef>
          </c:xVal>
          <c:yVal>
            <c:numRef>
              <c:f>'[графики_ЧК Красноярский р.xlsx]Заработная плата'!$B$20</c:f>
              <c:numCache>
                <c:formatCode>0</c:formatCode>
                <c:ptCount val="1"/>
                <c:pt idx="0">
                  <c:v>30931.4</c:v>
                </c:pt>
              </c:numCache>
            </c:numRef>
          </c:yVal>
          <c:smooth val="0"/>
          <c:extLst xmlns:c16r2="http://schemas.microsoft.com/office/drawing/2015/06/chart">
            <c:ext xmlns:c16="http://schemas.microsoft.com/office/drawing/2014/chart" uri="{C3380CC4-5D6E-409C-BE32-E72D297353CC}">
              <c16:uniqueId val="{00000020-12DE-4F24-A64F-C61D2EFCEC7F}"/>
            </c:ext>
          </c:extLst>
        </c:ser>
        <c:ser>
          <c:idx val="17"/>
          <c:order val="17"/>
          <c:tx>
            <c:strRef>
              <c:f>'[графики_ЧК Красноярский р.xlsx]Заработная плата'!$A$21</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3.9743901318018267E-4"/>
                  <c:y val="1.553581703878168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плата'!$D$21</c:f>
              <c:numCache>
                <c:formatCode>0.0</c:formatCode>
                <c:ptCount val="1"/>
                <c:pt idx="0">
                  <c:v>6.4255116590679835</c:v>
                </c:pt>
              </c:numCache>
            </c:numRef>
          </c:xVal>
          <c:yVal>
            <c:numRef>
              <c:f>'[графики_ЧК Красноярский р.xlsx]Заработная плата'!$B$21</c:f>
              <c:numCache>
                <c:formatCode>0</c:formatCode>
                <c:ptCount val="1"/>
                <c:pt idx="0">
                  <c:v>24643.3</c:v>
                </c:pt>
              </c:numCache>
            </c:numRef>
          </c:yVal>
          <c:smooth val="0"/>
          <c:extLst xmlns:c16r2="http://schemas.microsoft.com/office/drawing/2015/06/chart">
            <c:ext xmlns:c16="http://schemas.microsoft.com/office/drawing/2014/chart" uri="{C3380CC4-5D6E-409C-BE32-E72D297353CC}">
              <c16:uniqueId val="{00000022-12DE-4F24-A64F-C61D2EFCEC7F}"/>
            </c:ext>
          </c:extLst>
        </c:ser>
        <c:ser>
          <c:idx val="18"/>
          <c:order val="18"/>
          <c:tx>
            <c:strRef>
              <c:f>'[графики_ЧК Красноярский р.xlsx]Заработная плата'!$A$22</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5.9634734900908589E-3"/>
                  <c:y val="-6.623297766530633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плата'!$D$22</c:f>
              <c:numCache>
                <c:formatCode>0.0</c:formatCode>
                <c:ptCount val="1"/>
                <c:pt idx="0">
                  <c:v>0.12425894398282512</c:v>
                </c:pt>
              </c:numCache>
            </c:numRef>
          </c:xVal>
          <c:yVal>
            <c:numRef>
              <c:f>'[графики_ЧК Красноярский р.xlsx]Заработная плата'!$B$22</c:f>
              <c:numCache>
                <c:formatCode>0</c:formatCode>
                <c:ptCount val="1"/>
                <c:pt idx="0">
                  <c:v>21231.200000000001</c:v>
                </c:pt>
              </c:numCache>
            </c:numRef>
          </c:yVal>
          <c:smooth val="0"/>
          <c:extLst xmlns:c16r2="http://schemas.microsoft.com/office/drawing/2015/06/chart">
            <c:ext xmlns:c16="http://schemas.microsoft.com/office/drawing/2014/chart" uri="{C3380CC4-5D6E-409C-BE32-E72D297353CC}">
              <c16:uniqueId val="{00000024-12DE-4F24-A64F-C61D2EFCEC7F}"/>
            </c:ext>
          </c:extLst>
        </c:ser>
        <c:ser>
          <c:idx val="19"/>
          <c:order val="19"/>
          <c:tx>
            <c:strRef>
              <c:f>'[графики_ЧК Красноярский р.xlsx]Заработная плата'!$A$23</c:f>
              <c:strCache>
                <c:ptCount val="1"/>
                <c:pt idx="0">
                  <c:v>Приволжский </c:v>
                </c:pt>
              </c:strCache>
            </c:strRef>
          </c:tx>
          <c:spPr>
            <a:ln w="47625">
              <a:noFill/>
            </a:ln>
          </c:spPr>
          <c:marker>
            <c:symbol val="circle"/>
            <c:size val="6"/>
            <c:spPr>
              <a:solidFill>
                <a:srgbClr val="4F81BD">
                  <a:lumMod val="50000"/>
                </a:srgbClr>
              </a:solidFill>
              <a:ln>
                <a:noFill/>
              </a:ln>
            </c:spPr>
          </c:marker>
          <c:dLbls>
            <c:dLbl>
              <c:idx val="0"/>
              <c:layout>
                <c:manualLayout>
                  <c:x val="-1.3393301240198724E-3"/>
                  <c:y val="8.226946679199476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плата'!$D$23</c:f>
              <c:numCache>
                <c:formatCode>0.0</c:formatCode>
                <c:ptCount val="1"/>
                <c:pt idx="0">
                  <c:v>2.9786642487882098</c:v>
                </c:pt>
              </c:numCache>
            </c:numRef>
          </c:xVal>
          <c:yVal>
            <c:numRef>
              <c:f>'[графики_ЧК Красноярский р.xlsx]Заработная плата'!$B$23</c:f>
              <c:numCache>
                <c:formatCode>0</c:formatCode>
                <c:ptCount val="1"/>
                <c:pt idx="0">
                  <c:v>21537.7</c:v>
                </c:pt>
              </c:numCache>
            </c:numRef>
          </c:yVal>
          <c:smooth val="0"/>
          <c:extLst xmlns:c16r2="http://schemas.microsoft.com/office/drawing/2015/06/chart">
            <c:ext xmlns:c16="http://schemas.microsoft.com/office/drawing/2014/chart" uri="{C3380CC4-5D6E-409C-BE32-E72D297353CC}">
              <c16:uniqueId val="{00000026-12DE-4F24-A64F-C61D2EFCEC7F}"/>
            </c:ext>
          </c:extLst>
        </c:ser>
        <c:ser>
          <c:idx val="20"/>
          <c:order val="20"/>
          <c:tx>
            <c:strRef>
              <c:f>'[графики_ЧК Красноярский р.xlsx]Заработная плата'!$A$24</c:f>
              <c:strCache>
                <c:ptCount val="1"/>
                <c:pt idx="0">
                  <c:v>Сергиевский </c:v>
                </c:pt>
              </c:strCache>
            </c:strRef>
          </c:tx>
          <c:spPr>
            <a:ln w="47625">
              <a:noFill/>
            </a:ln>
          </c:spPr>
          <c:marker>
            <c:symbol val="circle"/>
            <c:size val="6"/>
            <c:spPr>
              <a:solidFill>
                <a:srgbClr val="4F81BD">
                  <a:lumMod val="50000"/>
                </a:srgbClr>
              </a:solidFill>
              <a:ln>
                <a:noFill/>
              </a:ln>
            </c:spPr>
          </c:marker>
          <c:dLbls>
            <c:dLbl>
              <c:idx val="0"/>
              <c:layout>
                <c:manualLayout>
                  <c:x val="-9.1719160104987027E-2"/>
                  <c:y val="-1.495567291376714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плата'!$D$24</c:f>
              <c:numCache>
                <c:formatCode>0.0</c:formatCode>
                <c:ptCount val="1"/>
                <c:pt idx="0">
                  <c:v>4.596946546874725</c:v>
                </c:pt>
              </c:numCache>
            </c:numRef>
          </c:xVal>
          <c:yVal>
            <c:numRef>
              <c:f>'[графики_ЧК Красноярский р.xlsx]Заработная плата'!$B$24</c:f>
              <c:numCache>
                <c:formatCode>0</c:formatCode>
                <c:ptCount val="1"/>
                <c:pt idx="0">
                  <c:v>31553.599999999897</c:v>
                </c:pt>
              </c:numCache>
            </c:numRef>
          </c:yVal>
          <c:smooth val="0"/>
          <c:extLst xmlns:c16r2="http://schemas.microsoft.com/office/drawing/2015/06/chart">
            <c:ext xmlns:c16="http://schemas.microsoft.com/office/drawing/2014/chart" uri="{C3380CC4-5D6E-409C-BE32-E72D297353CC}">
              <c16:uniqueId val="{00000028-12DE-4F24-A64F-C61D2EFCEC7F}"/>
            </c:ext>
          </c:extLst>
        </c:ser>
        <c:ser>
          <c:idx val="21"/>
          <c:order val="21"/>
          <c:tx>
            <c:strRef>
              <c:f>'[графики_ЧК Красноярский р.xlsx]Заработная плата'!$A$25</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3.0055046483837645E-2"/>
                  <c:y val="-2.58155913036951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плата'!$D$25</c:f>
              <c:numCache>
                <c:formatCode>0.0</c:formatCode>
                <c:ptCount val="1"/>
                <c:pt idx="0">
                  <c:v>5.4257900200495284</c:v>
                </c:pt>
              </c:numCache>
            </c:numRef>
          </c:xVal>
          <c:yVal>
            <c:numRef>
              <c:f>'[графики_ЧК Красноярский р.xlsx]Заработная плата'!$B$25</c:f>
              <c:numCache>
                <c:formatCode>0</c:formatCode>
                <c:ptCount val="1"/>
                <c:pt idx="0">
                  <c:v>31846</c:v>
                </c:pt>
              </c:numCache>
            </c:numRef>
          </c:yVal>
          <c:smooth val="0"/>
          <c:extLst xmlns:c16r2="http://schemas.microsoft.com/office/drawing/2015/06/chart">
            <c:ext xmlns:c16="http://schemas.microsoft.com/office/drawing/2014/chart" uri="{C3380CC4-5D6E-409C-BE32-E72D297353CC}">
              <c16:uniqueId val="{0000002A-12DE-4F24-A64F-C61D2EFCEC7F}"/>
            </c:ext>
          </c:extLst>
        </c:ser>
        <c:ser>
          <c:idx val="22"/>
          <c:order val="22"/>
          <c:tx>
            <c:strRef>
              <c:f>'[графики_ЧК Красноярский р.xlsx]Заработная плата'!$A$26</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5.6921136766870445E-3"/>
                  <c:y val="-8.794322312247807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плата'!$D$26</c:f>
              <c:numCache>
                <c:formatCode>0.0</c:formatCode>
                <c:ptCount val="1"/>
                <c:pt idx="0">
                  <c:v>3.3118150024711177</c:v>
                </c:pt>
              </c:numCache>
            </c:numRef>
          </c:xVal>
          <c:yVal>
            <c:numRef>
              <c:f>'[графики_ЧК Красноярский р.xlsx]Заработная плата'!$B$26</c:f>
              <c:numCache>
                <c:formatCode>0</c:formatCode>
                <c:ptCount val="1"/>
                <c:pt idx="0">
                  <c:v>24626.400000000001</c:v>
                </c:pt>
              </c:numCache>
            </c:numRef>
          </c:yVal>
          <c:smooth val="0"/>
          <c:extLst xmlns:c16r2="http://schemas.microsoft.com/office/drawing/2015/06/chart">
            <c:ext xmlns:c16="http://schemas.microsoft.com/office/drawing/2014/chart" uri="{C3380CC4-5D6E-409C-BE32-E72D297353CC}">
              <c16:uniqueId val="{0000002C-12DE-4F24-A64F-C61D2EFCEC7F}"/>
            </c:ext>
          </c:extLst>
        </c:ser>
        <c:ser>
          <c:idx val="23"/>
          <c:order val="23"/>
          <c:tx>
            <c:strRef>
              <c:f>'[графики_ЧК Красноярский р.xlsx]Заработная плата'!$A$27</c:f>
              <c:strCache>
                <c:ptCount val="1"/>
                <c:pt idx="0">
                  <c:v>Хворостянский</c:v>
                </c:pt>
              </c:strCache>
            </c:strRef>
          </c:tx>
          <c:spPr>
            <a:ln w="47625">
              <a:noFill/>
            </a:ln>
          </c:spPr>
          <c:marker>
            <c:symbol val="circle"/>
            <c:size val="6"/>
            <c:spPr>
              <a:solidFill>
                <a:srgbClr val="4F81BD">
                  <a:lumMod val="50000"/>
                </a:srgbClr>
              </a:solidFill>
              <a:ln>
                <a:noFill/>
              </a:ln>
            </c:spPr>
          </c:marker>
          <c:dLbls>
            <c:dLbl>
              <c:idx val="0"/>
              <c:layout>
                <c:manualLayout>
                  <c:x val="-2.4206475627308294E-2"/>
                  <c:y val="3.05563051069168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плата'!$D$27</c:f>
              <c:numCache>
                <c:formatCode>0.0</c:formatCode>
                <c:ptCount val="1"/>
                <c:pt idx="0">
                  <c:v>2.5169249802639904</c:v>
                </c:pt>
              </c:numCache>
            </c:numRef>
          </c:xVal>
          <c:yVal>
            <c:numRef>
              <c:f>'[графики_ЧК Красноярский р.xlsx]Заработная плата'!$B$27</c:f>
              <c:numCache>
                <c:formatCode>0</c:formatCode>
                <c:ptCount val="1"/>
                <c:pt idx="0">
                  <c:v>23254.799999999996</c:v>
                </c:pt>
              </c:numCache>
            </c:numRef>
          </c:yVal>
          <c:smooth val="0"/>
          <c:extLst xmlns:c16r2="http://schemas.microsoft.com/office/drawing/2015/06/chart">
            <c:ext xmlns:c16="http://schemas.microsoft.com/office/drawing/2014/chart" uri="{C3380CC4-5D6E-409C-BE32-E72D297353CC}">
              <c16:uniqueId val="{0000002E-12DE-4F24-A64F-C61D2EFCEC7F}"/>
            </c:ext>
          </c:extLst>
        </c:ser>
        <c:ser>
          <c:idx val="24"/>
          <c:order val="24"/>
          <c:tx>
            <c:strRef>
              <c:f>'[графики_ЧК Красноярский р.xlsx]Заработная плата'!$A$28</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6374364283598983E-2"/>
                  <c:y val="-6.306134447474417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757575757575759"/>
                      <c:h val="6.9087974172719932E-2"/>
                    </c:manualLayout>
                  </c15:layout>
                </c:ext>
                <c:ext xmlns:c16="http://schemas.microsoft.com/office/drawing/2014/chart" uri="{C3380CC4-5D6E-409C-BE32-E72D297353CC}">
                  <c16:uniqueId val="{0000002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плата'!$D$28</c:f>
              <c:numCache>
                <c:formatCode>0.0</c:formatCode>
                <c:ptCount val="1"/>
                <c:pt idx="0">
                  <c:v>4.3283302418528145</c:v>
                </c:pt>
              </c:numCache>
            </c:numRef>
          </c:xVal>
          <c:yVal>
            <c:numRef>
              <c:f>'[графики_ЧК Красноярский р.xlsx]Заработная плата'!$B$28</c:f>
              <c:numCache>
                <c:formatCode>0</c:formatCode>
                <c:ptCount val="1"/>
                <c:pt idx="0">
                  <c:v>22926.1</c:v>
                </c:pt>
              </c:numCache>
            </c:numRef>
          </c:yVal>
          <c:smooth val="0"/>
          <c:extLst xmlns:c16r2="http://schemas.microsoft.com/office/drawing/2015/06/chart">
            <c:ext xmlns:c16="http://schemas.microsoft.com/office/drawing/2014/chart" uri="{C3380CC4-5D6E-409C-BE32-E72D297353CC}">
              <c16:uniqueId val="{00000030-12DE-4F24-A64F-C61D2EFCEC7F}"/>
            </c:ext>
          </c:extLst>
        </c:ser>
        <c:ser>
          <c:idx val="25"/>
          <c:order val="25"/>
          <c:tx>
            <c:strRef>
              <c:f>'[графики_ЧК Красноярский р.xlsx]Заработная плата'!$A$29</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461339021617132E-2"/>
                  <c:y val="-2.014183497321283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плата'!$D$29</c:f>
              <c:numCache>
                <c:formatCode>0.0</c:formatCode>
                <c:ptCount val="1"/>
                <c:pt idx="0">
                  <c:v>3.6303522979807648</c:v>
                </c:pt>
              </c:numCache>
            </c:numRef>
          </c:xVal>
          <c:yVal>
            <c:numRef>
              <c:f>'[графики_ЧК Красноярский р.xlsx]Заработная плата'!$B$29</c:f>
              <c:numCache>
                <c:formatCode>0</c:formatCode>
                <c:ptCount val="1"/>
                <c:pt idx="0">
                  <c:v>22868.9</c:v>
                </c:pt>
              </c:numCache>
            </c:numRef>
          </c:yVal>
          <c:smooth val="0"/>
          <c:extLst xmlns:c16r2="http://schemas.microsoft.com/office/drawing/2015/06/chart">
            <c:ext xmlns:c16="http://schemas.microsoft.com/office/drawing/2014/chart" uri="{C3380CC4-5D6E-409C-BE32-E72D297353CC}">
              <c16:uniqueId val="{00000032-12DE-4F24-A64F-C61D2EFCEC7F}"/>
            </c:ext>
          </c:extLst>
        </c:ser>
        <c:ser>
          <c:idx val="26"/>
          <c:order val="26"/>
          <c:tx>
            <c:strRef>
              <c:f>'[графики_ЧК Красноярский р.xlsx]Заработная плата'!$A$30</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3.9186699691618806E-3"/>
                  <c:y val="2.01769050418696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плата'!$D$30</c:f>
              <c:numCache>
                <c:formatCode>0.0</c:formatCode>
                <c:ptCount val="1"/>
                <c:pt idx="0">
                  <c:v>2.8539913816330698</c:v>
                </c:pt>
              </c:numCache>
            </c:numRef>
          </c:xVal>
          <c:yVal>
            <c:numRef>
              <c:f>'[графики_ЧК Красноярский р.xlsx]Заработная плата'!$B$30</c:f>
              <c:numCache>
                <c:formatCode>0</c:formatCode>
                <c:ptCount val="1"/>
                <c:pt idx="0">
                  <c:v>21065.9</c:v>
                </c:pt>
              </c:numCache>
            </c:numRef>
          </c:yVal>
          <c:smooth val="0"/>
          <c:extLst xmlns:c16r2="http://schemas.microsoft.com/office/drawing/2015/06/chart">
            <c:ext xmlns:c16="http://schemas.microsoft.com/office/drawing/2014/chart" uri="{C3380CC4-5D6E-409C-BE32-E72D297353CC}">
              <c16:uniqueId val="{00000034-12DE-4F24-A64F-C61D2EFCEC7F}"/>
            </c:ext>
          </c:extLst>
        </c:ser>
        <c:dLbls>
          <c:showLegendKey val="0"/>
          <c:showVal val="1"/>
          <c:showCatName val="0"/>
          <c:showSerName val="0"/>
          <c:showPercent val="0"/>
          <c:showBubbleSize val="0"/>
        </c:dLbls>
        <c:axId val="150912000"/>
        <c:axId val="122163968"/>
      </c:scatterChart>
      <c:valAx>
        <c:axId val="150912000"/>
        <c:scaling>
          <c:orientation val="minMax"/>
          <c:max val="8"/>
          <c:min val="0"/>
        </c:scaling>
        <c:delete val="0"/>
        <c:axPos val="b"/>
        <c:title>
          <c:tx>
            <c:rich>
              <a:bodyPr/>
              <a:lstStyle/>
              <a:p>
                <a:pPr>
                  <a:defRPr/>
                </a:pPr>
                <a:r>
                  <a:rPr lang="ru-RU"/>
                  <a:t>Среднегодовой темп прироста заработной платы в 2015-2017 гг., %</a:t>
                </a:r>
              </a:p>
            </c:rich>
          </c:tx>
          <c:layout>
            <c:manualLayout>
              <c:xMode val="edge"/>
              <c:yMode val="edge"/>
              <c:x val="0.17737914578859459"/>
              <c:y val="0.94991998881495243"/>
            </c:manualLayout>
          </c:layout>
          <c:overlay val="0"/>
        </c:title>
        <c:numFmt formatCode="0.0" sourceLinked="1"/>
        <c:majorTickMark val="out"/>
        <c:minorTickMark val="none"/>
        <c:tickLblPos val="nextTo"/>
        <c:crossAx val="122163968"/>
        <c:crosses val="autoZero"/>
        <c:crossBetween val="midCat"/>
      </c:valAx>
      <c:valAx>
        <c:axId val="122163968"/>
        <c:scaling>
          <c:orientation val="minMax"/>
          <c:max val="38000"/>
          <c:min val="18000"/>
        </c:scaling>
        <c:delete val="0"/>
        <c:axPos val="l"/>
        <c:title>
          <c:tx>
            <c:rich>
              <a:bodyPr rot="-5400000" vert="horz"/>
              <a:lstStyle/>
              <a:p>
                <a:pPr>
                  <a:defRPr/>
                </a:pPr>
                <a:r>
                  <a:rPr lang="ru-RU"/>
                  <a:t>Среднемесяная заработная плата в 2017 году , руб.</a:t>
                </a:r>
              </a:p>
            </c:rich>
          </c:tx>
          <c:layout>
            <c:manualLayout>
              <c:xMode val="edge"/>
              <c:yMode val="edge"/>
              <c:x val="5.3269102865706264E-3"/>
              <c:y val="7.2641732283464475E-2"/>
            </c:manualLayout>
          </c:layout>
          <c:overlay val="0"/>
        </c:title>
        <c:numFmt formatCode="0" sourceLinked="1"/>
        <c:majorTickMark val="out"/>
        <c:minorTickMark val="none"/>
        <c:tickLblPos val="nextTo"/>
        <c:crossAx val="150912000"/>
        <c:crossesAt val="0"/>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400185681577037"/>
          <c:y val="9.2109076856190492E-2"/>
          <c:w val="0.86383502261685785"/>
          <c:h val="0.76310217620435261"/>
        </c:manualLayout>
      </c:layout>
      <c:scatterChart>
        <c:scatterStyle val="lineMarker"/>
        <c:varyColors val="0"/>
        <c:ser>
          <c:idx val="0"/>
          <c:order val="0"/>
          <c:tx>
            <c:strRef>
              <c:f>'[графики_ЧК Красноярский р.xlsx]Медперсонал'!$A$2</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9.5593903534972768E-2"/>
                  <c:y val="-2.424736412743084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c:f>
              <c:numCache>
                <c:formatCode>General</c:formatCode>
                <c:ptCount val="1"/>
                <c:pt idx="0">
                  <c:v>26.4</c:v>
                </c:pt>
              </c:numCache>
            </c:numRef>
          </c:xVal>
          <c:yVal>
            <c:numRef>
              <c:f>'[графики_ЧК Красноярский р.xlsx]Медперсонал'!$C$2</c:f>
              <c:numCache>
                <c:formatCode>General</c:formatCode>
                <c:ptCount val="1"/>
                <c:pt idx="0">
                  <c:v>80.900000000000006</c:v>
                </c:pt>
              </c:numCache>
            </c:numRef>
          </c:yVal>
          <c:smooth val="0"/>
          <c:extLst xmlns:c16r2="http://schemas.microsoft.com/office/drawing/2015/06/chart">
            <c:ext xmlns:c16="http://schemas.microsoft.com/office/drawing/2014/chart" uri="{C3380CC4-5D6E-409C-BE32-E72D297353CC}">
              <c16:uniqueId val="{00000001-C846-4B65-BCF0-ACC024DE07C4}"/>
            </c:ext>
          </c:extLst>
        </c:ser>
        <c:ser>
          <c:idx val="1"/>
          <c:order val="1"/>
          <c:tx>
            <c:strRef>
              <c:f>'[графики_ЧК Красноярский р.xlsx]Медперсонал'!$A$3</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5.2971330075116424E-2"/>
                  <c:y val="-2.1253862383303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р.xlsx]Медперсонал'!$B$3</c:f>
              <c:numCache>
                <c:formatCode>General</c:formatCode>
                <c:ptCount val="1"/>
                <c:pt idx="0">
                  <c:v>27.3</c:v>
                </c:pt>
              </c:numCache>
            </c:numRef>
          </c:xVal>
          <c:yVal>
            <c:numRef>
              <c:f>'[графики_ЧК Красноярский р.xlsx]Медперсонал'!$C$3</c:f>
              <c:numCache>
                <c:formatCode>General</c:formatCode>
                <c:ptCount val="1"/>
                <c:pt idx="0">
                  <c:v>84.5</c:v>
                </c:pt>
              </c:numCache>
            </c:numRef>
          </c:yVal>
          <c:smooth val="0"/>
          <c:extLst xmlns:c16r2="http://schemas.microsoft.com/office/drawing/2015/06/chart">
            <c:ext xmlns:c16="http://schemas.microsoft.com/office/drawing/2014/chart" uri="{C3380CC4-5D6E-409C-BE32-E72D297353CC}">
              <c16:uniqueId val="{00000003-C846-4B65-BCF0-ACC024DE07C4}"/>
            </c:ext>
          </c:extLst>
        </c:ser>
        <c:ser>
          <c:idx val="2"/>
          <c:order val="2"/>
          <c:tx>
            <c:strRef>
              <c:f>'[графики_ЧК Красноярский р.xlsx]Медперсонал'!$A$4</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1.2934790918125525E-3"/>
                  <c:y val="-5.85816085966359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574446398083735"/>
                      <c:h val="6.5818490245971167E-2"/>
                    </c:manualLayout>
                  </c15:layout>
                </c:ext>
                <c:ext xmlns:c16="http://schemas.microsoft.com/office/drawing/2014/chart" uri="{C3380CC4-5D6E-409C-BE32-E72D297353CC}">
                  <c16:uniqueId val="{0000000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р.xlsx]Медперсонал'!$B$4</c:f>
              <c:numCache>
                <c:formatCode>General</c:formatCode>
                <c:ptCount val="1"/>
                <c:pt idx="0">
                  <c:v>20.2</c:v>
                </c:pt>
              </c:numCache>
            </c:numRef>
          </c:xVal>
          <c:yVal>
            <c:numRef>
              <c:f>'[графики_ЧК Красноярский р.xlsx]Медперсонал'!$C$4</c:f>
              <c:numCache>
                <c:formatCode>General</c:formatCode>
                <c:ptCount val="1"/>
                <c:pt idx="0">
                  <c:v>71.099999999999994</c:v>
                </c:pt>
              </c:numCache>
            </c:numRef>
          </c:yVal>
          <c:smooth val="0"/>
          <c:extLst xmlns:c16r2="http://schemas.microsoft.com/office/drawing/2015/06/chart">
            <c:ext xmlns:c16="http://schemas.microsoft.com/office/drawing/2014/chart" uri="{C3380CC4-5D6E-409C-BE32-E72D297353CC}">
              <c16:uniqueId val="{00000005-C846-4B65-BCF0-ACC024DE07C4}"/>
            </c:ext>
          </c:extLst>
        </c:ser>
        <c:ser>
          <c:idx val="3"/>
          <c:order val="3"/>
          <c:tx>
            <c:strRef>
              <c:f>'[графики_ЧК Красноярский р.xlsx]Медперсонал'!$A$5</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1.5059118823739299E-2"/>
                  <c:y val="-4.917553244775699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653721682847897"/>
                      <c:h val="5.2247667514843089E-2"/>
                    </c:manualLayout>
                  </c15:layout>
                </c:ext>
                <c:ext xmlns:c16="http://schemas.microsoft.com/office/drawing/2014/chart" uri="{C3380CC4-5D6E-409C-BE32-E72D297353CC}">
                  <c16:uniqueId val="{0000000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р.xlsx]Медперсонал'!$B$5</c:f>
              <c:numCache>
                <c:formatCode>General</c:formatCode>
                <c:ptCount val="1"/>
                <c:pt idx="0">
                  <c:v>23.6</c:v>
                </c:pt>
              </c:numCache>
            </c:numRef>
          </c:xVal>
          <c:yVal>
            <c:numRef>
              <c:f>'[графики_ЧК Красноярский р.xlsx]Медперсонал'!$C$5</c:f>
              <c:numCache>
                <c:formatCode>General</c:formatCode>
                <c:ptCount val="1"/>
                <c:pt idx="0">
                  <c:v>63.9</c:v>
                </c:pt>
              </c:numCache>
            </c:numRef>
          </c:yVal>
          <c:smooth val="0"/>
          <c:extLst xmlns:c16r2="http://schemas.microsoft.com/office/drawing/2015/06/chart">
            <c:ext xmlns:c16="http://schemas.microsoft.com/office/drawing/2014/chart" uri="{C3380CC4-5D6E-409C-BE32-E72D297353CC}">
              <c16:uniqueId val="{00000007-C846-4B65-BCF0-ACC024DE07C4}"/>
            </c:ext>
          </c:extLst>
        </c:ser>
        <c:ser>
          <c:idx val="4"/>
          <c:order val="4"/>
          <c:tx>
            <c:strRef>
              <c:f>'[графики_ЧК Красноярский р.xlsx]Медперсонал'!$A$6</c:f>
              <c:strCache>
                <c:ptCount val="1"/>
                <c:pt idx="0">
                  <c:v>Борский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р.xlsx]Медперсонал'!$B$6</c:f>
              <c:numCache>
                <c:formatCode>General</c:formatCode>
                <c:ptCount val="1"/>
                <c:pt idx="0">
                  <c:v>22.1</c:v>
                </c:pt>
              </c:numCache>
            </c:numRef>
          </c:xVal>
          <c:yVal>
            <c:numRef>
              <c:f>'[графики_ЧК Красноярский р.xlsx]Медперсонал'!$C$6</c:f>
              <c:numCache>
                <c:formatCode>General</c:formatCode>
                <c:ptCount val="1"/>
                <c:pt idx="0">
                  <c:v>84.7</c:v>
                </c:pt>
              </c:numCache>
            </c:numRef>
          </c:yVal>
          <c:smooth val="0"/>
          <c:extLst xmlns:c16r2="http://schemas.microsoft.com/office/drawing/2015/06/chart">
            <c:ext xmlns:c16="http://schemas.microsoft.com/office/drawing/2014/chart" uri="{C3380CC4-5D6E-409C-BE32-E72D297353CC}">
              <c16:uniqueId val="{00000008-C846-4B65-BCF0-ACC024DE07C4}"/>
            </c:ext>
          </c:extLst>
        </c:ser>
        <c:ser>
          <c:idx val="5"/>
          <c:order val="5"/>
          <c:tx>
            <c:strRef>
              <c:f>'[графики_ЧК Красноярский р.xlsx]Медперсонал'!$A$7</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1.3673776214865976E-3"/>
                  <c:y val="-6.650831353919239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р.xlsx]Медперсонал'!$B$7</c:f>
              <c:numCache>
                <c:formatCode>General</c:formatCode>
                <c:ptCount val="1"/>
                <c:pt idx="0">
                  <c:v>22.5</c:v>
                </c:pt>
              </c:numCache>
            </c:numRef>
          </c:xVal>
          <c:yVal>
            <c:numRef>
              <c:f>'[графики_ЧК Красноярский р.xlsx]Медперсонал'!$C$7</c:f>
              <c:numCache>
                <c:formatCode>General</c:formatCode>
                <c:ptCount val="1"/>
                <c:pt idx="0">
                  <c:v>46.2</c:v>
                </c:pt>
              </c:numCache>
            </c:numRef>
          </c:yVal>
          <c:smooth val="0"/>
          <c:extLst xmlns:c16r2="http://schemas.microsoft.com/office/drawing/2015/06/chart">
            <c:ext xmlns:c16="http://schemas.microsoft.com/office/drawing/2014/chart" uri="{C3380CC4-5D6E-409C-BE32-E72D297353CC}">
              <c16:uniqueId val="{00000009-C846-4B65-BCF0-ACC024DE07C4}"/>
            </c:ext>
          </c:extLst>
        </c:ser>
        <c:ser>
          <c:idx val="6"/>
          <c:order val="6"/>
          <c:tx>
            <c:strRef>
              <c:f>'[графики_ЧК Красноярский р.xlsx]Медперсонал'!$A$8</c:f>
              <c:strCache>
                <c:ptCount val="1"/>
                <c:pt idx="0">
                  <c:v>Елховский</c:v>
                </c:pt>
              </c:strCache>
            </c:strRef>
          </c:tx>
          <c:spPr>
            <a:ln w="47625">
              <a:noFill/>
            </a:ln>
          </c:spPr>
          <c:marker>
            <c:symbol val="circle"/>
            <c:size val="6"/>
            <c:spPr>
              <a:solidFill>
                <a:schemeClr val="accent1">
                  <a:lumMod val="50000"/>
                </a:schemeClr>
              </a:solidFill>
            </c:spPr>
          </c:marker>
          <c:dLbls>
            <c:dLbl>
              <c:idx val="0"/>
              <c:layout>
                <c:manualLayout>
                  <c:x val="1.6812821359083333E-3"/>
                  <c:y val="5.68765331384184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р.xlsx]Медперсонал'!$B$8</c:f>
              <c:numCache>
                <c:formatCode>General</c:formatCode>
                <c:ptCount val="1"/>
                <c:pt idx="0">
                  <c:v>15.8</c:v>
                </c:pt>
              </c:numCache>
            </c:numRef>
          </c:xVal>
          <c:yVal>
            <c:numRef>
              <c:f>'[графики_ЧК Красноярский р.xlsx]Медперсонал'!$C$8</c:f>
              <c:numCache>
                <c:formatCode>General</c:formatCode>
                <c:ptCount val="1"/>
                <c:pt idx="0">
                  <c:v>55.1</c:v>
                </c:pt>
              </c:numCache>
            </c:numRef>
          </c:yVal>
          <c:smooth val="0"/>
          <c:extLst xmlns:c16r2="http://schemas.microsoft.com/office/drawing/2015/06/chart">
            <c:ext xmlns:c16="http://schemas.microsoft.com/office/drawing/2014/chart" uri="{C3380CC4-5D6E-409C-BE32-E72D297353CC}">
              <c16:uniqueId val="{0000000B-C846-4B65-BCF0-ACC024DE07C4}"/>
            </c:ext>
          </c:extLst>
        </c:ser>
        <c:ser>
          <c:idx val="7"/>
          <c:order val="7"/>
          <c:tx>
            <c:strRef>
              <c:f>'[графики_ЧК Красноярский р.xlsx]Медперсонал'!$A$9</c:f>
              <c:strCache>
                <c:ptCount val="1"/>
                <c:pt idx="0">
                  <c:v>Исаклинский</c:v>
                </c:pt>
              </c:strCache>
            </c:strRef>
          </c:tx>
          <c:spPr>
            <a:ln w="47625">
              <a:noFill/>
            </a:ln>
          </c:spPr>
          <c:marker>
            <c:symbol val="circle"/>
            <c:size val="6"/>
            <c:spPr>
              <a:solidFill>
                <a:schemeClr val="accent1">
                  <a:lumMod val="50000"/>
                </a:schemeClr>
              </a:solidFill>
              <a:ln>
                <a:noFill/>
              </a:ln>
            </c:spPr>
          </c:marker>
          <c:dLbls>
            <c:dLbl>
              <c:idx val="0"/>
              <c:layout>
                <c:manualLayout>
                  <c:x val="-6.8624410676805941E-2"/>
                  <c:y val="-2.1253862383303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р.xlsx]Медперсонал'!$B$9</c:f>
              <c:numCache>
                <c:formatCode>General</c:formatCode>
                <c:ptCount val="1"/>
                <c:pt idx="0">
                  <c:v>20.7</c:v>
                </c:pt>
              </c:numCache>
            </c:numRef>
          </c:xVal>
          <c:yVal>
            <c:numRef>
              <c:f>'[графики_ЧК Красноярский р.xlsx]Медперсонал'!$C$9</c:f>
              <c:numCache>
                <c:formatCode>General</c:formatCode>
                <c:ptCount val="1"/>
                <c:pt idx="0">
                  <c:v>94.8</c:v>
                </c:pt>
              </c:numCache>
            </c:numRef>
          </c:yVal>
          <c:smooth val="0"/>
          <c:extLst xmlns:c16r2="http://schemas.microsoft.com/office/drawing/2015/06/chart">
            <c:ext xmlns:c16="http://schemas.microsoft.com/office/drawing/2014/chart" uri="{C3380CC4-5D6E-409C-BE32-E72D297353CC}">
              <c16:uniqueId val="{0000000D-C846-4B65-BCF0-ACC024DE07C4}"/>
            </c:ext>
          </c:extLst>
        </c:ser>
        <c:ser>
          <c:idx val="8"/>
          <c:order val="8"/>
          <c:tx>
            <c:strRef>
              <c:f>'[графики_ЧК Красноярский р.xlsx]Медперсонал'!$A$10</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9.1881714785651686E-3"/>
                  <c:y val="-2.396806649168832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444444444444444"/>
                      <c:h val="6.0740740740740734E-2"/>
                    </c:manualLayout>
                  </c15:layout>
                </c:ext>
                <c:ext xmlns:c16="http://schemas.microsoft.com/office/drawing/2014/chart" uri="{C3380CC4-5D6E-409C-BE32-E72D297353CC}">
                  <c16:uniqueId val="{0000000E-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р.xlsx]Медперсонал'!$B$10</c:f>
              <c:numCache>
                <c:formatCode>General</c:formatCode>
                <c:ptCount val="1"/>
                <c:pt idx="0">
                  <c:v>20.3</c:v>
                </c:pt>
              </c:numCache>
            </c:numRef>
          </c:xVal>
          <c:yVal>
            <c:numRef>
              <c:f>'[графики_ЧК Красноярский р.xlsx]Медперсонал'!$C$10</c:f>
              <c:numCache>
                <c:formatCode>General</c:formatCode>
                <c:ptCount val="1"/>
                <c:pt idx="0">
                  <c:v>73.3</c:v>
                </c:pt>
              </c:numCache>
            </c:numRef>
          </c:yVal>
          <c:smooth val="0"/>
          <c:extLst xmlns:c16r2="http://schemas.microsoft.com/office/drawing/2015/06/chart">
            <c:ext xmlns:c16="http://schemas.microsoft.com/office/drawing/2014/chart" uri="{C3380CC4-5D6E-409C-BE32-E72D297353CC}">
              <c16:uniqueId val="{0000000F-C846-4B65-BCF0-ACC024DE07C4}"/>
            </c:ext>
          </c:extLst>
        </c:ser>
        <c:ser>
          <c:idx val="9"/>
          <c:order val="9"/>
          <c:tx>
            <c:strRef>
              <c:f>'[графики_ЧК Красноярский р.xlsx]Медперсонал'!$A$11</c:f>
              <c:strCache>
                <c:ptCount val="1"/>
                <c:pt idx="0">
                  <c:v>Кинельский</c:v>
                </c:pt>
              </c:strCache>
            </c:strRef>
          </c:tx>
          <c:spPr>
            <a:ln w="47625">
              <a:noFill/>
            </a:ln>
          </c:spPr>
          <c:marker>
            <c:symbol val="circle"/>
            <c:size val="6"/>
            <c:spPr>
              <a:solidFill>
                <a:schemeClr val="accent1">
                  <a:lumMod val="50000"/>
                </a:schemeClr>
              </a:solidFill>
              <a:ln>
                <a:noFill/>
              </a:ln>
            </c:spPr>
          </c:marker>
          <c:dLbls>
            <c:dLbl>
              <c:idx val="0"/>
              <c:layout>
                <c:manualLayout>
                  <c:x val="-7.4747648454315974E-2"/>
                  <c:y val="2.91274586595979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р.xlsx]Медперсонал'!$B$11</c:f>
              <c:numCache>
                <c:formatCode>General</c:formatCode>
                <c:ptCount val="1"/>
                <c:pt idx="0">
                  <c:v>20</c:v>
                </c:pt>
              </c:numCache>
            </c:numRef>
          </c:xVal>
          <c:yVal>
            <c:numRef>
              <c:f>'[графики_ЧК Красноярский р.xlsx]Медперсонал'!$C$11</c:f>
              <c:numCache>
                <c:formatCode>General</c:formatCode>
                <c:ptCount val="1"/>
                <c:pt idx="0">
                  <c:v>52.9</c:v>
                </c:pt>
              </c:numCache>
            </c:numRef>
          </c:yVal>
          <c:smooth val="0"/>
          <c:extLst xmlns:c16r2="http://schemas.microsoft.com/office/drawing/2015/06/chart">
            <c:ext xmlns:c16="http://schemas.microsoft.com/office/drawing/2014/chart" uri="{C3380CC4-5D6E-409C-BE32-E72D297353CC}">
              <c16:uniqueId val="{00000011-C846-4B65-BCF0-ACC024DE07C4}"/>
            </c:ext>
          </c:extLst>
        </c:ser>
        <c:ser>
          <c:idx val="10"/>
          <c:order val="10"/>
          <c:tx>
            <c:strRef>
              <c:f>'[графики_ЧК Красноярский р.xlsx]Медперсонал'!$A$12</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3.7167783143044662E-2"/>
                  <c:y val="1.41722272336531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994820647419074"/>
                      <c:h val="7.9259259259259265E-2"/>
                    </c:manualLayout>
                  </c15:layout>
                </c:ext>
                <c:ext xmlns:c16="http://schemas.microsoft.com/office/drawing/2014/chart" uri="{C3380CC4-5D6E-409C-BE32-E72D297353CC}">
                  <c16:uniqueId val="{0000001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р.xlsx]Медперсонал'!$B$12</c:f>
              <c:numCache>
                <c:formatCode>General</c:formatCode>
                <c:ptCount val="1"/>
                <c:pt idx="0">
                  <c:v>27.6</c:v>
                </c:pt>
              </c:numCache>
            </c:numRef>
          </c:xVal>
          <c:yVal>
            <c:numRef>
              <c:f>'[графики_ЧК Красноярский р.xlsx]Медперсонал'!$C$12</c:f>
              <c:numCache>
                <c:formatCode>General</c:formatCode>
                <c:ptCount val="1"/>
                <c:pt idx="0">
                  <c:v>101.8</c:v>
                </c:pt>
              </c:numCache>
            </c:numRef>
          </c:yVal>
          <c:smooth val="0"/>
          <c:extLst xmlns:c16r2="http://schemas.microsoft.com/office/drawing/2015/06/chart">
            <c:ext xmlns:c16="http://schemas.microsoft.com/office/drawing/2014/chart" uri="{C3380CC4-5D6E-409C-BE32-E72D297353CC}">
              <c16:uniqueId val="{00000013-C846-4B65-BCF0-ACC024DE07C4}"/>
            </c:ext>
          </c:extLst>
        </c:ser>
        <c:ser>
          <c:idx val="11"/>
          <c:order val="11"/>
          <c:tx>
            <c:strRef>
              <c:f>'[графики_ЧК Красноярский р.xlsx]Медперсонал'!$A$13</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5.5922075274571284E-2"/>
                  <c:y val="-3.02344748474136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р.xlsx]Медперсонал'!$B$13</c:f>
              <c:numCache>
                <c:formatCode>General</c:formatCode>
                <c:ptCount val="1"/>
                <c:pt idx="0">
                  <c:v>25.9</c:v>
                </c:pt>
              </c:numCache>
            </c:numRef>
          </c:xVal>
          <c:yVal>
            <c:numRef>
              <c:f>'[графики_ЧК Красноярский р.xlsx]Медперсонал'!$C$13</c:f>
              <c:numCache>
                <c:formatCode>General</c:formatCode>
                <c:ptCount val="1"/>
                <c:pt idx="0">
                  <c:v>102.5</c:v>
                </c:pt>
              </c:numCache>
            </c:numRef>
          </c:yVal>
          <c:smooth val="0"/>
          <c:extLst xmlns:c16r2="http://schemas.microsoft.com/office/drawing/2015/06/chart">
            <c:ext xmlns:c16="http://schemas.microsoft.com/office/drawing/2014/chart" uri="{C3380CC4-5D6E-409C-BE32-E72D297353CC}">
              <c16:uniqueId val="{00000015-C846-4B65-BCF0-ACC024DE07C4}"/>
            </c:ext>
          </c:extLst>
        </c:ser>
        <c:ser>
          <c:idx val="12"/>
          <c:order val="12"/>
          <c:tx>
            <c:strRef>
              <c:f>'[графики_ЧК Красноярский р.xlsx]Медперсонал'!$A$14</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8.0703105779887741E-5"/>
                  <c:y val="-1.227335715092164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р.xlsx]Медперсонал'!$B$14</c:f>
              <c:numCache>
                <c:formatCode>General</c:formatCode>
                <c:ptCount val="1"/>
                <c:pt idx="0">
                  <c:v>17.899999999999999</c:v>
                </c:pt>
              </c:numCache>
            </c:numRef>
          </c:xVal>
          <c:yVal>
            <c:numRef>
              <c:f>'[графики_ЧК Красноярский р.xlsx]Медперсонал'!$C$14</c:f>
              <c:numCache>
                <c:formatCode>General</c:formatCode>
                <c:ptCount val="1"/>
                <c:pt idx="0">
                  <c:v>64.8</c:v>
                </c:pt>
              </c:numCache>
            </c:numRef>
          </c:yVal>
          <c:smooth val="0"/>
          <c:extLst xmlns:c16r2="http://schemas.microsoft.com/office/drawing/2015/06/chart">
            <c:ext xmlns:c16="http://schemas.microsoft.com/office/drawing/2014/chart" uri="{C3380CC4-5D6E-409C-BE32-E72D297353CC}">
              <c16:uniqueId val="{00000017-C846-4B65-BCF0-ACC024DE07C4}"/>
            </c:ext>
          </c:extLst>
        </c:ser>
        <c:ser>
          <c:idx val="13"/>
          <c:order val="13"/>
          <c:tx>
            <c:strRef>
              <c:f>'[графики_ЧК Красноярский р.xlsx]Медперсонал'!$A$15</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4.4258976123130414E-2"/>
                  <c:y val="-2.165307580827237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9318782967663015"/>
                      <c:h val="4.546225614927904E-2"/>
                    </c:manualLayout>
                  </c15:layout>
                </c:ext>
                <c:ext xmlns:c16="http://schemas.microsoft.com/office/drawing/2014/chart" uri="{C3380CC4-5D6E-409C-BE32-E72D297353CC}">
                  <c16:uniqueId val="{00000018-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р.xlsx]Медперсонал'!$B$15</c:f>
              <c:numCache>
                <c:formatCode>General</c:formatCode>
                <c:ptCount val="1"/>
                <c:pt idx="0">
                  <c:v>22.6</c:v>
                </c:pt>
              </c:numCache>
            </c:numRef>
          </c:xVal>
          <c:yVal>
            <c:numRef>
              <c:f>'[графики_ЧК Красноярский р.xlsx]Медперсонал'!$C$15</c:f>
              <c:numCache>
                <c:formatCode>General</c:formatCode>
                <c:ptCount val="1"/>
                <c:pt idx="0">
                  <c:v>65.8</c:v>
                </c:pt>
              </c:numCache>
            </c:numRef>
          </c:yVal>
          <c:smooth val="0"/>
          <c:extLst xmlns:c16r2="http://schemas.microsoft.com/office/drawing/2015/06/chart">
            <c:ext xmlns:c16="http://schemas.microsoft.com/office/drawing/2014/chart" uri="{C3380CC4-5D6E-409C-BE32-E72D297353CC}">
              <c16:uniqueId val="{00000019-C846-4B65-BCF0-ACC024DE07C4}"/>
            </c:ext>
          </c:extLst>
        </c:ser>
        <c:ser>
          <c:idx val="14"/>
          <c:order val="14"/>
          <c:tx>
            <c:strRef>
              <c:f>'[графики_ЧК Красноярский р.xlsx]Медперсонал'!$A$16</c:f>
              <c:strCache>
                <c:ptCount val="1"/>
                <c:pt idx="0">
                  <c:v>Красноярский</c:v>
                </c:pt>
              </c:strCache>
            </c:strRef>
          </c:tx>
          <c:spPr>
            <a:ln w="47625">
              <a:noFill/>
            </a:ln>
          </c:spPr>
          <c:marker>
            <c:symbol val="circle"/>
            <c:size val="6"/>
            <c:spPr>
              <a:solidFill>
                <a:schemeClr val="accent1">
                  <a:lumMod val="50000"/>
                </a:schemeClr>
              </a:solidFill>
              <a:ln>
                <a:noFill/>
              </a:ln>
            </c:spPr>
          </c:marker>
          <c:dLbls>
            <c:dLbl>
              <c:idx val="0"/>
              <c:layout>
                <c:manualLayout>
                  <c:x val="-8.3170883639545029E-2"/>
                  <c:y val="-4.51847477398658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030222222222223"/>
                      <c:h val="6.8148148148148138E-2"/>
                    </c:manualLayout>
                  </c15:layout>
                </c:ext>
                <c:ext xmlns:c16="http://schemas.microsoft.com/office/drawing/2014/chart" uri="{C3380CC4-5D6E-409C-BE32-E72D297353CC}">
                  <c16:uniqueId val="{00000000-CC4C-4DFB-A5C5-7E2E48E3F2B8}"/>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р.xlsx]Медперсонал'!$B$16</c:f>
              <c:numCache>
                <c:formatCode>General</c:formatCode>
                <c:ptCount val="1"/>
                <c:pt idx="0">
                  <c:v>29.6</c:v>
                </c:pt>
              </c:numCache>
            </c:numRef>
          </c:xVal>
          <c:yVal>
            <c:numRef>
              <c:f>'[графики_ЧК Красноярский р.xlsx]Медперсонал'!$C$16</c:f>
              <c:numCache>
                <c:formatCode>General</c:formatCode>
                <c:ptCount val="1"/>
                <c:pt idx="0">
                  <c:v>69.599999999999994</c:v>
                </c:pt>
              </c:numCache>
            </c:numRef>
          </c:yVal>
          <c:smooth val="0"/>
          <c:extLst xmlns:c16r2="http://schemas.microsoft.com/office/drawing/2015/06/chart">
            <c:ext xmlns:c16="http://schemas.microsoft.com/office/drawing/2014/chart" uri="{C3380CC4-5D6E-409C-BE32-E72D297353CC}">
              <c16:uniqueId val="{0000001A-C846-4B65-BCF0-ACC024DE07C4}"/>
            </c:ext>
          </c:extLst>
        </c:ser>
        <c:ser>
          <c:idx val="15"/>
          <c:order val="15"/>
          <c:tx>
            <c:strRef>
              <c:f>'[графики_ЧК Красноярский р.xlsx]Медперсонал'!$A$17</c:f>
              <c:strCache>
                <c:ptCount val="1"/>
                <c:pt idx="0">
                  <c:v>Нефтегорский</c:v>
                </c:pt>
              </c:strCache>
            </c:strRef>
          </c:tx>
          <c:spPr>
            <a:ln w="47625">
              <a:noFill/>
            </a:ln>
          </c:spPr>
          <c:marker>
            <c:symbol val="circle"/>
            <c:size val="6"/>
            <c:spPr>
              <a:solidFill>
                <a:schemeClr val="accent1">
                  <a:lumMod val="50000"/>
                </a:schemeClr>
              </a:solidFill>
              <a:ln>
                <a:noFill/>
              </a:ln>
            </c:spPr>
          </c:marker>
          <c:dLbls>
            <c:dLbl>
              <c:idx val="0"/>
              <c:layout>
                <c:manualLayout>
                  <c:x val="-0.14847925451434407"/>
                  <c:y val="-3.3889503957904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р.xlsx]Медперсонал'!$B$17</c:f>
              <c:numCache>
                <c:formatCode>General</c:formatCode>
                <c:ptCount val="1"/>
                <c:pt idx="0">
                  <c:v>19.3</c:v>
                </c:pt>
              </c:numCache>
            </c:numRef>
          </c:xVal>
          <c:yVal>
            <c:numRef>
              <c:f>'[графики_ЧК Красноярский р.xlsx]Медперсонал'!$C$17</c:f>
              <c:numCache>
                <c:formatCode>General</c:formatCode>
                <c:ptCount val="1"/>
                <c:pt idx="0">
                  <c:v>74.099999999999994</c:v>
                </c:pt>
              </c:numCache>
            </c:numRef>
          </c:yVal>
          <c:smooth val="0"/>
          <c:extLst xmlns:c16r2="http://schemas.microsoft.com/office/drawing/2015/06/chart">
            <c:ext xmlns:c16="http://schemas.microsoft.com/office/drawing/2014/chart" uri="{C3380CC4-5D6E-409C-BE32-E72D297353CC}">
              <c16:uniqueId val="{0000001C-C846-4B65-BCF0-ACC024DE07C4}"/>
            </c:ext>
          </c:extLst>
        </c:ser>
        <c:ser>
          <c:idx val="16"/>
          <c:order val="16"/>
          <c:tx>
            <c:strRef>
              <c:f>'[графики_ЧК Красноярский р.xlsx]Медперсонал'!$A$18</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5.5128232936129534E-3"/>
                  <c:y val="-2.511005833085642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р.xlsx]Медперсонал'!$B$18</c:f>
              <c:numCache>
                <c:formatCode>General</c:formatCode>
                <c:ptCount val="1"/>
                <c:pt idx="0">
                  <c:v>25</c:v>
                </c:pt>
              </c:numCache>
            </c:numRef>
          </c:xVal>
          <c:yVal>
            <c:numRef>
              <c:f>'[графики_ЧК Красноярский р.xlsx]Медперсонал'!$C$18</c:f>
              <c:numCache>
                <c:formatCode>General</c:formatCode>
                <c:ptCount val="1"/>
                <c:pt idx="0">
                  <c:v>97.8</c:v>
                </c:pt>
              </c:numCache>
            </c:numRef>
          </c:yVal>
          <c:smooth val="0"/>
          <c:extLst xmlns:c16r2="http://schemas.microsoft.com/office/drawing/2015/06/chart">
            <c:ext xmlns:c16="http://schemas.microsoft.com/office/drawing/2014/chart" uri="{C3380CC4-5D6E-409C-BE32-E72D297353CC}">
              <c16:uniqueId val="{0000001E-C846-4B65-BCF0-ACC024DE07C4}"/>
            </c:ext>
          </c:extLst>
        </c:ser>
        <c:ser>
          <c:idx val="17"/>
          <c:order val="17"/>
          <c:tx>
            <c:strRef>
              <c:f>'[графики_ЧК Красноярский р.xlsx]Медперсонал'!$A$19</c:f>
              <c:strCache>
                <c:ptCount val="1"/>
                <c:pt idx="0">
                  <c:v>Похвистневский</c:v>
                </c:pt>
              </c:strCache>
            </c:strRef>
          </c:tx>
          <c:spPr>
            <a:ln w="47625">
              <a:noFill/>
            </a:ln>
          </c:spPr>
          <c:marker>
            <c:symbol val="circle"/>
            <c:size val="6"/>
            <c:spPr>
              <a:solidFill>
                <a:schemeClr val="accent1">
                  <a:lumMod val="50000"/>
                </a:schemeClr>
              </a:solidFill>
              <a:ln>
                <a:noFill/>
              </a:ln>
            </c:spPr>
          </c:marker>
          <c:dLbls>
            <c:dLbl>
              <c:idx val="0"/>
              <c:layout>
                <c:manualLayout>
                  <c:x val="-9.4194501739654199E-2"/>
                  <c:y val="-3.1889514800509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98718242743933"/>
                      <c:h val="6.7775138558986536E-2"/>
                    </c:manualLayout>
                  </c15:layout>
                </c:ext>
                <c:ext xmlns:c16="http://schemas.microsoft.com/office/drawing/2014/chart" uri="{C3380CC4-5D6E-409C-BE32-E72D297353CC}">
                  <c16:uniqueId val="{0000001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р.xlsx]Медперсонал'!$B$19</c:f>
              <c:numCache>
                <c:formatCode>General</c:formatCode>
                <c:ptCount val="1"/>
                <c:pt idx="0">
                  <c:v>23</c:v>
                </c:pt>
              </c:numCache>
            </c:numRef>
          </c:xVal>
          <c:yVal>
            <c:numRef>
              <c:f>'[графики_ЧК Красноярский р.xlsx]Медперсонал'!$C$19</c:f>
              <c:numCache>
                <c:formatCode>General</c:formatCode>
                <c:ptCount val="1"/>
                <c:pt idx="0">
                  <c:v>103.6</c:v>
                </c:pt>
              </c:numCache>
            </c:numRef>
          </c:yVal>
          <c:smooth val="0"/>
          <c:extLst xmlns:c16r2="http://schemas.microsoft.com/office/drawing/2015/06/chart">
            <c:ext xmlns:c16="http://schemas.microsoft.com/office/drawing/2014/chart" uri="{C3380CC4-5D6E-409C-BE32-E72D297353CC}">
              <c16:uniqueId val="{00000020-C846-4B65-BCF0-ACC024DE07C4}"/>
            </c:ext>
          </c:extLst>
        </c:ser>
        <c:ser>
          <c:idx val="18"/>
          <c:order val="18"/>
          <c:tx>
            <c:strRef>
              <c:f>'[графики_ЧК Красноярский р.xlsx]Медперсонал'!$A$20</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0127868502007707"/>
                  <c:y val="2.5258790582867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р.xlsx]Медперсонал'!$B$20</c:f>
              <c:numCache>
                <c:formatCode>General</c:formatCode>
                <c:ptCount val="1"/>
                <c:pt idx="0">
                  <c:v>17.899999999999999</c:v>
                </c:pt>
              </c:numCache>
            </c:numRef>
          </c:xVal>
          <c:yVal>
            <c:numRef>
              <c:f>'[графики_ЧК Красноярский р.xlsx]Медперсонал'!$C$20</c:f>
              <c:numCache>
                <c:formatCode>General</c:formatCode>
                <c:ptCount val="1"/>
                <c:pt idx="0">
                  <c:v>93.9</c:v>
                </c:pt>
              </c:numCache>
            </c:numRef>
          </c:yVal>
          <c:smooth val="0"/>
          <c:extLst xmlns:c16r2="http://schemas.microsoft.com/office/drawing/2015/06/chart">
            <c:ext xmlns:c16="http://schemas.microsoft.com/office/drawing/2014/chart" uri="{C3380CC4-5D6E-409C-BE32-E72D297353CC}">
              <c16:uniqueId val="{00000022-C846-4B65-BCF0-ACC024DE07C4}"/>
            </c:ext>
          </c:extLst>
        </c:ser>
        <c:ser>
          <c:idx val="19"/>
          <c:order val="19"/>
          <c:tx>
            <c:strRef>
              <c:f>'[графики_ЧК Красноярский р.xlsx]Медперсонал'!$A$21</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6.5992864125867384E-2"/>
                  <c:y val="3.06749073605496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р.xlsx]Медперсонал'!$B$21</c:f>
              <c:numCache>
                <c:formatCode>General</c:formatCode>
                <c:ptCount val="1"/>
                <c:pt idx="0">
                  <c:v>30.4</c:v>
                </c:pt>
              </c:numCache>
            </c:numRef>
          </c:xVal>
          <c:yVal>
            <c:numRef>
              <c:f>'[графики_ЧК Красноярский р.xlsx]Медперсонал'!$C$21</c:f>
              <c:numCache>
                <c:formatCode>General</c:formatCode>
                <c:ptCount val="1"/>
                <c:pt idx="0">
                  <c:v>110.9</c:v>
                </c:pt>
              </c:numCache>
            </c:numRef>
          </c:yVal>
          <c:smooth val="0"/>
          <c:extLst xmlns:c16r2="http://schemas.microsoft.com/office/drawing/2015/06/chart">
            <c:ext xmlns:c16="http://schemas.microsoft.com/office/drawing/2014/chart" uri="{C3380CC4-5D6E-409C-BE32-E72D297353CC}">
              <c16:uniqueId val="{00000024-C846-4B65-BCF0-ACC024DE07C4}"/>
            </c:ext>
          </c:extLst>
        </c:ser>
        <c:ser>
          <c:idx val="20"/>
          <c:order val="20"/>
          <c:tx>
            <c:strRef>
              <c:f>'[графики_ЧК Красноярский р.xlsx]Медперсонал'!$A$22</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2.6365339041357683E-2"/>
                  <c:y val="-3.043123172548963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851132686084143"/>
                      <c:h val="6.7775138558986536E-2"/>
                    </c:manualLayout>
                  </c15:layout>
                </c:ext>
                <c:ext xmlns:c16="http://schemas.microsoft.com/office/drawing/2014/chart" uri="{C3380CC4-5D6E-409C-BE32-E72D297353CC}">
                  <c16:uniqueId val="{00000025-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р.xlsx]Медперсонал'!$B$22</c:f>
              <c:numCache>
                <c:formatCode>General</c:formatCode>
                <c:ptCount val="1"/>
                <c:pt idx="0">
                  <c:v>15.5</c:v>
                </c:pt>
              </c:numCache>
            </c:numRef>
          </c:xVal>
          <c:yVal>
            <c:numRef>
              <c:f>'[графики_ЧК Красноярский р.xlsx]Медперсонал'!$C$22</c:f>
              <c:numCache>
                <c:formatCode>General</c:formatCode>
                <c:ptCount val="1"/>
                <c:pt idx="0">
                  <c:v>42.3</c:v>
                </c:pt>
              </c:numCache>
            </c:numRef>
          </c:yVal>
          <c:smooth val="0"/>
          <c:extLst xmlns:c16r2="http://schemas.microsoft.com/office/drawing/2015/06/chart">
            <c:ext xmlns:c16="http://schemas.microsoft.com/office/drawing/2014/chart" uri="{C3380CC4-5D6E-409C-BE32-E72D297353CC}">
              <c16:uniqueId val="{00000026-C846-4B65-BCF0-ACC024DE07C4}"/>
            </c:ext>
          </c:extLst>
        </c:ser>
        <c:ser>
          <c:idx val="21"/>
          <c:order val="21"/>
          <c:tx>
            <c:strRef>
              <c:f>'[графики_ЧК Красноярский р.xlsx]Медперсонал'!$A$23</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1.2414208983526258E-3"/>
                  <c:y val="3.251131461161240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р.xlsx]Медперсонал'!$B$23</c:f>
              <c:numCache>
                <c:formatCode>General</c:formatCode>
                <c:ptCount val="1"/>
                <c:pt idx="0">
                  <c:v>17.2</c:v>
                </c:pt>
              </c:numCache>
            </c:numRef>
          </c:xVal>
          <c:yVal>
            <c:numRef>
              <c:f>'[графики_ЧК Красноярский р.xlsx]Медперсонал'!$C$23</c:f>
              <c:numCache>
                <c:formatCode>General</c:formatCode>
                <c:ptCount val="1"/>
                <c:pt idx="0">
                  <c:v>60.2</c:v>
                </c:pt>
              </c:numCache>
            </c:numRef>
          </c:yVal>
          <c:smooth val="0"/>
          <c:extLst xmlns:c16r2="http://schemas.microsoft.com/office/drawing/2015/06/chart">
            <c:ext xmlns:c16="http://schemas.microsoft.com/office/drawing/2014/chart" uri="{C3380CC4-5D6E-409C-BE32-E72D297353CC}">
              <c16:uniqueId val="{00000028-C846-4B65-BCF0-ACC024DE07C4}"/>
            </c:ext>
          </c:extLst>
        </c:ser>
        <c:ser>
          <c:idx val="22"/>
          <c:order val="22"/>
          <c:tx>
            <c:strRef>
              <c:f>'[графики_ЧК Красноярский р.xlsx]Медперсонал'!$A$24</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4.4660717410324013E-2"/>
                  <c:y val="-3.765383493730043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73777777777775"/>
                      <c:h val="7.1851851851851847E-2"/>
                    </c:manualLayout>
                  </c15:layout>
                </c:ext>
                <c:ext xmlns:c16="http://schemas.microsoft.com/office/drawing/2014/chart" uri="{C3380CC4-5D6E-409C-BE32-E72D297353CC}">
                  <c16:uniqueId val="{00000029-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р.xlsx]Медперсонал'!$B$24</c:f>
              <c:numCache>
                <c:formatCode>General</c:formatCode>
                <c:ptCount val="1"/>
                <c:pt idx="0">
                  <c:v>22.4</c:v>
                </c:pt>
              </c:numCache>
            </c:numRef>
          </c:xVal>
          <c:yVal>
            <c:numRef>
              <c:f>'[графики_ЧК Красноярский р.xlsx]Медперсонал'!$C$24</c:f>
              <c:numCache>
                <c:formatCode>General</c:formatCode>
                <c:ptCount val="1"/>
                <c:pt idx="0">
                  <c:v>78.3</c:v>
                </c:pt>
              </c:numCache>
            </c:numRef>
          </c:yVal>
          <c:smooth val="0"/>
          <c:extLst xmlns:c16r2="http://schemas.microsoft.com/office/drawing/2015/06/chart">
            <c:ext xmlns:c16="http://schemas.microsoft.com/office/drawing/2014/chart" uri="{C3380CC4-5D6E-409C-BE32-E72D297353CC}">
              <c16:uniqueId val="{0000002A-C846-4B65-BCF0-ACC024DE07C4}"/>
            </c:ext>
          </c:extLst>
        </c:ser>
        <c:ser>
          <c:idx val="23"/>
          <c:order val="23"/>
          <c:tx>
            <c:strRef>
              <c:f>'[графики_ЧК Красноярский р.xlsx]Медперсонал'!$A$25</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7.5952601415936766E-2"/>
                  <c:y val="3.60141571355378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р.xlsx]Медперсонал'!$B$25</c:f>
              <c:numCache>
                <c:formatCode>General</c:formatCode>
                <c:ptCount val="1"/>
                <c:pt idx="0">
                  <c:v>23.2</c:v>
                </c:pt>
              </c:numCache>
            </c:numRef>
          </c:xVal>
          <c:yVal>
            <c:numRef>
              <c:f>'[графики_ЧК Красноярский р.xlsx]Медперсонал'!$C$25</c:f>
              <c:numCache>
                <c:formatCode>General</c:formatCode>
                <c:ptCount val="1"/>
                <c:pt idx="0">
                  <c:v>96.9</c:v>
                </c:pt>
              </c:numCache>
            </c:numRef>
          </c:yVal>
          <c:smooth val="0"/>
          <c:extLst xmlns:c16r2="http://schemas.microsoft.com/office/drawing/2015/06/chart">
            <c:ext xmlns:c16="http://schemas.microsoft.com/office/drawing/2014/chart" uri="{C3380CC4-5D6E-409C-BE32-E72D297353CC}">
              <c16:uniqueId val="{0000002C-C846-4B65-BCF0-ACC024DE07C4}"/>
            </c:ext>
          </c:extLst>
        </c:ser>
        <c:ser>
          <c:idx val="24"/>
          <c:order val="24"/>
          <c:tx>
            <c:strRef>
              <c:f>'[графики_ЧК Красноярский р.xlsx]Медперсонал'!$A$26</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9.3670707488759733E-2"/>
                  <c:y val="-2.72408658715582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р.xlsx]Медперсонал'!$B$26</c:f>
              <c:numCache>
                <c:formatCode>General</c:formatCode>
                <c:ptCount val="1"/>
                <c:pt idx="0">
                  <c:v>19.899999999999999</c:v>
                </c:pt>
              </c:numCache>
            </c:numRef>
          </c:xVal>
          <c:yVal>
            <c:numRef>
              <c:f>'[графики_ЧК Красноярский р.xlsx]Медперсонал'!$C$26</c:f>
              <c:numCache>
                <c:formatCode>General</c:formatCode>
                <c:ptCount val="1"/>
                <c:pt idx="0">
                  <c:v>101.9</c:v>
                </c:pt>
              </c:numCache>
            </c:numRef>
          </c:yVal>
          <c:smooth val="0"/>
          <c:extLst xmlns:c16r2="http://schemas.microsoft.com/office/drawing/2015/06/chart">
            <c:ext xmlns:c16="http://schemas.microsoft.com/office/drawing/2014/chart" uri="{C3380CC4-5D6E-409C-BE32-E72D297353CC}">
              <c16:uniqueId val="{0000002E-C846-4B65-BCF0-ACC024DE07C4}"/>
            </c:ext>
          </c:extLst>
        </c:ser>
        <c:ser>
          <c:idx val="25"/>
          <c:order val="25"/>
          <c:tx>
            <c:strRef>
              <c:f>'[графики_ЧК Красноярский р.xlsx]Медперсонал'!$A$27</c:f>
              <c:strCache>
                <c:ptCount val="1"/>
                <c:pt idx="0">
                  <c:v>Шигонский</c:v>
                </c:pt>
              </c:strCache>
            </c:strRef>
          </c:tx>
          <c:spPr>
            <a:ln w="47625">
              <a:noFill/>
            </a:ln>
          </c:spPr>
          <c:marker>
            <c:symbol val="circle"/>
            <c:size val="6"/>
            <c:spPr>
              <a:solidFill>
                <a:schemeClr val="tx2">
                  <a:lumMod val="50000"/>
                </a:schemeClr>
              </a:solidFill>
              <a:ln>
                <a:noFill/>
              </a:ln>
            </c:spPr>
          </c:marker>
          <c:dLbls>
            <c:dLbl>
              <c:idx val="0"/>
              <c:layout>
                <c:manualLayout>
                  <c:x val="-4.5361203066405564E-2"/>
                  <c:y val="-3.309587243251245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р.xlsx]Медперсонал'!$B$27</c:f>
              <c:numCache>
                <c:formatCode>General</c:formatCode>
                <c:ptCount val="1"/>
                <c:pt idx="0">
                  <c:v>32.4</c:v>
                </c:pt>
              </c:numCache>
            </c:numRef>
          </c:xVal>
          <c:yVal>
            <c:numRef>
              <c:f>'[графики_ЧК Красноярский р.xlsx]Медперсонал'!$C$27</c:f>
              <c:numCache>
                <c:formatCode>General</c:formatCode>
                <c:ptCount val="1"/>
                <c:pt idx="0">
                  <c:v>74.900000000000006</c:v>
                </c:pt>
              </c:numCache>
            </c:numRef>
          </c:yVal>
          <c:smooth val="0"/>
          <c:extLst xmlns:c16r2="http://schemas.microsoft.com/office/drawing/2015/06/chart">
            <c:ext xmlns:c16="http://schemas.microsoft.com/office/drawing/2014/chart" uri="{C3380CC4-5D6E-409C-BE32-E72D297353CC}">
              <c16:uniqueId val="{00000030-C846-4B65-BCF0-ACC024DE07C4}"/>
            </c:ext>
          </c:extLst>
        </c:ser>
        <c:dLbls>
          <c:showLegendKey val="0"/>
          <c:showVal val="1"/>
          <c:showCatName val="0"/>
          <c:showSerName val="0"/>
          <c:showPercent val="0"/>
          <c:showBubbleSize val="0"/>
        </c:dLbls>
        <c:axId val="126362368"/>
        <c:axId val="126363520"/>
      </c:scatterChart>
      <c:valAx>
        <c:axId val="126362368"/>
        <c:scaling>
          <c:orientation val="minMax"/>
          <c:max val="33"/>
          <c:min val="15"/>
        </c:scaling>
        <c:delete val="0"/>
        <c:axPos val="b"/>
        <c:title>
          <c:tx>
            <c:rich>
              <a:bodyPr/>
              <a:lstStyle/>
              <a:p>
                <a:pPr>
                  <a:defRPr/>
                </a:pPr>
                <a:r>
                  <a:rPr lang="ru-RU"/>
                  <a:t>Обеспеченность населения врачами на 10 тыс. человек населения</a:t>
                </a:r>
              </a:p>
            </c:rich>
          </c:tx>
          <c:layout>
            <c:manualLayout>
              <c:xMode val="edge"/>
              <c:yMode val="edge"/>
              <c:x val="0.31110948232534946"/>
              <c:y val="0.92199376450776027"/>
            </c:manualLayout>
          </c:layout>
          <c:overlay val="0"/>
        </c:title>
        <c:numFmt formatCode="General" sourceLinked="1"/>
        <c:majorTickMark val="out"/>
        <c:minorTickMark val="none"/>
        <c:tickLblPos val="nextTo"/>
        <c:crossAx val="126363520"/>
        <c:crosses val="autoZero"/>
        <c:crossBetween val="midCat"/>
      </c:valAx>
      <c:valAx>
        <c:axId val="126363520"/>
        <c:scaling>
          <c:orientation val="minMax"/>
          <c:max val="112"/>
          <c:min val="40"/>
        </c:scaling>
        <c:delete val="0"/>
        <c:axPos val="l"/>
        <c:title>
          <c:tx>
            <c:rich>
              <a:bodyPr rot="-5400000" vert="horz"/>
              <a:lstStyle/>
              <a:p>
                <a:pPr>
                  <a:defRPr/>
                </a:pPr>
                <a:r>
                  <a:rPr lang="ru-RU"/>
                  <a:t>Обеспеченность  средним медицинским персоналом  на 10 тыс. человек населения</a:t>
                </a:r>
              </a:p>
            </c:rich>
          </c:tx>
          <c:layout>
            <c:manualLayout>
              <c:xMode val="edge"/>
              <c:yMode val="edge"/>
              <c:x val="1.6770676271849001E-3"/>
              <c:y val="7.7517205034410133E-2"/>
            </c:manualLayout>
          </c:layout>
          <c:overlay val="0"/>
        </c:title>
        <c:numFmt formatCode="General" sourceLinked="1"/>
        <c:majorTickMark val="out"/>
        <c:minorTickMark val="none"/>
        <c:tickLblPos val="nextTo"/>
        <c:crossAx val="126362368"/>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481532093057506"/>
          <c:y val="0.11922408522464176"/>
          <c:w val="0.7286122511717591"/>
          <c:h val="0.80915016211208901"/>
        </c:manualLayout>
      </c:layout>
      <c:barChart>
        <c:barDir val="bar"/>
        <c:grouping val="clustered"/>
        <c:varyColors val="0"/>
        <c:ser>
          <c:idx val="0"/>
          <c:order val="0"/>
          <c:spPr>
            <a:solidFill>
              <a:schemeClr val="accent1">
                <a:lumMod val="75000"/>
              </a:schemeClr>
            </a:solidFill>
          </c:spPr>
          <c:invertIfNegative val="0"/>
          <c:dPt>
            <c:idx val="7"/>
            <c:invertIfNegative val="0"/>
            <c:bubble3D val="0"/>
            <c:spPr>
              <a:solidFill>
                <a:srgbClr val="C00000"/>
              </a:solidFill>
            </c:spPr>
          </c:dPt>
          <c:dPt>
            <c:idx val="10"/>
            <c:invertIfNegative val="0"/>
            <c:bubble3D val="0"/>
            <c:spPr>
              <a:solidFill>
                <a:schemeClr val="accent1">
                  <a:lumMod val="75000"/>
                </a:schemeClr>
              </a:solidFill>
              <a:ln>
                <a:noFill/>
              </a:ln>
            </c:spPr>
            <c:extLst xmlns:c16r2="http://schemas.microsoft.com/office/drawing/2015/06/chart">
              <c:ext xmlns:c16="http://schemas.microsoft.com/office/drawing/2014/chart" uri="{C3380CC4-5D6E-409C-BE32-E72D297353CC}">
                <c16:uniqueId val="{00000001-973B-49C0-B43B-BDBC09C384DD}"/>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'[графики_ЧК Красноярский р.xlsx]Дети 1-7 '!$A$4:$A$30</c:f>
              <c:strCache>
                <c:ptCount val="27"/>
                <c:pt idx="0">
                  <c:v>Волжский</c:v>
                </c:pt>
                <c:pt idx="1">
                  <c:v>Богатовский </c:v>
                </c:pt>
                <c:pt idx="2">
                  <c:v>Нефтегорский </c:v>
                </c:pt>
                <c:pt idx="3">
                  <c:v>Кинельский</c:v>
                </c:pt>
                <c:pt idx="4">
                  <c:v>Камышлинский </c:v>
                </c:pt>
                <c:pt idx="5">
                  <c:v>Сызранский </c:v>
                </c:pt>
                <c:pt idx="6">
                  <c:v>Сергиевский</c:v>
                </c:pt>
                <c:pt idx="7">
                  <c:v>Пестравский </c:v>
                </c:pt>
                <c:pt idx="8">
                  <c:v>Безенчукский </c:v>
                </c:pt>
                <c:pt idx="9">
                  <c:v>Клявлинский </c:v>
                </c:pt>
                <c:pt idx="10">
                  <c:v>Красноярский </c:v>
                </c:pt>
                <c:pt idx="11">
                  <c:v>Приволжский</c:v>
                </c:pt>
                <c:pt idx="12">
                  <c:v>Большечерниговский </c:v>
                </c:pt>
                <c:pt idx="13">
                  <c:v>Кинель-Черкасский</c:v>
                </c:pt>
                <c:pt idx="14">
                  <c:v>Большеглушицкий </c:v>
                </c:pt>
                <c:pt idx="15">
                  <c:v>Хворостянский </c:v>
                </c:pt>
                <c:pt idx="16">
                  <c:v>Красноармейский </c:v>
                </c:pt>
                <c:pt idx="17">
                  <c:v>Шенталинский </c:v>
                </c:pt>
                <c:pt idx="18">
                  <c:v>Исаклинский </c:v>
                </c:pt>
                <c:pt idx="19">
                  <c:v>Шигонский </c:v>
                </c:pt>
                <c:pt idx="20">
                  <c:v>Челно-Вершинский </c:v>
                </c:pt>
                <c:pt idx="21">
                  <c:v>Кошкинский</c:v>
                </c:pt>
                <c:pt idx="22">
                  <c:v>Похвистневский </c:v>
                </c:pt>
                <c:pt idx="23">
                  <c:v>Борский </c:v>
                </c:pt>
                <c:pt idx="24">
                  <c:v>Алексеевский </c:v>
                </c:pt>
                <c:pt idx="25">
                  <c:v>Елховский </c:v>
                </c:pt>
                <c:pt idx="26">
                  <c:v>Ставропольский </c:v>
                </c:pt>
              </c:strCache>
            </c:strRef>
          </c:cat>
          <c:val>
            <c:numRef>
              <c:f>'[графики_ЧК Красноярский р.xlsx]Дети 1-7 '!$B$4:$B$30</c:f>
              <c:numCache>
                <c:formatCode>0.0</c:formatCode>
                <c:ptCount val="27"/>
                <c:pt idx="0">
                  <c:v>75.966356478167526</c:v>
                </c:pt>
                <c:pt idx="1">
                  <c:v>67.883211678832126</c:v>
                </c:pt>
                <c:pt idx="2">
                  <c:v>66.16712079927413</c:v>
                </c:pt>
                <c:pt idx="3">
                  <c:v>63.952424519670103</c:v>
                </c:pt>
                <c:pt idx="4">
                  <c:v>63.061968408261997</c:v>
                </c:pt>
                <c:pt idx="5">
                  <c:v>61.801410743353195</c:v>
                </c:pt>
                <c:pt idx="6">
                  <c:v>61.750497300369425</c:v>
                </c:pt>
                <c:pt idx="7">
                  <c:v>61.587810745789902</c:v>
                </c:pt>
                <c:pt idx="8">
                  <c:v>60.436652332120843</c:v>
                </c:pt>
                <c:pt idx="9">
                  <c:v>60.191082802547768</c:v>
                </c:pt>
                <c:pt idx="10">
                  <c:v>59.368421052631192</c:v>
                </c:pt>
                <c:pt idx="11">
                  <c:v>58.082497212932005</c:v>
                </c:pt>
                <c:pt idx="12">
                  <c:v>57.621440536013395</c:v>
                </c:pt>
                <c:pt idx="13">
                  <c:v>57.249378624689363</c:v>
                </c:pt>
                <c:pt idx="14">
                  <c:v>57.13286713286714</c:v>
                </c:pt>
                <c:pt idx="15">
                  <c:v>56.945642795513344</c:v>
                </c:pt>
                <c:pt idx="16">
                  <c:v>56.510067114093744</c:v>
                </c:pt>
                <c:pt idx="17">
                  <c:v>56.170598911071238</c:v>
                </c:pt>
                <c:pt idx="18">
                  <c:v>55.555555555555557</c:v>
                </c:pt>
                <c:pt idx="19">
                  <c:v>52.802768166089962</c:v>
                </c:pt>
                <c:pt idx="20">
                  <c:v>51.976450798990761</c:v>
                </c:pt>
                <c:pt idx="21">
                  <c:v>47.083333333333336</c:v>
                </c:pt>
                <c:pt idx="22">
                  <c:v>46.124941286989213</c:v>
                </c:pt>
                <c:pt idx="23">
                  <c:v>45.261984392419173</c:v>
                </c:pt>
                <c:pt idx="24">
                  <c:v>43.310657596371875</c:v>
                </c:pt>
                <c:pt idx="25">
                  <c:v>43.250688705233777</c:v>
                </c:pt>
                <c:pt idx="26">
                  <c:v>40.753138075313807</c:v>
                </c:pt>
              </c:numCache>
            </c:numRef>
          </c:val>
          <c:extLst xmlns:c16r2="http://schemas.microsoft.com/office/drawing/2015/06/chart">
            <c:ext xmlns:c16="http://schemas.microsoft.com/office/drawing/2014/chart" uri="{C3380CC4-5D6E-409C-BE32-E72D297353CC}">
              <c16:uniqueId val="{00000003-973B-49C0-B43B-BDBC09C384DD}"/>
            </c:ext>
          </c:extLst>
        </c:ser>
        <c:ser>
          <c:idx val="1"/>
          <c:order val="1"/>
          <c:tx>
            <c:v>1</c:v>
          </c:tx>
          <c:spPr>
            <a:noFill/>
            <a:ln>
              <a:noFill/>
            </a:ln>
          </c:spPr>
          <c:invertIfNegative val="0"/>
          <c:dLbls>
            <c:delete val="1"/>
          </c:dLbls>
          <c:trendline>
            <c:spPr>
              <a:ln>
                <a:prstDash val="sysDash"/>
              </a:ln>
            </c:spPr>
            <c:trendlineType val="linear"/>
            <c:dispRSqr val="0"/>
            <c:dispEq val="0"/>
          </c:trendline>
          <c:val>
            <c:numRef>
              <c:f>'[графики_ЧК Красноярский р.xlsx]Дети 1-7 '!$C$4:$C$30</c:f>
              <c:numCache>
                <c:formatCode>General</c:formatCode>
                <c:ptCount val="27"/>
                <c:pt idx="0">
                  <c:v>56.6</c:v>
                </c:pt>
                <c:pt idx="1">
                  <c:v>56.6</c:v>
                </c:pt>
                <c:pt idx="2">
                  <c:v>56.6</c:v>
                </c:pt>
                <c:pt idx="3">
                  <c:v>56.6</c:v>
                </c:pt>
                <c:pt idx="4">
                  <c:v>56.6</c:v>
                </c:pt>
                <c:pt idx="5">
                  <c:v>56.6</c:v>
                </c:pt>
                <c:pt idx="6">
                  <c:v>56.6</c:v>
                </c:pt>
                <c:pt idx="7">
                  <c:v>56.6</c:v>
                </c:pt>
                <c:pt idx="8">
                  <c:v>56.6</c:v>
                </c:pt>
                <c:pt idx="9">
                  <c:v>56.6</c:v>
                </c:pt>
                <c:pt idx="10">
                  <c:v>56.6</c:v>
                </c:pt>
                <c:pt idx="11">
                  <c:v>56.6</c:v>
                </c:pt>
                <c:pt idx="12">
                  <c:v>56.6</c:v>
                </c:pt>
                <c:pt idx="13">
                  <c:v>56.6</c:v>
                </c:pt>
                <c:pt idx="14">
                  <c:v>56.6</c:v>
                </c:pt>
                <c:pt idx="15">
                  <c:v>56.6</c:v>
                </c:pt>
                <c:pt idx="16">
                  <c:v>56.6</c:v>
                </c:pt>
                <c:pt idx="17">
                  <c:v>56.6</c:v>
                </c:pt>
                <c:pt idx="18">
                  <c:v>56.6</c:v>
                </c:pt>
                <c:pt idx="19">
                  <c:v>56.6</c:v>
                </c:pt>
                <c:pt idx="20">
                  <c:v>56.6</c:v>
                </c:pt>
                <c:pt idx="21">
                  <c:v>56.6</c:v>
                </c:pt>
                <c:pt idx="22">
                  <c:v>56.6</c:v>
                </c:pt>
                <c:pt idx="23">
                  <c:v>56.6</c:v>
                </c:pt>
                <c:pt idx="24">
                  <c:v>56.6</c:v>
                </c:pt>
                <c:pt idx="25">
                  <c:v>56.6</c:v>
                </c:pt>
                <c:pt idx="26">
                  <c:v>56.6</c:v>
                </c:pt>
              </c:numCache>
            </c:numRef>
          </c:val>
          <c:extLst xmlns:c16r2="http://schemas.microsoft.com/office/drawing/2015/06/chart">
            <c:ext xmlns:c16="http://schemas.microsoft.com/office/drawing/2014/chart" uri="{C3380CC4-5D6E-409C-BE32-E72D297353CC}">
              <c16:uniqueId val="{00000005-973B-49C0-B43B-BDBC09C384DD}"/>
            </c:ext>
          </c:extLst>
        </c:ser>
        <c:dLbls>
          <c:showLegendKey val="0"/>
          <c:showVal val="1"/>
          <c:showCatName val="0"/>
          <c:showSerName val="0"/>
          <c:showPercent val="0"/>
          <c:showBubbleSize val="0"/>
        </c:dLbls>
        <c:gapWidth val="150"/>
        <c:axId val="150932864"/>
        <c:axId val="150934656"/>
      </c:barChart>
      <c:catAx>
        <c:axId val="150932864"/>
        <c:scaling>
          <c:orientation val="minMax"/>
        </c:scaling>
        <c:delete val="0"/>
        <c:axPos val="l"/>
        <c:numFmt formatCode="General" sourceLinked="0"/>
        <c:majorTickMark val="out"/>
        <c:minorTickMark val="none"/>
        <c:tickLblPos val="nextTo"/>
        <c:crossAx val="150934656"/>
        <c:crosses val="autoZero"/>
        <c:auto val="1"/>
        <c:lblAlgn val="ctr"/>
        <c:lblOffset val="100"/>
        <c:noMultiLvlLbl val="0"/>
      </c:catAx>
      <c:valAx>
        <c:axId val="150934656"/>
        <c:scaling>
          <c:orientation val="minMax"/>
        </c:scaling>
        <c:delete val="1"/>
        <c:axPos val="b"/>
        <c:numFmt formatCode="0.0" sourceLinked="1"/>
        <c:majorTickMark val="out"/>
        <c:minorTickMark val="none"/>
        <c:tickLblPos val="none"/>
        <c:crossAx val="150932864"/>
        <c:crosses val="autoZero"/>
        <c:crossBetween val="between"/>
      </c:valAx>
      <c:spPr>
        <a:noFill/>
        <a:ln w="25400">
          <a:noFill/>
        </a:ln>
      </c:spPr>
    </c:plotArea>
    <c:plotVisOnly val="1"/>
    <c:dispBlanksAs val="gap"/>
    <c:showDLblsOverMax val="0"/>
  </c:chart>
  <c:spPr>
    <a:noFill/>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11011666961926"/>
          <c:y val="1.9249035047089798E-2"/>
          <c:w val="0.87020143315268905"/>
          <c:h val="0.85550192990582052"/>
        </c:manualLayout>
      </c:layout>
      <c:scatterChart>
        <c:scatterStyle val="lineMarker"/>
        <c:varyColors val="0"/>
        <c:ser>
          <c:idx val="0"/>
          <c:order val="0"/>
          <c:tx>
            <c:strRef>
              <c:f>'[графики_ЧК Красноярский р.xlsx]культура'!$A$3</c:f>
              <c:strCache>
                <c:ptCount val="1"/>
                <c:pt idx="0">
                  <c:v>Алексеевский </c:v>
                </c:pt>
              </c:strCache>
            </c:strRef>
          </c:tx>
          <c:spPr>
            <a:ln w="47625">
              <a:noFill/>
            </a:ln>
          </c:spPr>
          <c:marker>
            <c:symbol val="circle"/>
            <c:size val="6"/>
            <c:spPr>
              <a:solidFill>
                <a:schemeClr val="accent1">
                  <a:lumMod val="50000"/>
                </a:schemeClr>
              </a:solidFill>
              <a:ln>
                <a:noFill/>
              </a:ln>
            </c:spPr>
          </c:marker>
          <c:dLbls>
            <c:dLbl>
              <c:idx val="0"/>
              <c:layout>
                <c:manualLayout>
                  <c:x val="-6.41558662445567E-2"/>
                  <c:y val="-3.29526916802610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р.xlsx]культура'!$B$3</c:f>
              <c:numCache>
                <c:formatCode>General</c:formatCode>
                <c:ptCount val="1"/>
                <c:pt idx="0">
                  <c:v>19</c:v>
                </c:pt>
              </c:numCache>
            </c:numRef>
          </c:xVal>
          <c:yVal>
            <c:numRef>
              <c:f>'[графики_ЧК Красноярский р.xlsx]культура'!$C$3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1-A123-4E9E-978F-0EAD4D6DCFA8}"/>
            </c:ext>
          </c:extLst>
        </c:ser>
        <c:ser>
          <c:idx val="1"/>
          <c:order val="1"/>
          <c:tx>
            <c:strRef>
              <c:f>'[графики_ЧК Красноярский р.xlsx]культура'!$A$4</c:f>
              <c:strCache>
                <c:ptCount val="1"/>
                <c:pt idx="0">
                  <c:v>Безенчукский </c:v>
                </c:pt>
              </c:strCache>
            </c:strRef>
          </c:tx>
          <c:spPr>
            <a:ln w="47625">
              <a:noFill/>
            </a:ln>
          </c:spPr>
          <c:marker>
            <c:symbol val="circle"/>
            <c:size val="6"/>
            <c:spPr>
              <a:solidFill>
                <a:srgbClr val="4F81BD">
                  <a:lumMod val="50000"/>
                </a:srgbClr>
              </a:solidFill>
              <a:ln>
                <a:noFill/>
              </a:ln>
            </c:spPr>
          </c:marker>
          <c:dLbls>
            <c:dLbl>
              <c:idx val="0"/>
              <c:layout>
                <c:manualLayout>
                  <c:x val="-5.9056354488220913E-2"/>
                  <c:y val="-4.9265905383360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р.xlsx]культура'!$B$4</c:f>
              <c:numCache>
                <c:formatCode>General</c:formatCode>
                <c:ptCount val="1"/>
                <c:pt idx="0">
                  <c:v>29</c:v>
                </c:pt>
              </c:numCache>
            </c:numRef>
          </c:xVal>
          <c:yVal>
            <c:numRef>
              <c:f>'[графики_ЧК Красноярский р.xlsx]культура'!$C$4</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3-A123-4E9E-978F-0EAD4D6DCFA8}"/>
            </c:ext>
          </c:extLst>
        </c:ser>
        <c:ser>
          <c:idx val="2"/>
          <c:order val="2"/>
          <c:tx>
            <c:strRef>
              <c:f>'[графики_ЧК Красноярский р.xlsx]культура'!$A$5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2220767846231607E-3"/>
                  <c:y val="-3.588907014681935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р.xlsx]культура'!$B$5</c:f>
              <c:numCache>
                <c:formatCode>General</c:formatCode>
                <c:ptCount val="1"/>
                <c:pt idx="0">
                  <c:v>16</c:v>
                </c:pt>
              </c:numCache>
            </c:numRef>
          </c:xVal>
          <c:yVal>
            <c:numRef>
              <c:f>'[графики_ЧК Красноярский р.xlsx]культура'!$C$5</c:f>
              <c:numCache>
                <c:formatCode>General</c:formatCode>
                <c:ptCount val="1"/>
                <c:pt idx="0">
                  <c:v>16</c:v>
                </c:pt>
              </c:numCache>
            </c:numRef>
          </c:yVal>
          <c:smooth val="0"/>
          <c:extLst xmlns:c16r2="http://schemas.microsoft.com/office/drawing/2015/06/chart">
            <c:ext xmlns:c16="http://schemas.microsoft.com/office/drawing/2014/chart" uri="{C3380CC4-5D6E-409C-BE32-E72D297353CC}">
              <c16:uniqueId val="{00000005-A123-4E9E-978F-0EAD4D6DCFA8}"/>
            </c:ext>
          </c:extLst>
        </c:ser>
        <c:ser>
          <c:idx val="3"/>
          <c:order val="3"/>
          <c:tx>
            <c:strRef>
              <c:f>'[графики_ЧК Красноярский р.xlsx]культура'!$A$6</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0.11692490452911412"/>
                  <c:y val="-0.1066683645676367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39810426540281"/>
                      <c:h val="5.5345911949685536E-2"/>
                    </c:manualLayout>
                  </c15:layout>
                </c:ext>
                <c:ext xmlns:c16="http://schemas.microsoft.com/office/drawing/2014/chart" uri="{C3380CC4-5D6E-409C-BE32-E72D297353CC}">
                  <c16:uniqueId val="{0000000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р.xlsx]культура'!$B$6</c:f>
              <c:numCache>
                <c:formatCode>General</c:formatCode>
                <c:ptCount val="1"/>
                <c:pt idx="0">
                  <c:v>17</c:v>
                </c:pt>
              </c:numCache>
            </c:numRef>
          </c:xVal>
          <c:yVal>
            <c:numRef>
              <c:f>'[графики_ЧК Красноярский р.xlsx]культура'!$C$6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7-A123-4E9E-978F-0EAD4D6DCFA8}"/>
            </c:ext>
          </c:extLst>
        </c:ser>
        <c:ser>
          <c:idx val="4"/>
          <c:order val="4"/>
          <c:tx>
            <c:strRef>
              <c:f>'[графики_ЧК Красноярский р.xlsx]культура'!$A$7</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р.xlsx]культура'!$B$7</c:f>
              <c:numCache>
                <c:formatCode>General</c:formatCode>
                <c:ptCount val="1"/>
                <c:pt idx="0">
                  <c:v>29</c:v>
                </c:pt>
              </c:numCache>
            </c:numRef>
          </c:xVal>
          <c:yVal>
            <c:numRef>
              <c:f>'[графики_ЧК Красноярский р.xlsx]культура'!$C$7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08-A123-4E9E-978F-0EAD4D6DCFA8}"/>
            </c:ext>
          </c:extLst>
        </c:ser>
        <c:ser>
          <c:idx val="5"/>
          <c:order val="5"/>
          <c:tx>
            <c:strRef>
              <c:f>'[графики_ЧК Красноярский р.xlsx]культура'!$A$8</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6.2260930249276938E-3"/>
                  <c:y val="-1.011419249592169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р.xlsx]культура'!$B$8</c:f>
              <c:numCache>
                <c:formatCode>General</c:formatCode>
                <c:ptCount val="1"/>
                <c:pt idx="0">
                  <c:v>26</c:v>
                </c:pt>
              </c:numCache>
            </c:numRef>
          </c:xVal>
          <c:yVal>
            <c:numRef>
              <c:f>'[графики_ЧК Красноярский р.xlsx]культура'!$C$8</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0B-A123-4E9E-978F-0EAD4D6DCFA8}"/>
            </c:ext>
          </c:extLst>
        </c:ser>
        <c:ser>
          <c:idx val="6"/>
          <c:order val="6"/>
          <c:tx>
            <c:strRef>
              <c:f>'[графики_ЧК Красноярский р.xlsx]культура'!$A$9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р.xlsx]культура'!$B$9</c:f>
              <c:numCache>
                <c:formatCode>General</c:formatCode>
                <c:ptCount val="1"/>
                <c:pt idx="0">
                  <c:v>23</c:v>
                </c:pt>
              </c:numCache>
            </c:numRef>
          </c:xVal>
          <c:yVal>
            <c:numRef>
              <c:f>'[графики_ЧК Красноярский р.xlsx]культура'!$C$9</c:f>
              <c:numCache>
                <c:formatCode>General</c:formatCode>
                <c:ptCount val="1"/>
                <c:pt idx="0">
                  <c:v>2</c:v>
                </c:pt>
              </c:numCache>
            </c:numRef>
          </c:yVal>
          <c:smooth val="0"/>
          <c:extLst xmlns:c16r2="http://schemas.microsoft.com/office/drawing/2015/06/chart">
            <c:ext xmlns:c16="http://schemas.microsoft.com/office/drawing/2014/chart" uri="{C3380CC4-5D6E-409C-BE32-E72D297353CC}">
              <c16:uniqueId val="{0000000C-A123-4E9E-978F-0EAD4D6DCFA8}"/>
            </c:ext>
          </c:extLst>
        </c:ser>
        <c:ser>
          <c:idx val="7"/>
          <c:order val="7"/>
          <c:tx>
            <c:strRef>
              <c:f>'[графики_ЧК Красноярский р.xlsx]культура'!$A$10</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3.4121121952203147E-2"/>
                  <c:y val="-3.9477977161501435E-2"/>
                </c:manualLayout>
              </c:layout>
              <c:tx>
                <c:rich>
                  <a:bodyPr/>
                  <a:lstStyle/>
                  <a:p>
                    <a:r>
                      <a:rPr lang="ru-RU"/>
                      <a:t>Елховский</a:t>
                    </a:r>
                  </a:p>
                </c:rich>
              </c:tx>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р.xlsx]культура'!$B$10</c:f>
              <c:numCache>
                <c:formatCode>General</c:formatCode>
                <c:ptCount val="1"/>
                <c:pt idx="0">
                  <c:v>13</c:v>
                </c:pt>
              </c:numCache>
            </c:numRef>
          </c:xVal>
          <c:yVal>
            <c:numRef>
              <c:f>'[графики_ЧК Красноярский р.xlsx]культура'!$C$10</c:f>
              <c:numCache>
                <c:formatCode>General</c:formatCode>
                <c:ptCount val="1"/>
                <c:pt idx="0">
                  <c:v>10</c:v>
                </c:pt>
              </c:numCache>
            </c:numRef>
          </c:yVal>
          <c:smooth val="0"/>
          <c:extLst xmlns:c16r2="http://schemas.microsoft.com/office/drawing/2015/06/chart">
            <c:ext xmlns:c16="http://schemas.microsoft.com/office/drawing/2014/chart" uri="{C3380CC4-5D6E-409C-BE32-E72D297353CC}">
              <c16:uniqueId val="{0000000E-A123-4E9E-978F-0EAD4D6DCFA8}"/>
            </c:ext>
          </c:extLst>
        </c:ser>
        <c:ser>
          <c:idx val="8"/>
          <c:order val="8"/>
          <c:tx>
            <c:strRef>
              <c:f>'[графики_ЧК Красноярский р.xlsx]культура'!$A$11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7.86976194504929E-3"/>
                  <c:y val="3.230016313213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р.xlsx]культура'!$B$11</c:f>
              <c:numCache>
                <c:formatCode>General</c:formatCode>
                <c:ptCount val="1"/>
                <c:pt idx="0">
                  <c:v>29</c:v>
                </c:pt>
              </c:numCache>
            </c:numRef>
          </c:xVal>
          <c:yVal>
            <c:numRef>
              <c:f>'[графики_ЧК Красноярский р.xlsx]культура'!$C$11</c:f>
              <c:numCache>
                <c:formatCode>General</c:formatCode>
                <c:ptCount val="1"/>
                <c:pt idx="0">
                  <c:v>25</c:v>
                </c:pt>
              </c:numCache>
            </c:numRef>
          </c:yVal>
          <c:smooth val="0"/>
          <c:extLst xmlns:c16r2="http://schemas.microsoft.com/office/drawing/2015/06/chart">
            <c:ext xmlns:c16="http://schemas.microsoft.com/office/drawing/2014/chart" uri="{C3380CC4-5D6E-409C-BE32-E72D297353CC}">
              <c16:uniqueId val="{00000010-A123-4E9E-978F-0EAD4D6DCFA8}"/>
            </c:ext>
          </c:extLst>
        </c:ser>
        <c:ser>
          <c:idx val="9"/>
          <c:order val="9"/>
          <c:tx>
            <c:strRef>
              <c:f>'[графики_ЧК Красноярский р.xlsx]культура'!$A$12</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8.2427348658930047E-2"/>
                  <c:y val="-3.62153344208810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р.xlsx]культура'!$B$12</c:f>
              <c:numCache>
                <c:formatCode>General</c:formatCode>
                <c:ptCount val="1"/>
                <c:pt idx="0">
                  <c:v>14</c:v>
                </c:pt>
              </c:numCache>
            </c:numRef>
          </c:xVal>
          <c:yVal>
            <c:numRef>
              <c:f>'[графики_ЧК Красноярский р.xlsx]культура'!$C$12</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2-A123-4E9E-978F-0EAD4D6DCFA8}"/>
            </c:ext>
          </c:extLst>
        </c:ser>
        <c:ser>
          <c:idx val="10"/>
          <c:order val="10"/>
          <c:tx>
            <c:strRef>
              <c:f>'[графики_ЧК Красноярский р.xlsx]культура'!$A$13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3.4822168968009611E-2"/>
                  <c:y val="-6.56352702747600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176950707248552"/>
                      <c:h val="2.6640885079238508E-2"/>
                    </c:manualLayout>
                  </c15:layout>
                </c:ext>
                <c:ext xmlns:c16="http://schemas.microsoft.com/office/drawing/2014/chart" uri="{C3380CC4-5D6E-409C-BE32-E72D297353CC}">
                  <c16:uniqueId val="{00000013-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р.xlsx]культура'!$B$13</c:f>
              <c:numCache>
                <c:formatCode>General</c:formatCode>
                <c:ptCount val="1"/>
                <c:pt idx="0">
                  <c:v>25</c:v>
                </c:pt>
              </c:numCache>
            </c:numRef>
          </c:xVal>
          <c:yVal>
            <c:numRef>
              <c:f>'[графики_ЧК Красноярский р.xlsx]культура'!$C$13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4-A123-4E9E-978F-0EAD4D6DCFA8}"/>
            </c:ext>
          </c:extLst>
        </c:ser>
        <c:ser>
          <c:idx val="11"/>
          <c:order val="11"/>
          <c:tx>
            <c:strRef>
              <c:f>'[графики_ЧК Красноярский р.xlsx]культура'!$A$14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р.xlsx]культура'!$B$14</c:f>
              <c:numCache>
                <c:formatCode>General</c:formatCode>
                <c:ptCount val="1"/>
                <c:pt idx="0">
                  <c:v>28</c:v>
                </c:pt>
              </c:numCache>
            </c:numRef>
          </c:xVal>
          <c:yVal>
            <c:numRef>
              <c:f>'[графики_ЧК Красноярский р.xlsx]культура'!$C$14</c:f>
              <c:numCache>
                <c:formatCode>General</c:formatCode>
                <c:ptCount val="1"/>
                <c:pt idx="0">
                  <c:v>4</c:v>
                </c:pt>
              </c:numCache>
            </c:numRef>
          </c:yVal>
          <c:smooth val="0"/>
          <c:extLst xmlns:c16r2="http://schemas.microsoft.com/office/drawing/2015/06/chart">
            <c:ext xmlns:c16="http://schemas.microsoft.com/office/drawing/2014/chart" uri="{C3380CC4-5D6E-409C-BE32-E72D297353CC}">
              <c16:uniqueId val="{00000015-A123-4E9E-978F-0EAD4D6DCFA8}"/>
            </c:ext>
          </c:extLst>
        </c:ser>
        <c:ser>
          <c:idx val="12"/>
          <c:order val="12"/>
          <c:tx>
            <c:strRef>
              <c:f>'[графики_ЧК Красноярский р.xlsx]культура'!$A$16</c:f>
              <c:strCache>
                <c:ptCount val="1"/>
                <c:pt idx="0">
                  <c:v>Кошкинский </c:v>
                </c:pt>
              </c:strCache>
            </c:strRef>
          </c:tx>
          <c:spPr>
            <a:ln w="47625">
              <a:noFill/>
            </a:ln>
          </c:spPr>
          <c:marker>
            <c:symbol val="circle"/>
            <c:size val="6"/>
            <c:spPr>
              <a:solidFill>
                <a:schemeClr val="accent1">
                  <a:lumMod val="50000"/>
                </a:schemeClr>
              </a:solidFill>
              <a:ln>
                <a:noFill/>
              </a:ln>
            </c:spPr>
          </c:marker>
          <c:dLbls>
            <c:dLbl>
              <c:idx val="0"/>
              <c:layout>
                <c:manualLayout>
                  <c:x val="-2.6516829896749038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р.xlsx]культура'!$B$16</c:f>
              <c:numCache>
                <c:formatCode>General</c:formatCode>
                <c:ptCount val="1"/>
                <c:pt idx="0">
                  <c:v>37</c:v>
                </c:pt>
              </c:numCache>
            </c:numRef>
          </c:xVal>
          <c:yVal>
            <c:numRef>
              <c:f>'[графики_ЧК Красноярский р.xlsx]культура'!$C$16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7-A123-4E9E-978F-0EAD4D6DCFA8}"/>
            </c:ext>
          </c:extLst>
        </c:ser>
        <c:ser>
          <c:idx val="13"/>
          <c:order val="13"/>
          <c:tx>
            <c:strRef>
              <c:f>'[графики_ЧК Красноярский р.xlsx]культура'!$A$17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0.10594861211324715"/>
                  <c:y val="-2.316476345840139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р.xlsx]культура'!$B$17</c:f>
              <c:numCache>
                <c:formatCode>General</c:formatCode>
                <c:ptCount val="1"/>
                <c:pt idx="0">
                  <c:v>23</c:v>
                </c:pt>
              </c:numCache>
            </c:numRef>
          </c:xVal>
          <c:yVal>
            <c:numRef>
              <c:f>'[графики_ЧК Красноярский р.xlsx]культура'!$C$17</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9-A123-4E9E-978F-0EAD4D6DCFA8}"/>
            </c:ext>
          </c:extLst>
        </c:ser>
        <c:ser>
          <c:idx val="14"/>
          <c:order val="14"/>
          <c:tx>
            <c:strRef>
              <c:f>'[графики_ЧК Красноярский р.xlsx]культура'!$A$18</c:f>
              <c:strCache>
                <c:ptCount val="1"/>
                <c:pt idx="0">
                  <c:v>Красноярский </c:v>
                </c:pt>
              </c:strCache>
            </c:strRef>
          </c:tx>
          <c:spPr>
            <a:ln w="47625">
              <a:noFill/>
            </a:ln>
          </c:spPr>
          <c:marker>
            <c:symbol val="circle"/>
            <c:size val="6"/>
            <c:spPr>
              <a:solidFill>
                <a:schemeClr val="accent1">
                  <a:lumMod val="75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р.xlsx]культура'!$B$18</c:f>
              <c:numCache>
                <c:formatCode>General</c:formatCode>
                <c:ptCount val="1"/>
                <c:pt idx="0">
                  <c:v>24</c:v>
                </c:pt>
              </c:numCache>
            </c:numRef>
          </c:xVal>
          <c:yVal>
            <c:numRef>
              <c:f>'[графики_ЧК Красноярский р.xlsx]культура'!$C$18</c:f>
              <c:numCache>
                <c:formatCode>General</c:formatCode>
                <c:ptCount val="1"/>
                <c:pt idx="0">
                  <c:v>26</c:v>
                </c:pt>
              </c:numCache>
            </c:numRef>
          </c:yVal>
          <c:smooth val="0"/>
          <c:extLst xmlns:c16r2="http://schemas.microsoft.com/office/drawing/2015/06/chart">
            <c:ext xmlns:c16="http://schemas.microsoft.com/office/drawing/2014/chart" uri="{C3380CC4-5D6E-409C-BE32-E72D297353CC}">
              <c16:uniqueId val="{0000001A-A123-4E9E-978F-0EAD4D6DCFA8}"/>
            </c:ext>
          </c:extLst>
        </c:ser>
        <c:ser>
          <c:idx val="15"/>
          <c:order val="15"/>
          <c:tx>
            <c:strRef>
              <c:f>'[графики_ЧК Красноярский р.xlsx]культура'!$A$19</c:f>
              <c:strCache>
                <c:ptCount val="1"/>
                <c:pt idx="0">
                  <c:v>Нефтегорский </c:v>
                </c:pt>
              </c:strCache>
            </c:strRef>
          </c:tx>
          <c:spPr>
            <a:ln w="47625">
              <a:solidFill>
                <a:schemeClr val="tx1">
                  <a:lumMod val="65000"/>
                  <a:lumOff val="35000"/>
                </a:schemeClr>
              </a:solidFill>
            </a:ln>
          </c:spPr>
          <c:marker>
            <c:symbol val="circle"/>
            <c:size val="6"/>
            <c:spPr>
              <a:solidFill>
                <a:schemeClr val="accent1">
                  <a:lumMod val="50000"/>
                </a:schemeClr>
              </a:solidFill>
              <a:ln>
                <a:solidFill>
                  <a:schemeClr val="tx1">
                    <a:lumMod val="65000"/>
                    <a:lumOff val="35000"/>
                  </a:schemeClr>
                </a:solidFill>
              </a:ln>
            </c:spPr>
          </c:marker>
          <c:dLbls>
            <c:dLbl>
              <c:idx val="0"/>
              <c:layout>
                <c:manualLayout>
                  <c:x val="-0.13971613737856367"/>
                  <c:y val="-7.91264299509741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9945889465238645"/>
                      <c:h val="3.8810337387071896E-2"/>
                    </c:manualLayout>
                  </c15:layout>
                </c:ext>
                <c:ext xmlns:c16="http://schemas.microsoft.com/office/drawing/2014/chart" uri="{C3380CC4-5D6E-409C-BE32-E72D297353CC}">
                  <c16:uniqueId val="{0000001B-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р.xlsx]культура'!$B$19</c:f>
              <c:numCache>
                <c:formatCode>General</c:formatCode>
                <c:ptCount val="1"/>
                <c:pt idx="0">
                  <c:v>16</c:v>
                </c:pt>
              </c:numCache>
            </c:numRef>
          </c:xVal>
          <c:yVal>
            <c:numRef>
              <c:f>'[графики_ЧК Красноярский р.xlsx]культура'!$C$19</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C-A123-4E9E-978F-0EAD4D6DCFA8}"/>
            </c:ext>
          </c:extLst>
        </c:ser>
        <c:ser>
          <c:idx val="16"/>
          <c:order val="16"/>
          <c:tx>
            <c:strRef>
              <c:f>'[графики_ЧК Красноярский р.xlsx]культура'!$A$20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1.8817852411716935E-3"/>
                  <c:y val="6.199021207177813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р.xlsx]культура'!$B$20</c:f>
              <c:numCache>
                <c:formatCode>General</c:formatCode>
                <c:ptCount val="1"/>
                <c:pt idx="0">
                  <c:v>15</c:v>
                </c:pt>
              </c:numCache>
            </c:numRef>
          </c:xVal>
          <c:yVal>
            <c:numRef>
              <c:f>'[графики_ЧК Красноярский р.xlsx]культура'!$C$20</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E-A123-4E9E-978F-0EAD4D6DCFA8}"/>
            </c:ext>
          </c:extLst>
        </c:ser>
        <c:ser>
          <c:idx val="17"/>
          <c:order val="17"/>
          <c:tx>
            <c:strRef>
              <c:f>'[графики_ЧК Красноярский р.xlsx]культура'!$A$21</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6.2624062126107938E-2"/>
                  <c:y val="-3.46969239681969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89689875722056"/>
                      <c:h val="2.9790491378451113E-2"/>
                    </c:manualLayout>
                  </c15:layout>
                </c:ext>
                <c:ext xmlns:c16="http://schemas.microsoft.com/office/drawing/2014/chart" uri="{C3380CC4-5D6E-409C-BE32-E72D297353CC}">
                  <c16:uniqueId val="{0000001F-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р.xlsx]культура'!$B$21</c:f>
              <c:numCache>
                <c:formatCode>General</c:formatCode>
                <c:ptCount val="1"/>
                <c:pt idx="0">
                  <c:v>34</c:v>
                </c:pt>
              </c:numCache>
            </c:numRef>
          </c:xVal>
          <c:yVal>
            <c:numRef>
              <c:f>'[графики_ЧК Красноярский р.xlsx]культура'!$C$21</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0-A123-4E9E-978F-0EAD4D6DCFA8}"/>
            </c:ext>
          </c:extLst>
        </c:ser>
        <c:ser>
          <c:idx val="18"/>
          <c:order val="18"/>
          <c:tx>
            <c:strRef>
              <c:f>'[графики_ЧК Красноярский р.xlsx]культура'!$A$22</c:f>
              <c:strCache>
                <c:ptCount val="1"/>
                <c:pt idx="0">
                  <c:v>Приволжский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р.xlsx]культура'!$B$22</c:f>
              <c:numCache>
                <c:formatCode>General</c:formatCode>
                <c:ptCount val="1"/>
                <c:pt idx="0">
                  <c:v>18</c:v>
                </c:pt>
              </c:numCache>
            </c:numRef>
          </c:xVal>
          <c:yVal>
            <c:numRef>
              <c:f>'[графики_ЧК Красноярский р.xlsx]культура'!$C$22</c:f>
              <c:numCache>
                <c:formatCode>General</c:formatCode>
                <c:ptCount val="1"/>
                <c:pt idx="0">
                  <c:v>19</c:v>
                </c:pt>
              </c:numCache>
            </c:numRef>
          </c:yVal>
          <c:smooth val="0"/>
          <c:extLst xmlns:c16r2="http://schemas.microsoft.com/office/drawing/2015/06/chart">
            <c:ext xmlns:c16="http://schemas.microsoft.com/office/drawing/2014/chart" uri="{C3380CC4-5D6E-409C-BE32-E72D297353CC}">
              <c16:uniqueId val="{00000021-A123-4E9E-978F-0EAD4D6DCFA8}"/>
            </c:ext>
          </c:extLst>
        </c:ser>
        <c:ser>
          <c:idx val="19"/>
          <c:order val="19"/>
          <c:tx>
            <c:strRef>
              <c:f>'[графики_ЧК Красноярский р.xlsx]культура'!$A$23</c:f>
              <c:strCache>
                <c:ptCount val="1"/>
                <c:pt idx="0">
                  <c:v>Сергиевский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р.xlsx]культура'!$B$23</c:f>
              <c:numCache>
                <c:formatCode>General</c:formatCode>
                <c:ptCount val="1"/>
                <c:pt idx="0">
                  <c:v>31</c:v>
                </c:pt>
              </c:numCache>
            </c:numRef>
          </c:xVal>
          <c:yVal>
            <c:numRef>
              <c:f>'[графики_ЧК Красноярский р.xlsx]культура'!$C$23</c:f>
              <c:numCache>
                <c:formatCode>General</c:formatCode>
                <c:ptCount val="1"/>
                <c:pt idx="0">
                  <c:v>32</c:v>
                </c:pt>
              </c:numCache>
            </c:numRef>
          </c:yVal>
          <c:smooth val="0"/>
          <c:extLst xmlns:c16r2="http://schemas.microsoft.com/office/drawing/2015/06/chart">
            <c:ext xmlns:c16="http://schemas.microsoft.com/office/drawing/2014/chart" uri="{C3380CC4-5D6E-409C-BE32-E72D297353CC}">
              <c16:uniqueId val="{00000022-A123-4E9E-978F-0EAD4D6DCFA8}"/>
            </c:ext>
          </c:extLst>
        </c:ser>
        <c:ser>
          <c:idx val="20"/>
          <c:order val="20"/>
          <c:tx>
            <c:strRef>
              <c:f>'[графики_ЧК Красноярский р.xlsx]культура'!$A$24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р.xlsx]культура'!$B$24</c:f>
              <c:numCache>
                <c:formatCode>General</c:formatCode>
                <c:ptCount val="1"/>
                <c:pt idx="0">
                  <c:v>34</c:v>
                </c:pt>
              </c:numCache>
            </c:numRef>
          </c:xVal>
          <c:yVal>
            <c:numRef>
              <c:f>'[графики_ЧК Красноярский р.xlsx]культура'!$C$24</c:f>
              <c:numCache>
                <c:formatCode>General</c:formatCode>
                <c:ptCount val="1"/>
                <c:pt idx="0">
                  <c:v>35</c:v>
                </c:pt>
              </c:numCache>
            </c:numRef>
          </c:yVal>
          <c:smooth val="0"/>
          <c:extLst xmlns:c16r2="http://schemas.microsoft.com/office/drawing/2015/06/chart">
            <c:ext xmlns:c16="http://schemas.microsoft.com/office/drawing/2014/chart" uri="{C3380CC4-5D6E-409C-BE32-E72D297353CC}">
              <c16:uniqueId val="{00000023-A123-4E9E-978F-0EAD4D6DCFA8}"/>
            </c:ext>
          </c:extLst>
        </c:ser>
        <c:ser>
          <c:idx val="21"/>
          <c:order val="21"/>
          <c:tx>
            <c:strRef>
              <c:f>'[графики_ЧК Красноярский р.xlsx]культура'!$A$26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6.9645166352655885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р.xlsx]культура'!$B$26</c:f>
              <c:numCache>
                <c:formatCode>General</c:formatCode>
                <c:ptCount val="1"/>
                <c:pt idx="0">
                  <c:v>19</c:v>
                </c:pt>
              </c:numCache>
            </c:numRef>
          </c:xVal>
          <c:yVal>
            <c:numRef>
              <c:f>'[графики_ЧК Красноярский р.xlsx]культура'!$C$26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5-A123-4E9E-978F-0EAD4D6DCFA8}"/>
            </c:ext>
          </c:extLst>
        </c:ser>
        <c:ser>
          <c:idx val="22"/>
          <c:order val="22"/>
          <c:tx>
            <c:strRef>
              <c:f>'[графики_ЧК Красноярский р.xlsx]культура'!$A$27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9.4603465859008265E-2"/>
                  <c:y val="-2.96900489396411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р.xlsx]культура'!$B$27</c:f>
              <c:numCache>
                <c:formatCode>General</c:formatCode>
                <c:ptCount val="1"/>
                <c:pt idx="0">
                  <c:v>23</c:v>
                </c:pt>
              </c:numCache>
            </c:numRef>
          </c:xVal>
          <c:yVal>
            <c:numRef>
              <c:f>'[графики_ЧК Красноярский р.xlsx]культура'!$C$27</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27-A123-4E9E-978F-0EAD4D6DCFA8}"/>
            </c:ext>
          </c:extLst>
        </c:ser>
        <c:ser>
          <c:idx val="23"/>
          <c:order val="23"/>
          <c:tx>
            <c:strRef>
              <c:f>'[графики_ЧК Красноярский р.xlsx]культура'!$A$28</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330624862465908E-2"/>
                  <c:y val="-1.99021207177816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р.xlsx]культура'!$B$28</c:f>
              <c:numCache>
                <c:formatCode>General</c:formatCode>
                <c:ptCount val="1"/>
                <c:pt idx="0">
                  <c:v>29</c:v>
                </c:pt>
              </c:numCache>
            </c:numRef>
          </c:xVal>
          <c:yVal>
            <c:numRef>
              <c:f>'[графики_ЧК Красноярский р.xlsx]культура'!$C$28</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9-A123-4E9E-978F-0EAD4D6DCFA8}"/>
            </c:ext>
          </c:extLst>
        </c:ser>
        <c:ser>
          <c:idx val="24"/>
          <c:order val="24"/>
          <c:tx>
            <c:strRef>
              <c:f>'[графики_ЧК Красноярский р.xlsx]культура'!$A$29</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2.3325930919965402E-3"/>
                  <c:y val="1.27243066884177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р.xlsx]культура'!$B$29</c:f>
              <c:numCache>
                <c:formatCode>General</c:formatCode>
                <c:ptCount val="1"/>
                <c:pt idx="0">
                  <c:v>23</c:v>
                </c:pt>
              </c:numCache>
            </c:numRef>
          </c:xVal>
          <c:yVal>
            <c:numRef>
              <c:f>'[графики_ЧК Красноярский р.xlsx]культура'!$C$29</c:f>
              <c:numCache>
                <c:formatCode>General</c:formatCode>
                <c:ptCount val="1"/>
                <c:pt idx="0">
                  <c:v>20</c:v>
                </c:pt>
              </c:numCache>
            </c:numRef>
          </c:yVal>
          <c:smooth val="0"/>
          <c:extLst xmlns:c16r2="http://schemas.microsoft.com/office/drawing/2015/06/chart">
            <c:ext xmlns:c16="http://schemas.microsoft.com/office/drawing/2014/chart" uri="{C3380CC4-5D6E-409C-BE32-E72D297353CC}">
              <c16:uniqueId val="{0000002B-A123-4E9E-978F-0EAD4D6DCFA8}"/>
            </c:ext>
          </c:extLst>
        </c:ser>
        <c:ser>
          <c:idx val="25"/>
          <c:order val="25"/>
          <c:tx>
            <c:strRef>
              <c:f>'[графики_ЧК Красноярский р.xlsx]культура'!$A$15</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2.456911039796451E-2"/>
                  <c:y val="-3.486609208643547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018035789004633"/>
                      <c:h val="3.3391939931559186E-2"/>
                    </c:manualLayout>
                  </c15:layout>
                </c:ext>
                <c:ext xmlns:c16="http://schemas.microsoft.com/office/drawing/2014/chart" uri="{C3380CC4-5D6E-409C-BE32-E72D297353CC}">
                  <c16:uniqueId val="{0000002C-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р.xlsx]культура'!$B$15</c:f>
              <c:numCache>
                <c:formatCode>General</c:formatCode>
                <c:ptCount val="1"/>
                <c:pt idx="0">
                  <c:v>25</c:v>
                </c:pt>
              </c:numCache>
            </c:numRef>
          </c:xVal>
          <c:yVal>
            <c:numRef>
              <c:f>'[графики_ЧК Красноярский р.xlsx]культура'!$C$15</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D-A123-4E9E-978F-0EAD4D6DCFA8}"/>
            </c:ext>
          </c:extLst>
        </c:ser>
        <c:dLbls>
          <c:showLegendKey val="0"/>
          <c:showVal val="1"/>
          <c:showCatName val="0"/>
          <c:showSerName val="0"/>
          <c:showPercent val="0"/>
          <c:showBubbleSize val="0"/>
        </c:dLbls>
        <c:axId val="151714432"/>
        <c:axId val="134025984"/>
      </c:scatterChart>
      <c:valAx>
        <c:axId val="151714432"/>
        <c:scaling>
          <c:orientation val="minMax"/>
          <c:max val="38"/>
          <c:min val="12"/>
        </c:scaling>
        <c:delete val="0"/>
        <c:axPos val="b"/>
        <c:title>
          <c:tx>
            <c:rich>
              <a:bodyPr/>
              <a:lstStyle/>
              <a:p>
                <a:pPr>
                  <a:defRPr sz="1000"/>
                </a:pPr>
                <a:r>
                  <a:rPr lang="ru-RU" sz="1000"/>
                  <a:t>Число учреждений культурно-досугового типа</a:t>
                </a:r>
              </a:p>
            </c:rich>
          </c:tx>
          <c:layout>
            <c:manualLayout>
              <c:xMode val="edge"/>
              <c:yMode val="edge"/>
              <c:x val="0.28427463818679433"/>
              <c:y val="0.94103369083174959"/>
            </c:manualLayout>
          </c:layout>
          <c:overlay val="0"/>
        </c:title>
        <c:numFmt formatCode="General" sourceLinked="1"/>
        <c:majorTickMark val="out"/>
        <c:minorTickMark val="none"/>
        <c:tickLblPos val="nextTo"/>
        <c:crossAx val="134025984"/>
        <c:crosses val="autoZero"/>
        <c:crossBetween val="midCat"/>
      </c:valAx>
      <c:valAx>
        <c:axId val="134025984"/>
        <c:scaling>
          <c:orientation val="minMax"/>
          <c:min val="0"/>
        </c:scaling>
        <c:delete val="0"/>
        <c:axPos val="l"/>
        <c:title>
          <c:tx>
            <c:rich>
              <a:bodyPr rot="-5400000" vert="horz"/>
              <a:lstStyle/>
              <a:p>
                <a:pPr>
                  <a:defRPr sz="1000"/>
                </a:pPr>
                <a:r>
                  <a:rPr lang="ru-RU" sz="1000"/>
                  <a:t>Число общедоступных  библиотек</a:t>
                </a:r>
              </a:p>
            </c:rich>
          </c:tx>
          <c:layout>
            <c:manualLayout>
              <c:xMode val="edge"/>
              <c:yMode val="edge"/>
              <c:x val="2.5813514857107801E-3"/>
              <c:y val="0.15362657713471087"/>
            </c:manualLayout>
          </c:layout>
          <c:overlay val="0"/>
        </c:title>
        <c:numFmt formatCode="General" sourceLinked="1"/>
        <c:majorTickMark val="out"/>
        <c:minorTickMark val="none"/>
        <c:tickLblPos val="nextTo"/>
        <c:crossAx val="151714432"/>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0802647495150498"/>
          <c:y val="0.14448529411764902"/>
          <c:w val="0.66008946707749194"/>
          <c:h val="0.82440610859728458"/>
        </c:manualLayout>
      </c:layout>
      <c:barChart>
        <c:barDir val="bar"/>
        <c:grouping val="clustered"/>
        <c:varyColors val="0"/>
        <c:ser>
          <c:idx val="0"/>
          <c:order val="0"/>
          <c:spPr>
            <a:solidFill>
              <a:srgbClr val="376092"/>
            </a:solidFill>
            <a:ln>
              <a:noFill/>
            </a:ln>
            <a:effectLst/>
          </c:spPr>
          <c:invertIfNegative val="0"/>
          <c:dPt>
            <c:idx val="12"/>
            <c:invertIfNegative val="0"/>
            <c:bubble3D val="0"/>
            <c:spPr>
              <a:solidFill>
                <a:srgbClr val="FF0000"/>
              </a:solidFill>
              <a:ln>
                <a:noFill/>
              </a:ln>
              <a:effectLst/>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1'!$A$34:$A$60</c:f>
              <c:strCache>
                <c:ptCount val="27"/>
                <c:pt idx="0">
                  <c:v>Похвистневский</c:v>
                </c:pt>
                <c:pt idx="1">
                  <c:v>Хворостянский</c:v>
                </c:pt>
                <c:pt idx="2">
                  <c:v>Кинельский</c:v>
                </c:pt>
                <c:pt idx="3">
                  <c:v>Алексеевский</c:v>
                </c:pt>
                <c:pt idx="4">
                  <c:v>Сызранский</c:v>
                </c:pt>
                <c:pt idx="5">
                  <c:v>Челно-Вершинский</c:v>
                </c:pt>
                <c:pt idx="6">
                  <c:v>Елховский</c:v>
                </c:pt>
                <c:pt idx="7">
                  <c:v>Красноармейский</c:v>
                </c:pt>
                <c:pt idx="8">
                  <c:v>Шигонский</c:v>
                </c:pt>
                <c:pt idx="9">
                  <c:v>Шенталинский</c:v>
                </c:pt>
                <c:pt idx="10">
                  <c:v>Борский</c:v>
                </c:pt>
                <c:pt idx="11">
                  <c:v>Кинель-Черкасский</c:v>
                </c:pt>
                <c:pt idx="12">
                  <c:v>Пестравский</c:v>
                </c:pt>
                <c:pt idx="13">
                  <c:v>Исаклинский</c:v>
                </c:pt>
                <c:pt idx="14">
                  <c:v>Большеглушицкий</c:v>
                </c:pt>
                <c:pt idx="15">
                  <c:v>Клявлинский</c:v>
                </c:pt>
                <c:pt idx="16">
                  <c:v>Камышлинский</c:v>
                </c:pt>
                <c:pt idx="17">
                  <c:v>Нефтегорский</c:v>
                </c:pt>
                <c:pt idx="18">
                  <c:v>Большечерниговский</c:v>
                </c:pt>
                <c:pt idx="19">
                  <c:v>Приволжский</c:v>
                </c:pt>
                <c:pt idx="20">
                  <c:v>Богатовский</c:v>
                </c:pt>
                <c:pt idx="21">
                  <c:v>Сергиевский</c:v>
                </c:pt>
                <c:pt idx="22">
                  <c:v>Волжский</c:v>
                </c:pt>
                <c:pt idx="23">
                  <c:v>Безенчукский</c:v>
                </c:pt>
                <c:pt idx="24">
                  <c:v>Кошкинский</c:v>
                </c:pt>
                <c:pt idx="25">
                  <c:v>Красноярский</c:v>
                </c:pt>
                <c:pt idx="26">
                  <c:v>Ставропольский</c:v>
                </c:pt>
              </c:strCache>
            </c:strRef>
          </c:cat>
          <c:val>
            <c:numRef>
              <c:f>'[графики_ЧК Красноярский р.xlsx]Спорт 1'!$B$34:$B$60</c:f>
              <c:numCache>
                <c:formatCode>0</c:formatCode>
                <c:ptCount val="27"/>
                <c:pt idx="0">
                  <c:v>19025.3</c:v>
                </c:pt>
                <c:pt idx="1">
                  <c:v>25562.799999999996</c:v>
                </c:pt>
                <c:pt idx="2">
                  <c:v>28614.799999999996</c:v>
                </c:pt>
                <c:pt idx="3">
                  <c:v>36254.400000000001</c:v>
                </c:pt>
                <c:pt idx="4">
                  <c:v>36629.699999999997</c:v>
                </c:pt>
                <c:pt idx="5">
                  <c:v>38144</c:v>
                </c:pt>
                <c:pt idx="6">
                  <c:v>40038.300000000003</c:v>
                </c:pt>
                <c:pt idx="7">
                  <c:v>40980</c:v>
                </c:pt>
                <c:pt idx="8">
                  <c:v>43774.1</c:v>
                </c:pt>
                <c:pt idx="9">
                  <c:v>44966.9</c:v>
                </c:pt>
                <c:pt idx="10">
                  <c:v>46644.7</c:v>
                </c:pt>
                <c:pt idx="11">
                  <c:v>46739.6</c:v>
                </c:pt>
                <c:pt idx="12">
                  <c:v>46825.1</c:v>
                </c:pt>
                <c:pt idx="13">
                  <c:v>48386.7</c:v>
                </c:pt>
                <c:pt idx="14">
                  <c:v>48845.8</c:v>
                </c:pt>
                <c:pt idx="15">
                  <c:v>51126.3</c:v>
                </c:pt>
                <c:pt idx="16">
                  <c:v>52070.5</c:v>
                </c:pt>
                <c:pt idx="17">
                  <c:v>54171.7</c:v>
                </c:pt>
                <c:pt idx="18">
                  <c:v>56759.5</c:v>
                </c:pt>
                <c:pt idx="19">
                  <c:v>57231</c:v>
                </c:pt>
                <c:pt idx="20">
                  <c:v>68092.899999999994</c:v>
                </c:pt>
                <c:pt idx="21">
                  <c:v>68124.800000000003</c:v>
                </c:pt>
                <c:pt idx="22">
                  <c:v>72918.7</c:v>
                </c:pt>
                <c:pt idx="23">
                  <c:v>73766.2</c:v>
                </c:pt>
                <c:pt idx="24">
                  <c:v>75100</c:v>
                </c:pt>
                <c:pt idx="25">
                  <c:v>86575.3</c:v>
                </c:pt>
                <c:pt idx="26">
                  <c:v>91184.6</c:v>
                </c:pt>
              </c:numCache>
            </c:numRef>
          </c:val>
          <c:extLst xmlns:c16r2="http://schemas.microsoft.com/office/drawing/2015/06/chart">
            <c:ext xmlns:c16="http://schemas.microsoft.com/office/drawing/2014/chart" uri="{C3380CC4-5D6E-409C-BE32-E72D297353CC}">
              <c16:uniqueId val="{00000000-2A39-44FE-BC23-7D66332AED83}"/>
            </c:ext>
          </c:extLst>
        </c:ser>
        <c:dLbls>
          <c:showLegendKey val="0"/>
          <c:showVal val="0"/>
          <c:showCatName val="0"/>
          <c:showSerName val="0"/>
          <c:showPercent val="0"/>
          <c:showBubbleSize val="0"/>
        </c:dLbls>
        <c:gapWidth val="182"/>
        <c:axId val="134081536"/>
        <c:axId val="151520000"/>
      </c:barChart>
      <c:catAx>
        <c:axId val="13408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1520000"/>
        <c:crosses val="autoZero"/>
        <c:auto val="1"/>
        <c:lblAlgn val="ctr"/>
        <c:lblOffset val="100"/>
        <c:tickLblSkip val="1"/>
        <c:noMultiLvlLbl val="0"/>
      </c:catAx>
      <c:valAx>
        <c:axId val="151520000"/>
        <c:scaling>
          <c:orientation val="minMax"/>
        </c:scaling>
        <c:delete val="1"/>
        <c:axPos val="b"/>
        <c:majorGridlines>
          <c:spPr>
            <a:ln w="9525" cap="flat" cmpd="sng" algn="ctr">
              <a:noFill/>
              <a:round/>
            </a:ln>
            <a:effectLst/>
          </c:spPr>
        </c:majorGridlines>
        <c:numFmt formatCode="0" sourceLinked="1"/>
        <c:majorTickMark val="none"/>
        <c:minorTickMark val="none"/>
        <c:tickLblPos val="none"/>
        <c:crossAx val="134081536"/>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CF49F-F4D1-4A4D-BCF2-856907EF0B7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BFE7294-B4AE-47F6-81A5-477A76D62222}">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Нормативно-правовое обеспечение</a:t>
          </a:r>
        </a:p>
      </dgm:t>
    </dgm:pt>
    <dgm:pt modelId="{CF565B6A-16E3-4BBC-B501-2ED981ABBF26}" type="parTrans" cxnId="{A369FC85-6D3E-444C-9042-3D986E5B5B26}">
      <dgm:prSet/>
      <dgm:spPr/>
      <dgm:t>
        <a:bodyPr/>
        <a:lstStyle/>
        <a:p>
          <a:endParaRPr lang="ru-RU" sz="1400"/>
        </a:p>
      </dgm:t>
    </dgm:pt>
    <dgm:pt modelId="{1ACF78AB-038E-4DF6-A2F8-20225BEEB541}" type="sibTrans" cxnId="{A369FC85-6D3E-444C-9042-3D986E5B5B26}">
      <dgm:prSet custT="1"/>
      <dgm:spPr/>
      <dgm:t>
        <a:bodyPr/>
        <a:lstStyle/>
        <a:p>
          <a:endParaRPr lang="ru-RU" sz="1400"/>
        </a:p>
      </dgm:t>
    </dgm:pt>
    <dgm:pt modelId="{82A427E7-66FF-4C7E-9645-41699548DC2E}">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Информационно-методическое обеспечение</a:t>
          </a:r>
        </a:p>
      </dgm:t>
    </dgm:pt>
    <dgm:pt modelId="{1641F2A2-AE9C-460E-893C-A1052EDE9517}" type="parTrans" cxnId="{E31E9ADA-4088-4395-A262-C524F4B136FF}">
      <dgm:prSet/>
      <dgm:spPr/>
      <dgm:t>
        <a:bodyPr/>
        <a:lstStyle/>
        <a:p>
          <a:endParaRPr lang="ru-RU" sz="1400"/>
        </a:p>
      </dgm:t>
    </dgm:pt>
    <dgm:pt modelId="{C9A54917-E2C5-4D9F-84C9-A8498CE06FE4}" type="sibTrans" cxnId="{E31E9ADA-4088-4395-A262-C524F4B136FF}">
      <dgm:prSet custT="1"/>
      <dgm:spPr/>
      <dgm:t>
        <a:bodyPr/>
        <a:lstStyle/>
        <a:p>
          <a:endParaRPr lang="ru-RU" sz="1400"/>
        </a:p>
      </dgm:t>
    </dgm:pt>
    <dgm:pt modelId="{121E69D3-A85C-4AD3-8EB7-DB6ADC6EEEF3}">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Мониторинг и контроль за реализацией стратегии, возможная корректировка</a:t>
          </a:r>
        </a:p>
      </dgm:t>
    </dgm:pt>
    <dgm:pt modelId="{16C1C2C7-97AB-4532-BF78-550B6227D699}" type="parTrans" cxnId="{2802EA4A-C8A8-4EAC-BE13-468381D4F440}">
      <dgm:prSet/>
      <dgm:spPr/>
      <dgm:t>
        <a:bodyPr/>
        <a:lstStyle/>
        <a:p>
          <a:endParaRPr lang="ru-RU" sz="1400"/>
        </a:p>
      </dgm:t>
    </dgm:pt>
    <dgm:pt modelId="{2F6A3E36-2E69-43C6-8205-CC2EC2FBA59B}" type="sibTrans" cxnId="{2802EA4A-C8A8-4EAC-BE13-468381D4F440}">
      <dgm:prSet/>
      <dgm:spPr/>
      <dgm:t>
        <a:bodyPr/>
        <a:lstStyle/>
        <a:p>
          <a:endParaRPr lang="ru-RU" sz="1400"/>
        </a:p>
      </dgm:t>
    </dgm:pt>
    <dgm:pt modelId="{E1C134DF-8C34-4C9A-A040-BF3D9F810DE5}">
      <dgm:prSet custT="1"/>
      <dgm:spPr>
        <a:solidFill>
          <a:schemeClr val="accent1">
            <a:lumMod val="75000"/>
          </a:schemeClr>
        </a:solidFill>
      </dgm:spPr>
      <dgm:t>
        <a:bodyPr/>
        <a:lstStyle/>
        <a:p>
          <a:r>
            <a:rPr lang="ru-RU" sz="1400">
              <a:latin typeface="Times New Roman" pitchFamily="18" charset="0"/>
              <a:cs typeface="Times New Roman" pitchFamily="18" charset="0"/>
            </a:rPr>
            <a:t>Организационно-управленческое обеспечение</a:t>
          </a:r>
        </a:p>
      </dgm:t>
    </dgm:pt>
    <dgm:pt modelId="{E3899530-DADE-4BEF-9AD6-8BCD23A6040F}" type="parTrans" cxnId="{4453AE67-8C34-4293-993C-F4B86254838D}">
      <dgm:prSet/>
      <dgm:spPr/>
      <dgm:t>
        <a:bodyPr/>
        <a:lstStyle/>
        <a:p>
          <a:endParaRPr lang="ru-RU" sz="1400"/>
        </a:p>
      </dgm:t>
    </dgm:pt>
    <dgm:pt modelId="{A241549E-84E8-43BC-A3A2-D72C0A3BBC6A}" type="sibTrans" cxnId="{4453AE67-8C34-4293-993C-F4B86254838D}">
      <dgm:prSet custT="1"/>
      <dgm:spPr/>
      <dgm:t>
        <a:bodyPr/>
        <a:lstStyle/>
        <a:p>
          <a:endParaRPr lang="ru-RU" sz="1400"/>
        </a:p>
      </dgm:t>
    </dgm:pt>
    <dgm:pt modelId="{AD3612D3-8107-4D08-84F1-25E7703AB93B}">
      <dgm:prSet custT="1"/>
      <dgm:spPr>
        <a:solidFill>
          <a:schemeClr val="accent1">
            <a:lumMod val="75000"/>
          </a:schemeClr>
        </a:solidFill>
      </dgm:spPr>
      <dgm:t>
        <a:bodyPr/>
        <a:lstStyle/>
        <a:p>
          <a:r>
            <a:rPr lang="ru-RU" sz="1400">
              <a:latin typeface="Times New Roman" pitchFamily="18" charset="0"/>
              <a:cs typeface="Times New Roman" pitchFamily="18" charset="0"/>
            </a:rPr>
            <a:t>Финансовое обеспечение</a:t>
          </a:r>
        </a:p>
      </dgm:t>
    </dgm:pt>
    <dgm:pt modelId="{BE5630D2-71B1-4E87-886C-CA7DF9B4F1B1}" type="parTrans" cxnId="{22C9DE99-79E6-4195-83E7-DAC1881B13E1}">
      <dgm:prSet/>
      <dgm:spPr/>
      <dgm:t>
        <a:bodyPr/>
        <a:lstStyle/>
        <a:p>
          <a:endParaRPr lang="ru-RU" sz="1400"/>
        </a:p>
      </dgm:t>
    </dgm:pt>
    <dgm:pt modelId="{EE68D326-F09A-43FF-9F9F-9543BFC2CFCC}" type="sibTrans" cxnId="{22C9DE99-79E6-4195-83E7-DAC1881B13E1}">
      <dgm:prSet custT="1"/>
      <dgm:spPr/>
      <dgm:t>
        <a:bodyPr/>
        <a:lstStyle/>
        <a:p>
          <a:endParaRPr lang="ru-RU" sz="1400"/>
        </a:p>
      </dgm:t>
    </dgm:pt>
    <dgm:pt modelId="{01F5CE11-FA97-4319-A855-84512D4B4BAE}" type="pres">
      <dgm:prSet presAssocID="{208CF49F-F4D1-4A4D-BCF2-856907EF0B73}" presName="outerComposite" presStyleCnt="0">
        <dgm:presLayoutVars>
          <dgm:chMax val="5"/>
          <dgm:dir/>
          <dgm:resizeHandles val="exact"/>
        </dgm:presLayoutVars>
      </dgm:prSet>
      <dgm:spPr/>
      <dgm:t>
        <a:bodyPr/>
        <a:lstStyle/>
        <a:p>
          <a:endParaRPr lang="ru-RU"/>
        </a:p>
      </dgm:t>
    </dgm:pt>
    <dgm:pt modelId="{540E278F-9D22-49CF-81D6-F778C33D171B}" type="pres">
      <dgm:prSet presAssocID="{208CF49F-F4D1-4A4D-BCF2-856907EF0B73}" presName="dummyMaxCanvas" presStyleCnt="0">
        <dgm:presLayoutVars/>
      </dgm:prSet>
      <dgm:spPr/>
      <dgm:t>
        <a:bodyPr/>
        <a:lstStyle/>
        <a:p>
          <a:endParaRPr lang="ru-RU"/>
        </a:p>
      </dgm:t>
    </dgm:pt>
    <dgm:pt modelId="{E328CB41-46F6-4AB9-8175-F36E55997BF0}" type="pres">
      <dgm:prSet presAssocID="{208CF49F-F4D1-4A4D-BCF2-856907EF0B73}" presName="FiveNodes_1" presStyleLbl="node1" presStyleIdx="0" presStyleCnt="5">
        <dgm:presLayoutVars>
          <dgm:bulletEnabled val="1"/>
        </dgm:presLayoutVars>
      </dgm:prSet>
      <dgm:spPr/>
      <dgm:t>
        <a:bodyPr/>
        <a:lstStyle/>
        <a:p>
          <a:endParaRPr lang="ru-RU"/>
        </a:p>
      </dgm:t>
    </dgm:pt>
    <dgm:pt modelId="{CAA59CA3-FEF2-4434-9AAE-F98BBD90D067}" type="pres">
      <dgm:prSet presAssocID="{208CF49F-F4D1-4A4D-BCF2-856907EF0B73}" presName="FiveNodes_2" presStyleLbl="node1" presStyleIdx="1" presStyleCnt="5">
        <dgm:presLayoutVars>
          <dgm:bulletEnabled val="1"/>
        </dgm:presLayoutVars>
      </dgm:prSet>
      <dgm:spPr/>
      <dgm:t>
        <a:bodyPr/>
        <a:lstStyle/>
        <a:p>
          <a:endParaRPr lang="ru-RU"/>
        </a:p>
      </dgm:t>
    </dgm:pt>
    <dgm:pt modelId="{16C78E24-1110-441D-B2DA-5B0E69B2F7D8}" type="pres">
      <dgm:prSet presAssocID="{208CF49F-F4D1-4A4D-BCF2-856907EF0B73}" presName="FiveNodes_3" presStyleLbl="node1" presStyleIdx="2" presStyleCnt="5">
        <dgm:presLayoutVars>
          <dgm:bulletEnabled val="1"/>
        </dgm:presLayoutVars>
      </dgm:prSet>
      <dgm:spPr/>
      <dgm:t>
        <a:bodyPr/>
        <a:lstStyle/>
        <a:p>
          <a:endParaRPr lang="ru-RU"/>
        </a:p>
      </dgm:t>
    </dgm:pt>
    <dgm:pt modelId="{074BFBBE-B0CB-4B49-AEB8-D1AA79156D63}" type="pres">
      <dgm:prSet presAssocID="{208CF49F-F4D1-4A4D-BCF2-856907EF0B73}" presName="FiveNodes_4" presStyleLbl="node1" presStyleIdx="3" presStyleCnt="5">
        <dgm:presLayoutVars>
          <dgm:bulletEnabled val="1"/>
        </dgm:presLayoutVars>
      </dgm:prSet>
      <dgm:spPr/>
      <dgm:t>
        <a:bodyPr/>
        <a:lstStyle/>
        <a:p>
          <a:endParaRPr lang="ru-RU"/>
        </a:p>
      </dgm:t>
    </dgm:pt>
    <dgm:pt modelId="{0FF41C0D-5697-4D38-AA2D-4B9E126695AE}" type="pres">
      <dgm:prSet presAssocID="{208CF49F-F4D1-4A4D-BCF2-856907EF0B73}" presName="FiveNodes_5" presStyleLbl="node1" presStyleIdx="4" presStyleCnt="5">
        <dgm:presLayoutVars>
          <dgm:bulletEnabled val="1"/>
        </dgm:presLayoutVars>
      </dgm:prSet>
      <dgm:spPr/>
      <dgm:t>
        <a:bodyPr/>
        <a:lstStyle/>
        <a:p>
          <a:endParaRPr lang="ru-RU"/>
        </a:p>
      </dgm:t>
    </dgm:pt>
    <dgm:pt modelId="{A633BE02-E9F8-447D-A1B3-BA936FBFFFD6}" type="pres">
      <dgm:prSet presAssocID="{208CF49F-F4D1-4A4D-BCF2-856907EF0B73}" presName="FiveConn_1-2" presStyleLbl="fgAccFollowNode1" presStyleIdx="0" presStyleCnt="4">
        <dgm:presLayoutVars>
          <dgm:bulletEnabled val="1"/>
        </dgm:presLayoutVars>
      </dgm:prSet>
      <dgm:spPr/>
      <dgm:t>
        <a:bodyPr/>
        <a:lstStyle/>
        <a:p>
          <a:endParaRPr lang="ru-RU"/>
        </a:p>
      </dgm:t>
    </dgm:pt>
    <dgm:pt modelId="{DBF79097-3D97-46C4-8139-24F2246737ED}" type="pres">
      <dgm:prSet presAssocID="{208CF49F-F4D1-4A4D-BCF2-856907EF0B73}" presName="FiveConn_2-3" presStyleLbl="fgAccFollowNode1" presStyleIdx="1" presStyleCnt="4">
        <dgm:presLayoutVars>
          <dgm:bulletEnabled val="1"/>
        </dgm:presLayoutVars>
      </dgm:prSet>
      <dgm:spPr/>
      <dgm:t>
        <a:bodyPr/>
        <a:lstStyle/>
        <a:p>
          <a:endParaRPr lang="ru-RU"/>
        </a:p>
      </dgm:t>
    </dgm:pt>
    <dgm:pt modelId="{69F96902-6853-4083-9D96-9BAD270660DA}" type="pres">
      <dgm:prSet presAssocID="{208CF49F-F4D1-4A4D-BCF2-856907EF0B73}" presName="FiveConn_3-4" presStyleLbl="fgAccFollowNode1" presStyleIdx="2" presStyleCnt="4">
        <dgm:presLayoutVars>
          <dgm:bulletEnabled val="1"/>
        </dgm:presLayoutVars>
      </dgm:prSet>
      <dgm:spPr/>
      <dgm:t>
        <a:bodyPr/>
        <a:lstStyle/>
        <a:p>
          <a:endParaRPr lang="ru-RU"/>
        </a:p>
      </dgm:t>
    </dgm:pt>
    <dgm:pt modelId="{CE3A4D11-EE54-45FF-8DEF-284679F99CEF}" type="pres">
      <dgm:prSet presAssocID="{208CF49F-F4D1-4A4D-BCF2-856907EF0B73}" presName="FiveConn_4-5" presStyleLbl="fgAccFollowNode1" presStyleIdx="3" presStyleCnt="4">
        <dgm:presLayoutVars>
          <dgm:bulletEnabled val="1"/>
        </dgm:presLayoutVars>
      </dgm:prSet>
      <dgm:spPr/>
      <dgm:t>
        <a:bodyPr/>
        <a:lstStyle/>
        <a:p>
          <a:endParaRPr lang="ru-RU"/>
        </a:p>
      </dgm:t>
    </dgm:pt>
    <dgm:pt modelId="{21C19E21-3C69-4E81-B76E-8300E7660273}" type="pres">
      <dgm:prSet presAssocID="{208CF49F-F4D1-4A4D-BCF2-856907EF0B73}" presName="FiveNodes_1_text" presStyleLbl="node1" presStyleIdx="4" presStyleCnt="5">
        <dgm:presLayoutVars>
          <dgm:bulletEnabled val="1"/>
        </dgm:presLayoutVars>
      </dgm:prSet>
      <dgm:spPr/>
      <dgm:t>
        <a:bodyPr/>
        <a:lstStyle/>
        <a:p>
          <a:endParaRPr lang="ru-RU"/>
        </a:p>
      </dgm:t>
    </dgm:pt>
    <dgm:pt modelId="{3C76518C-2393-4275-9B56-EFC99BC301CF}" type="pres">
      <dgm:prSet presAssocID="{208CF49F-F4D1-4A4D-BCF2-856907EF0B73}" presName="FiveNodes_2_text" presStyleLbl="node1" presStyleIdx="4" presStyleCnt="5">
        <dgm:presLayoutVars>
          <dgm:bulletEnabled val="1"/>
        </dgm:presLayoutVars>
      </dgm:prSet>
      <dgm:spPr/>
      <dgm:t>
        <a:bodyPr/>
        <a:lstStyle/>
        <a:p>
          <a:endParaRPr lang="ru-RU"/>
        </a:p>
      </dgm:t>
    </dgm:pt>
    <dgm:pt modelId="{B9A537DA-D608-4C3A-BD7A-40D79A4E4364}" type="pres">
      <dgm:prSet presAssocID="{208CF49F-F4D1-4A4D-BCF2-856907EF0B73}" presName="FiveNodes_3_text" presStyleLbl="node1" presStyleIdx="4" presStyleCnt="5">
        <dgm:presLayoutVars>
          <dgm:bulletEnabled val="1"/>
        </dgm:presLayoutVars>
      </dgm:prSet>
      <dgm:spPr/>
      <dgm:t>
        <a:bodyPr/>
        <a:lstStyle/>
        <a:p>
          <a:endParaRPr lang="ru-RU"/>
        </a:p>
      </dgm:t>
    </dgm:pt>
    <dgm:pt modelId="{06B47672-E568-4A80-9D74-45A6B0AFB140}" type="pres">
      <dgm:prSet presAssocID="{208CF49F-F4D1-4A4D-BCF2-856907EF0B73}" presName="FiveNodes_4_text" presStyleLbl="node1" presStyleIdx="4" presStyleCnt="5">
        <dgm:presLayoutVars>
          <dgm:bulletEnabled val="1"/>
        </dgm:presLayoutVars>
      </dgm:prSet>
      <dgm:spPr/>
      <dgm:t>
        <a:bodyPr/>
        <a:lstStyle/>
        <a:p>
          <a:endParaRPr lang="ru-RU"/>
        </a:p>
      </dgm:t>
    </dgm:pt>
    <dgm:pt modelId="{AB4FDD73-6B01-46BB-8517-1C8D2D83BE9E}" type="pres">
      <dgm:prSet presAssocID="{208CF49F-F4D1-4A4D-BCF2-856907EF0B73}" presName="FiveNodes_5_text" presStyleLbl="node1" presStyleIdx="4" presStyleCnt="5">
        <dgm:presLayoutVars>
          <dgm:bulletEnabled val="1"/>
        </dgm:presLayoutVars>
      </dgm:prSet>
      <dgm:spPr/>
      <dgm:t>
        <a:bodyPr/>
        <a:lstStyle/>
        <a:p>
          <a:endParaRPr lang="ru-RU"/>
        </a:p>
      </dgm:t>
    </dgm:pt>
  </dgm:ptLst>
  <dgm:cxnLst>
    <dgm:cxn modelId="{AC996CB3-F1E7-4DB1-9EF2-F7F2A7176856}" type="presOf" srcId="{4BFE7294-B4AE-47F6-81A5-477A76D62222}" destId="{E328CB41-46F6-4AB9-8175-F36E55997BF0}" srcOrd="0" destOrd="0" presId="urn:microsoft.com/office/officeart/2005/8/layout/vProcess5"/>
    <dgm:cxn modelId="{A13F6DFF-EB14-4469-8111-30AC6CEF3D37}" type="presOf" srcId="{AD3612D3-8107-4D08-84F1-25E7703AB93B}" destId="{074BFBBE-B0CB-4B49-AEB8-D1AA79156D63}" srcOrd="0" destOrd="0" presId="urn:microsoft.com/office/officeart/2005/8/layout/vProcess5"/>
    <dgm:cxn modelId="{45A62FBB-4EF5-4341-B700-B0291AC08B7D}" type="presOf" srcId="{E1C134DF-8C34-4C9A-A040-BF3D9F810DE5}" destId="{16C78E24-1110-441D-B2DA-5B0E69B2F7D8}" srcOrd="0" destOrd="0" presId="urn:microsoft.com/office/officeart/2005/8/layout/vProcess5"/>
    <dgm:cxn modelId="{A369FC85-6D3E-444C-9042-3D986E5B5B26}" srcId="{208CF49F-F4D1-4A4D-BCF2-856907EF0B73}" destId="{4BFE7294-B4AE-47F6-81A5-477A76D62222}" srcOrd="0" destOrd="0" parTransId="{CF565B6A-16E3-4BBC-B501-2ED981ABBF26}" sibTransId="{1ACF78AB-038E-4DF6-A2F8-20225BEEB541}"/>
    <dgm:cxn modelId="{507376CC-758E-4F6F-A4A8-497AB166355C}" type="presOf" srcId="{E1C134DF-8C34-4C9A-A040-BF3D9F810DE5}" destId="{B9A537DA-D608-4C3A-BD7A-40D79A4E4364}" srcOrd="1" destOrd="0" presId="urn:microsoft.com/office/officeart/2005/8/layout/vProcess5"/>
    <dgm:cxn modelId="{0A4FFD04-64F2-4ACF-9DA1-417AC94E6FDF}" type="presOf" srcId="{4BFE7294-B4AE-47F6-81A5-477A76D62222}" destId="{21C19E21-3C69-4E81-B76E-8300E7660273}" srcOrd="1" destOrd="0" presId="urn:microsoft.com/office/officeart/2005/8/layout/vProcess5"/>
    <dgm:cxn modelId="{4E02AF61-18F1-4763-A8B0-05491B71E8A3}" type="presOf" srcId="{1ACF78AB-038E-4DF6-A2F8-20225BEEB541}" destId="{A633BE02-E9F8-447D-A1B3-BA936FBFFFD6}" srcOrd="0" destOrd="0" presId="urn:microsoft.com/office/officeart/2005/8/layout/vProcess5"/>
    <dgm:cxn modelId="{9800A4D0-DCD6-4594-B7CF-3B2416A9679C}" type="presOf" srcId="{82A427E7-66FF-4C7E-9645-41699548DC2E}" destId="{CAA59CA3-FEF2-4434-9AAE-F98BBD90D067}" srcOrd="0" destOrd="0" presId="urn:microsoft.com/office/officeart/2005/8/layout/vProcess5"/>
    <dgm:cxn modelId="{1D949D5F-125E-430F-B140-0D90BB282DED}" type="presOf" srcId="{C9A54917-E2C5-4D9F-84C9-A8498CE06FE4}" destId="{DBF79097-3D97-46C4-8139-24F2246737ED}" srcOrd="0" destOrd="0" presId="urn:microsoft.com/office/officeart/2005/8/layout/vProcess5"/>
    <dgm:cxn modelId="{E31E9ADA-4088-4395-A262-C524F4B136FF}" srcId="{208CF49F-F4D1-4A4D-BCF2-856907EF0B73}" destId="{82A427E7-66FF-4C7E-9645-41699548DC2E}" srcOrd="1" destOrd="0" parTransId="{1641F2A2-AE9C-460E-893C-A1052EDE9517}" sibTransId="{C9A54917-E2C5-4D9F-84C9-A8498CE06FE4}"/>
    <dgm:cxn modelId="{2802EA4A-C8A8-4EAC-BE13-468381D4F440}" srcId="{208CF49F-F4D1-4A4D-BCF2-856907EF0B73}" destId="{121E69D3-A85C-4AD3-8EB7-DB6ADC6EEEF3}" srcOrd="4" destOrd="0" parTransId="{16C1C2C7-97AB-4532-BF78-550B6227D699}" sibTransId="{2F6A3E36-2E69-43C6-8205-CC2EC2FBA59B}"/>
    <dgm:cxn modelId="{0BF6DE59-DECE-4AEC-8A36-AFC493B0000C}" type="presOf" srcId="{A241549E-84E8-43BC-A3A2-D72C0A3BBC6A}" destId="{69F96902-6853-4083-9D96-9BAD270660DA}" srcOrd="0" destOrd="0" presId="urn:microsoft.com/office/officeart/2005/8/layout/vProcess5"/>
    <dgm:cxn modelId="{C86EC743-F640-49B1-9937-C8D0BA333462}" type="presOf" srcId="{121E69D3-A85C-4AD3-8EB7-DB6ADC6EEEF3}" destId="{0FF41C0D-5697-4D38-AA2D-4B9E126695AE}" srcOrd="0" destOrd="0" presId="urn:microsoft.com/office/officeart/2005/8/layout/vProcess5"/>
    <dgm:cxn modelId="{22C9DE99-79E6-4195-83E7-DAC1881B13E1}" srcId="{208CF49F-F4D1-4A4D-BCF2-856907EF0B73}" destId="{AD3612D3-8107-4D08-84F1-25E7703AB93B}" srcOrd="3" destOrd="0" parTransId="{BE5630D2-71B1-4E87-886C-CA7DF9B4F1B1}" sibTransId="{EE68D326-F09A-43FF-9F9F-9543BFC2CFCC}"/>
    <dgm:cxn modelId="{0D7542D2-3729-4041-8CDA-E045426727E7}" type="presOf" srcId="{EE68D326-F09A-43FF-9F9F-9543BFC2CFCC}" destId="{CE3A4D11-EE54-45FF-8DEF-284679F99CEF}" srcOrd="0" destOrd="0" presId="urn:microsoft.com/office/officeart/2005/8/layout/vProcess5"/>
    <dgm:cxn modelId="{CAB9D79F-3762-4E68-ACFF-EB3939B28307}" type="presOf" srcId="{AD3612D3-8107-4D08-84F1-25E7703AB93B}" destId="{06B47672-E568-4A80-9D74-45A6B0AFB140}" srcOrd="1" destOrd="0" presId="urn:microsoft.com/office/officeart/2005/8/layout/vProcess5"/>
    <dgm:cxn modelId="{0F3B791F-8F66-4F11-A66B-6F2B0DE1C09C}" type="presOf" srcId="{82A427E7-66FF-4C7E-9645-41699548DC2E}" destId="{3C76518C-2393-4275-9B56-EFC99BC301CF}" srcOrd="1" destOrd="0" presId="urn:microsoft.com/office/officeart/2005/8/layout/vProcess5"/>
    <dgm:cxn modelId="{0F1E7A04-BEA3-4B2F-A955-67A1C3542D74}" type="presOf" srcId="{121E69D3-A85C-4AD3-8EB7-DB6ADC6EEEF3}" destId="{AB4FDD73-6B01-46BB-8517-1C8D2D83BE9E}" srcOrd="1" destOrd="0" presId="urn:microsoft.com/office/officeart/2005/8/layout/vProcess5"/>
    <dgm:cxn modelId="{4453AE67-8C34-4293-993C-F4B86254838D}" srcId="{208CF49F-F4D1-4A4D-BCF2-856907EF0B73}" destId="{E1C134DF-8C34-4C9A-A040-BF3D9F810DE5}" srcOrd="2" destOrd="0" parTransId="{E3899530-DADE-4BEF-9AD6-8BCD23A6040F}" sibTransId="{A241549E-84E8-43BC-A3A2-D72C0A3BBC6A}"/>
    <dgm:cxn modelId="{88E8F7D3-300E-4574-B065-A05EB83C80A7}" type="presOf" srcId="{208CF49F-F4D1-4A4D-BCF2-856907EF0B73}" destId="{01F5CE11-FA97-4319-A855-84512D4B4BAE}" srcOrd="0" destOrd="0" presId="urn:microsoft.com/office/officeart/2005/8/layout/vProcess5"/>
    <dgm:cxn modelId="{5ED1FF53-3C58-4BDE-BC16-3E080CFF43BD}" type="presParOf" srcId="{01F5CE11-FA97-4319-A855-84512D4B4BAE}" destId="{540E278F-9D22-49CF-81D6-F778C33D171B}" srcOrd="0" destOrd="0" presId="urn:microsoft.com/office/officeart/2005/8/layout/vProcess5"/>
    <dgm:cxn modelId="{EB9E3963-3C67-4617-809C-2E09551C651A}" type="presParOf" srcId="{01F5CE11-FA97-4319-A855-84512D4B4BAE}" destId="{E328CB41-46F6-4AB9-8175-F36E55997BF0}" srcOrd="1" destOrd="0" presId="urn:microsoft.com/office/officeart/2005/8/layout/vProcess5"/>
    <dgm:cxn modelId="{441A0111-49B2-4195-BF56-4C7AD29A6ED7}" type="presParOf" srcId="{01F5CE11-FA97-4319-A855-84512D4B4BAE}" destId="{CAA59CA3-FEF2-4434-9AAE-F98BBD90D067}" srcOrd="2" destOrd="0" presId="urn:microsoft.com/office/officeart/2005/8/layout/vProcess5"/>
    <dgm:cxn modelId="{C4EC37B9-5C6E-42E1-AC28-D825E76DA58E}" type="presParOf" srcId="{01F5CE11-FA97-4319-A855-84512D4B4BAE}" destId="{16C78E24-1110-441D-B2DA-5B0E69B2F7D8}" srcOrd="3" destOrd="0" presId="urn:microsoft.com/office/officeart/2005/8/layout/vProcess5"/>
    <dgm:cxn modelId="{5FAE93AF-4A21-4630-9CB3-F051B21C5BE2}" type="presParOf" srcId="{01F5CE11-FA97-4319-A855-84512D4B4BAE}" destId="{074BFBBE-B0CB-4B49-AEB8-D1AA79156D63}" srcOrd="4" destOrd="0" presId="urn:microsoft.com/office/officeart/2005/8/layout/vProcess5"/>
    <dgm:cxn modelId="{8E4D039F-6C2A-411A-8271-488A2E320D1F}" type="presParOf" srcId="{01F5CE11-FA97-4319-A855-84512D4B4BAE}" destId="{0FF41C0D-5697-4D38-AA2D-4B9E126695AE}" srcOrd="5" destOrd="0" presId="urn:microsoft.com/office/officeart/2005/8/layout/vProcess5"/>
    <dgm:cxn modelId="{2EEBF267-1958-426A-9AFF-5D883AFC1AF2}" type="presParOf" srcId="{01F5CE11-FA97-4319-A855-84512D4B4BAE}" destId="{A633BE02-E9F8-447D-A1B3-BA936FBFFFD6}" srcOrd="6" destOrd="0" presId="urn:microsoft.com/office/officeart/2005/8/layout/vProcess5"/>
    <dgm:cxn modelId="{626FBF20-95B5-4F82-AF26-5ECF5AD34113}" type="presParOf" srcId="{01F5CE11-FA97-4319-A855-84512D4B4BAE}" destId="{DBF79097-3D97-46C4-8139-24F2246737ED}" srcOrd="7" destOrd="0" presId="urn:microsoft.com/office/officeart/2005/8/layout/vProcess5"/>
    <dgm:cxn modelId="{E48F08F7-F7DE-4A14-9484-13FFE86D345F}" type="presParOf" srcId="{01F5CE11-FA97-4319-A855-84512D4B4BAE}" destId="{69F96902-6853-4083-9D96-9BAD270660DA}" srcOrd="8" destOrd="0" presId="urn:microsoft.com/office/officeart/2005/8/layout/vProcess5"/>
    <dgm:cxn modelId="{7ACABBEE-4DA8-49A6-B929-BAA07A3114B1}" type="presParOf" srcId="{01F5CE11-FA97-4319-A855-84512D4B4BAE}" destId="{CE3A4D11-EE54-45FF-8DEF-284679F99CEF}" srcOrd="9" destOrd="0" presId="urn:microsoft.com/office/officeart/2005/8/layout/vProcess5"/>
    <dgm:cxn modelId="{FAA7E51E-4DFE-45A9-ADBB-0DEE04972EBA}" type="presParOf" srcId="{01F5CE11-FA97-4319-A855-84512D4B4BAE}" destId="{21C19E21-3C69-4E81-B76E-8300E7660273}" srcOrd="10" destOrd="0" presId="urn:microsoft.com/office/officeart/2005/8/layout/vProcess5"/>
    <dgm:cxn modelId="{CAF99E5D-8762-4EB8-82A2-2D39FE069550}" type="presParOf" srcId="{01F5CE11-FA97-4319-A855-84512D4B4BAE}" destId="{3C76518C-2393-4275-9B56-EFC99BC301CF}" srcOrd="11" destOrd="0" presId="urn:microsoft.com/office/officeart/2005/8/layout/vProcess5"/>
    <dgm:cxn modelId="{633602C0-C5AA-4875-9D05-468964490D96}" type="presParOf" srcId="{01F5CE11-FA97-4319-A855-84512D4B4BAE}" destId="{B9A537DA-D608-4C3A-BD7A-40D79A4E4364}" srcOrd="12" destOrd="0" presId="urn:microsoft.com/office/officeart/2005/8/layout/vProcess5"/>
    <dgm:cxn modelId="{DD6A76F1-CFEF-4476-A48B-1FC1DBC3D1BE}" type="presParOf" srcId="{01F5CE11-FA97-4319-A855-84512D4B4BAE}" destId="{06B47672-E568-4A80-9D74-45A6B0AFB140}" srcOrd="13" destOrd="0" presId="urn:microsoft.com/office/officeart/2005/8/layout/vProcess5"/>
    <dgm:cxn modelId="{B89A718B-0A03-42F2-A81D-D277F6D22068}" type="presParOf" srcId="{01F5CE11-FA97-4319-A855-84512D4B4BAE}" destId="{AB4FDD73-6B01-46BB-8517-1C8D2D83BE9E}" srcOrd="14" destOrd="0" presId="urn:microsoft.com/office/officeart/2005/8/layout/v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8CB41-46F6-4AB9-8175-F36E55997BF0}">
      <dsp:nvSpPr>
        <dsp:cNvPr id="0" name=""/>
        <dsp:cNvSpPr/>
      </dsp:nvSpPr>
      <dsp:spPr>
        <a:xfrm>
          <a:off x="0" y="0"/>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Нормативно-правовое обеспечение</a:t>
          </a:r>
        </a:p>
      </dsp:txBody>
      <dsp:txXfrm>
        <a:off x="17489" y="17489"/>
        <a:ext cx="3621825" cy="562125"/>
      </dsp:txXfrm>
    </dsp:sp>
    <dsp:sp modelId="{CAA59CA3-FEF2-4434-9AAE-F98BBD90D067}">
      <dsp:nvSpPr>
        <dsp:cNvPr id="0" name=""/>
        <dsp:cNvSpPr/>
      </dsp:nvSpPr>
      <dsp:spPr>
        <a:xfrm>
          <a:off x="323792" y="680034"/>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Информационно-методическое обеспечение</a:t>
          </a:r>
        </a:p>
      </dsp:txBody>
      <dsp:txXfrm>
        <a:off x="341281" y="697523"/>
        <a:ext cx="3589120" cy="562125"/>
      </dsp:txXfrm>
    </dsp:sp>
    <dsp:sp modelId="{16C78E24-1110-441D-B2DA-5B0E69B2F7D8}">
      <dsp:nvSpPr>
        <dsp:cNvPr id="0" name=""/>
        <dsp:cNvSpPr/>
      </dsp:nvSpPr>
      <dsp:spPr>
        <a:xfrm>
          <a:off x="647585" y="1360068"/>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Организационно-управленческое обеспечение</a:t>
          </a:r>
        </a:p>
      </dsp:txBody>
      <dsp:txXfrm>
        <a:off x="665074" y="1377557"/>
        <a:ext cx="3589120" cy="562125"/>
      </dsp:txXfrm>
    </dsp:sp>
    <dsp:sp modelId="{074BFBBE-B0CB-4B49-AEB8-D1AA79156D63}">
      <dsp:nvSpPr>
        <dsp:cNvPr id="0" name=""/>
        <dsp:cNvSpPr/>
      </dsp:nvSpPr>
      <dsp:spPr>
        <a:xfrm>
          <a:off x="971378" y="2040102"/>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Финансовое обеспечение</a:t>
          </a:r>
        </a:p>
      </dsp:txBody>
      <dsp:txXfrm>
        <a:off x="988867" y="2057591"/>
        <a:ext cx="3589120" cy="562125"/>
      </dsp:txXfrm>
    </dsp:sp>
    <dsp:sp modelId="{0FF41C0D-5697-4D38-AA2D-4B9E126695AE}">
      <dsp:nvSpPr>
        <dsp:cNvPr id="0" name=""/>
        <dsp:cNvSpPr/>
      </dsp:nvSpPr>
      <dsp:spPr>
        <a:xfrm>
          <a:off x="1295171" y="2720136"/>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Мониторинг и контроль за реализацией стратегии, возможная корректировка</a:t>
          </a:r>
        </a:p>
      </dsp:txBody>
      <dsp:txXfrm>
        <a:off x="1312660" y="2737625"/>
        <a:ext cx="3589120" cy="562125"/>
      </dsp:txXfrm>
    </dsp:sp>
    <dsp:sp modelId="{A633BE02-E9F8-447D-A1B3-BA936FBFFFD6}">
      <dsp:nvSpPr>
        <dsp:cNvPr id="0" name=""/>
        <dsp:cNvSpPr/>
      </dsp:nvSpPr>
      <dsp:spPr>
        <a:xfrm>
          <a:off x="3947891" y="436217"/>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035217" y="436217"/>
        <a:ext cx="213465" cy="292058"/>
      </dsp:txXfrm>
    </dsp:sp>
    <dsp:sp modelId="{DBF79097-3D97-46C4-8139-24F2246737ED}">
      <dsp:nvSpPr>
        <dsp:cNvPr id="0" name=""/>
        <dsp:cNvSpPr/>
      </dsp:nvSpPr>
      <dsp:spPr>
        <a:xfrm>
          <a:off x="4271684" y="1116251"/>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359010" y="1116251"/>
        <a:ext cx="213465" cy="292058"/>
      </dsp:txXfrm>
    </dsp:sp>
    <dsp:sp modelId="{69F96902-6853-4083-9D96-9BAD270660DA}">
      <dsp:nvSpPr>
        <dsp:cNvPr id="0" name=""/>
        <dsp:cNvSpPr/>
      </dsp:nvSpPr>
      <dsp:spPr>
        <a:xfrm>
          <a:off x="4595477" y="1786333"/>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682803" y="1786333"/>
        <a:ext cx="213465" cy="292058"/>
      </dsp:txXfrm>
    </dsp:sp>
    <dsp:sp modelId="{CE3A4D11-EE54-45FF-8DEF-284679F99CEF}">
      <dsp:nvSpPr>
        <dsp:cNvPr id="0" name=""/>
        <dsp:cNvSpPr/>
      </dsp:nvSpPr>
      <dsp:spPr>
        <a:xfrm>
          <a:off x="4919270" y="2473002"/>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5006596" y="2473002"/>
        <a:ext cx="213465" cy="29205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0.5827</cdr:x>
      <cdr:y>0.13156</cdr:y>
    </cdr:from>
    <cdr:to>
      <cdr:x>0.5827</cdr:x>
      <cdr:y>0.88813</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9ADB47BC-601E-419A-BB60-70FE5F0E1425}"/>
            </a:ext>
          </a:extLst>
        </cdr:cNvPr>
        <cdr:cNvCxnSpPr/>
      </cdr:nvCxnSpPr>
      <cdr:spPr>
        <a:xfrm xmlns:a="http://schemas.openxmlformats.org/drawingml/2006/main">
          <a:off x="1678026" y="413325"/>
          <a:ext cx="0" cy="2376967"/>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0.11927</cdr:y>
    </cdr:to>
    <cdr:sp macro="" textlink="">
      <cdr:nvSpPr>
        <cdr:cNvPr id="4" name="Rectangle 2"/>
        <cdr:cNvSpPr>
          <a:spLocks xmlns:a="http://schemas.openxmlformats.org/drawingml/2006/main" noChangeArrowheads="1"/>
        </cdr:cNvSpPr>
      </cdr:nvSpPr>
      <cdr:spPr bwMode="auto">
        <a:xfrm xmlns:a="http://schemas.openxmlformats.org/drawingml/2006/main">
          <a:off x="0" y="0"/>
          <a:ext cx="2914650" cy="37147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noAutofit/>
        </a:bodyPr>
        <a:lstStyle xmlns:a="http://schemas.openxmlformats.org/drawingml/2006/main"/>
        <a:p xmlns:a="http://schemas.openxmlformats.org/drawingml/2006/main">
          <a:pPr algn="ctr">
            <a:spcAft>
              <a:spcPts val="0"/>
            </a:spcAft>
          </a:pPr>
          <a:r>
            <a:rPr lang="ru-RU" sz="1000" b="1" kern="1200" spc="-30">
              <a:solidFill>
                <a:srgbClr val="FFFFFF"/>
              </a:solidFill>
              <a:effectLst/>
              <a:latin typeface="Times New Roman" panose="02020603050405020304" pitchFamily="18" charset="0"/>
              <a:ea typeface="Calibri" panose="020F0502020204030204" pitchFamily="34" charset="0"/>
            </a:rPr>
            <a:t>Показатель</a:t>
          </a:r>
          <a:r>
            <a:rPr lang="ru-RU" sz="1000" b="1" kern="1200" spc="-30" baseline="0">
              <a:solidFill>
                <a:srgbClr val="FFFFFF"/>
              </a:solidFill>
              <a:effectLst/>
              <a:latin typeface="Times New Roman" panose="02020603050405020304" pitchFamily="18" charset="0"/>
              <a:ea typeface="Calibri" panose="020F0502020204030204" pitchFamily="34" charset="0"/>
            </a:rPr>
            <a:t> смертности</a:t>
          </a:r>
          <a:r>
            <a:rPr lang="ru-RU" sz="1000" b="1" kern="1200" spc="-30">
              <a:solidFill>
                <a:srgbClr val="FFFFFF"/>
              </a:solidFill>
              <a:effectLst/>
              <a:latin typeface="Times New Roman" panose="02020603050405020304" pitchFamily="18" charset="0"/>
              <a:ea typeface="Calibri" panose="020F0502020204030204" pitchFamily="34" charset="0"/>
            </a:rPr>
            <a:t> ниже среднегообластного и имеет тенденцию к снижению</a:t>
          </a:r>
          <a:endParaRPr lang="ru-RU" sz="1000" spc="-30">
            <a:effectLst/>
            <a:latin typeface="Arial" panose="020B0604020202020204" pitchFamily="34" charset="0"/>
            <a:ea typeface="Times New Roman" panose="02020603050405020304" pitchFamily="18" charset="0"/>
          </a:endParaRPr>
        </a:p>
      </cdr:txBody>
    </cdr:sp>
  </cdr:relSizeAnchor>
  <cdr:relSizeAnchor xmlns:cdr="http://schemas.openxmlformats.org/drawingml/2006/chartDrawing">
    <cdr:from>
      <cdr:x>0.08956</cdr:x>
      <cdr:y>0.69815</cdr:y>
    </cdr:from>
    <cdr:to>
      <cdr:x>0.93537</cdr:x>
      <cdr:y>0.69989</cdr:y>
    </cdr:to>
    <cdr:sp macro="" textlink="">
      <cdr:nvSpPr>
        <cdr:cNvPr id="10" name="Прямая соединительная линия 9"/>
        <cdr:cNvSpPr/>
      </cdr:nvSpPr>
      <cdr:spPr>
        <a:xfrm xmlns:a="http://schemas.openxmlformats.org/drawingml/2006/main">
          <a:off x="257921" y="2193430"/>
          <a:ext cx="2435700" cy="5467"/>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0.64125</cdr:y>
    </cdr:from>
    <cdr:to>
      <cdr:x>1</cdr:x>
      <cdr:y>0.68042</cdr:y>
    </cdr:to>
    <cdr:sp macro="" textlink="">
      <cdr:nvSpPr>
        <cdr:cNvPr id="3" name="Прямоугольник 2">
          <a:extLst xmlns:a="http://schemas.openxmlformats.org/drawingml/2006/main"/>
        </cdr:cNvPr>
        <cdr:cNvSpPr/>
      </cdr:nvSpPr>
      <cdr:spPr>
        <a:xfrm xmlns:a="http://schemas.openxmlformats.org/drawingml/2006/main">
          <a:off x="0" y="3009969"/>
          <a:ext cx="4512310" cy="183861"/>
        </a:xfrm>
        <a:prstGeom xmlns:a="http://schemas.openxmlformats.org/drawingml/2006/main" prst="rect">
          <a:avLst/>
        </a:prstGeom>
        <a:noFill xmlns:a="http://schemas.openxmlformats.org/drawingml/2006/main"/>
        <a:ln xmlns:a="http://schemas.openxmlformats.org/drawingml/2006/main" w="15875">
          <a:solidFill>
            <a:srgbClr val="FF0000"/>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0.15011</cdr:y>
    </cdr:from>
    <cdr:to>
      <cdr:x>0</cdr:x>
      <cdr:y>0.15011</cdr:y>
    </cdr:to>
    <cdr:grpSp>
      <cdr:nvGrpSpPr>
        <cdr:cNvPr id="7" name="Группа 6">
          <a:extLst xmlns:a="http://schemas.openxmlformats.org/drawingml/2006/main">
            <a:ext uri="{FF2B5EF4-FFF2-40B4-BE49-F238E27FC236}">
              <a16:creationId xmlns="" xmlns:a16="http://schemas.microsoft.com/office/drawing/2014/main" id="{BE6AB34E-E852-40D2-884A-E1D499196EA0}"/>
            </a:ext>
          </a:extLst>
        </cdr:cNvPr>
        <cdr:cNvGrpSpPr/>
      </cdr:nvGrpSpPr>
      <cdr:grpSpPr>
        <a:xfrm xmlns:a="http://schemas.openxmlformats.org/drawingml/2006/main">
          <a:off x="0" y="459060"/>
          <a:ext cx="0" cy="0"/>
          <a:chOff x="0" y="459060"/>
          <a:chExt cx="0" cy="0"/>
        </a:xfrm>
      </cdr:grpSpPr>
    </cdr:grpSp>
  </cdr:relSizeAnchor>
  <cdr:relSizeAnchor xmlns:cdr="http://schemas.openxmlformats.org/drawingml/2006/chartDrawing">
    <cdr:from>
      <cdr:x>0.09778</cdr:x>
      <cdr:y>0.29692</cdr:y>
    </cdr:from>
    <cdr:to>
      <cdr:x>0.97777</cdr:x>
      <cdr:y>0.29692</cdr:y>
    </cdr:to>
    <cdr:cxnSp macro="">
      <cdr:nvCxnSpPr>
        <cdr:cNvPr id="9" name="Прямая соединительная линия 8">
          <a:extLst xmlns:a="http://schemas.openxmlformats.org/drawingml/2006/main">
            <a:ext uri="{FF2B5EF4-FFF2-40B4-BE49-F238E27FC236}">
              <a16:creationId xmlns="" xmlns:a16="http://schemas.microsoft.com/office/drawing/2014/main" id="{00000000-0008-0000-0100-000008000000}"/>
            </a:ext>
          </a:extLst>
        </cdr:cNvPr>
        <cdr:cNvCxnSpPr/>
      </cdr:nvCxnSpPr>
      <cdr:spPr>
        <a:xfrm xmlns:a="http://schemas.openxmlformats.org/drawingml/2006/main">
          <a:off x="544931" y="908030"/>
          <a:ext cx="4903973"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0.46736</cdr:x>
      <cdr:y>0.10468</cdr:y>
    </cdr:from>
    <cdr:to>
      <cdr:x>0.46736</cdr:x>
      <cdr:y>0.86711</cdr:y>
    </cdr:to>
    <cdr:cxnSp macro="">
      <cdr:nvCxnSpPr>
        <cdr:cNvPr id="4" name="Прямая соединительная линия 3">
          <a:extLst xmlns:a="http://schemas.openxmlformats.org/drawingml/2006/main">
            <a:ext uri="{FF2B5EF4-FFF2-40B4-BE49-F238E27FC236}">
              <a16:creationId xmlns="" xmlns:a16="http://schemas.microsoft.com/office/drawing/2014/main" id="{B3A9F25E-A6CB-4AA8-8376-F13E5BCA5F72}"/>
            </a:ext>
          </a:extLst>
        </cdr:cNvPr>
        <cdr:cNvCxnSpPr/>
      </cdr:nvCxnSpPr>
      <cdr:spPr>
        <a:xfrm xmlns:a="http://schemas.openxmlformats.org/drawingml/2006/main" flipV="1">
          <a:off x="2604473" y="320137"/>
          <a:ext cx="0" cy="2331633"/>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0.80159</cdr:x>
      <cdr:y>0.08911</cdr:y>
    </cdr:from>
    <cdr:to>
      <cdr:x>0.80159</cdr:x>
      <cdr:y>0.85665</cdr:y>
    </cdr:to>
    <cdr:cxnSp macro="">
      <cdr:nvCxnSpPr>
        <cdr:cNvPr id="2" name="Прямая соединительная линия 1">
          <a:extLst xmlns:a="http://schemas.openxmlformats.org/drawingml/2006/main"/>
        </cdr:cNvPr>
        <cdr:cNvCxnSpPr/>
      </cdr:nvCxnSpPr>
      <cdr:spPr>
        <a:xfrm xmlns:a="http://schemas.openxmlformats.org/drawingml/2006/main" flipV="1">
          <a:off x="4712436" y="271617"/>
          <a:ext cx="0" cy="2339462"/>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0.14088</cdr:x>
      <cdr:y>0.62611</cdr:y>
    </cdr:from>
    <cdr:to>
      <cdr:x>0.97297</cdr:x>
      <cdr:y>0.62611</cdr:y>
    </cdr:to>
    <cdr:cxnSp macro="">
      <cdr:nvCxnSpPr>
        <cdr:cNvPr id="3" name="Прямая соединительная линия 2">
          <a:extLst xmlns:a="http://schemas.openxmlformats.org/drawingml/2006/main"/>
        </cdr:cNvPr>
        <cdr:cNvCxnSpPr/>
      </cdr:nvCxnSpPr>
      <cdr:spPr>
        <a:xfrm xmlns:a="http://schemas.openxmlformats.org/drawingml/2006/main">
          <a:off x="828206" y="1908393"/>
          <a:ext cx="4891716"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0.58784</cdr:x>
      <cdr:y>0.13769</cdr:y>
    </cdr:from>
    <cdr:to>
      <cdr:x>0.58784</cdr:x>
      <cdr:y>0.82257</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3A1F38D8-1A58-46F1-82A7-043EF6248EFA}"/>
            </a:ext>
          </a:extLst>
        </cdr:cNvPr>
        <cdr:cNvCxnSpPr/>
      </cdr:nvCxnSpPr>
      <cdr:spPr>
        <a:xfrm xmlns:a="http://schemas.openxmlformats.org/drawingml/2006/main">
          <a:off x="3368457" y="342032"/>
          <a:ext cx="0" cy="170132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0.11642</cdr:x>
      <cdr:y>0.23755</cdr:y>
    </cdr:from>
    <cdr:to>
      <cdr:x>0.97431</cdr:x>
      <cdr:y>0.23755</cdr:y>
    </cdr:to>
    <cdr:cxnSp macro="">
      <cdr:nvCxnSpPr>
        <cdr:cNvPr id="5" name="Прямая соединительная линия 4">
          <a:extLst xmlns:a="http://schemas.openxmlformats.org/drawingml/2006/main">
            <a:ext uri="{FF2B5EF4-FFF2-40B4-BE49-F238E27FC236}">
              <a16:creationId xmlns="" xmlns:a16="http://schemas.microsoft.com/office/drawing/2014/main" id="{CF1EC955-877B-4126-951B-A695BDFBC871}"/>
            </a:ext>
          </a:extLst>
        </cdr:cNvPr>
        <cdr:cNvCxnSpPr/>
      </cdr:nvCxnSpPr>
      <cdr:spPr>
        <a:xfrm xmlns:a="http://schemas.openxmlformats.org/drawingml/2006/main" flipV="1">
          <a:off x="667093" y="626309"/>
          <a:ext cx="4915915" cy="0"/>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0.05489</cdr:x>
      <cdr:y>0.95714</cdr:y>
    </cdr:from>
    <cdr:to>
      <cdr:x>0.23602</cdr:x>
      <cdr:y>1</cdr:y>
    </cdr:to>
    <cdr:sp macro="" textlink="">
      <cdr:nvSpPr>
        <cdr:cNvPr id="17" name="TextBox 16"/>
        <cdr:cNvSpPr txBox="1"/>
      </cdr:nvSpPr>
      <cdr:spPr>
        <a:xfrm xmlns:a="http://schemas.openxmlformats.org/drawingml/2006/main">
          <a:off x="277090" y="4060681"/>
          <a:ext cx="914400" cy="181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0.11334</cdr:x>
      <cdr:y>0</cdr:y>
    </cdr:from>
    <cdr:to>
      <cdr:x>0.49535</cdr:x>
      <cdr:y>0.07566</cdr:y>
    </cdr:to>
    <cdr:sp macro="" textlink="">
      <cdr:nvSpPr>
        <cdr:cNvPr id="18" name="TextBox 17"/>
        <cdr:cNvSpPr txBox="1"/>
      </cdr:nvSpPr>
      <cdr:spPr>
        <a:xfrm xmlns:a="http://schemas.openxmlformats.org/drawingml/2006/main">
          <a:off x="649452" y="0"/>
          <a:ext cx="2188998" cy="1879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solidFill>
                <a:schemeClr val="accent1">
                  <a:lumMod val="50000"/>
                </a:schemeClr>
              </a:solidFill>
              <a:latin typeface="Times New Roman" pitchFamily="18" charset="0"/>
              <a:cs typeface="Times New Roman" pitchFamily="18" charset="0"/>
            </a:rPr>
            <a:t>*- без Алексеевского района в связи с несопоставимостью данных  </a:t>
          </a:r>
        </a:p>
      </cdr:txBody>
    </cdr:sp>
  </cdr:relSizeAnchor>
</c:userShapes>
</file>

<file path=word/drawings/drawing6.xml><?xml version="1.0" encoding="utf-8"?>
<c:userShapes xmlns:c="http://schemas.openxmlformats.org/drawingml/2006/chart">
  <cdr:relSizeAnchor xmlns:cdr="http://schemas.openxmlformats.org/drawingml/2006/chartDrawing">
    <cdr:from>
      <cdr:x>0.74873</cdr:x>
      <cdr:y>0.92146</cdr:y>
    </cdr:from>
    <cdr:to>
      <cdr:x>0.77247</cdr:x>
      <cdr:y>0.94169</cdr:y>
    </cdr:to>
    <cdr:sp macro="" textlink="">
      <cdr:nvSpPr>
        <cdr:cNvPr id="3" name="Равнобедренный треугольник 2"/>
        <cdr:cNvSpPr/>
      </cdr:nvSpPr>
      <cdr:spPr>
        <a:xfrm xmlns:a="http://schemas.openxmlformats.org/drawingml/2006/main">
          <a:off x="3152207" y="3730194"/>
          <a:ext cx="99946" cy="81894"/>
        </a:xfrm>
        <a:prstGeom xmlns:a="http://schemas.openxmlformats.org/drawingml/2006/main" prst="triangle">
          <a:avLst/>
        </a:prstGeom>
        <a:solidFill xmlns:a="http://schemas.openxmlformats.org/drawingml/2006/main">
          <a:sysClr val="window" lastClr="FFFFFF">
            <a:lumMod val="50000"/>
          </a:sysClr>
        </a:solidFill>
        <a:ln xmlns:a="http://schemas.openxmlformats.org/drawingml/2006/main" w="9525" cap="flat" cmpd="sng" algn="ctr">
          <a:no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ru-RU" sz="1200" b="1">
            <a:latin typeface="Times New Roman" pitchFamily="18" charset="0"/>
            <a:cs typeface="Times New Roman" pitchFamily="18" charset="0"/>
          </a:endParaRPr>
        </a:p>
      </cdr:txBody>
    </cdr:sp>
  </cdr:relSizeAnchor>
  <cdr:relSizeAnchor xmlns:cdr="http://schemas.openxmlformats.org/drawingml/2006/chartDrawing">
    <cdr:from>
      <cdr:x>0.73846</cdr:x>
      <cdr:y>0.98234</cdr:y>
    </cdr:from>
    <cdr:to>
      <cdr:x>0.81786</cdr:x>
      <cdr:y>0.99839</cdr:y>
    </cdr:to>
    <cdr:sp macro="" textlink="">
      <cdr:nvSpPr>
        <cdr:cNvPr id="4" name="TextBox 3"/>
        <cdr:cNvSpPr txBox="1"/>
      </cdr:nvSpPr>
      <cdr:spPr>
        <a:xfrm xmlns:a="http://schemas.openxmlformats.org/drawingml/2006/main">
          <a:off x="3829051" y="4938794"/>
          <a:ext cx="411674" cy="80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0.67236</cdr:x>
      <cdr:y>0.94351</cdr:y>
    </cdr:from>
    <cdr:to>
      <cdr:x>0.87785</cdr:x>
      <cdr:y>1</cdr:y>
    </cdr:to>
    <cdr:sp macro="" textlink="">
      <cdr:nvSpPr>
        <cdr:cNvPr id="5" name="TextBox 4"/>
        <cdr:cNvSpPr txBox="1"/>
      </cdr:nvSpPr>
      <cdr:spPr>
        <a:xfrm xmlns:a="http://schemas.openxmlformats.org/drawingml/2006/main">
          <a:off x="2830655" y="3819451"/>
          <a:ext cx="865123" cy="228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i="1">
              <a:latin typeface="Times New Roman" pitchFamily="18" charset="0"/>
              <a:cs typeface="Times New Roman" pitchFamily="18" charset="0"/>
            </a:rPr>
            <a:t>Среднее: 56,6</a:t>
          </a:r>
        </a:p>
      </cdr:txBody>
    </cdr:sp>
  </cdr:relSizeAnchor>
  <cdr:relSizeAnchor xmlns:cdr="http://schemas.openxmlformats.org/drawingml/2006/chartDrawing">
    <cdr:from>
      <cdr:x>0</cdr:x>
      <cdr:y>2.47028E-7</cdr:y>
    </cdr:from>
    <cdr:to>
      <cdr:x>1</cdr:x>
      <cdr:y>0.10267</cdr:y>
    </cdr:to>
    <cdr:sp macro="" textlink="">
      <cdr:nvSpPr>
        <cdr:cNvPr id="6" name="Rectangle 2"/>
        <cdr:cNvSpPr>
          <a:spLocks xmlns:a="http://schemas.openxmlformats.org/drawingml/2006/main" noChangeArrowheads="1"/>
        </cdr:cNvSpPr>
      </cdr:nvSpPr>
      <cdr:spPr bwMode="auto">
        <a:xfrm xmlns:a="http://schemas.openxmlformats.org/drawingml/2006/main">
          <a:off x="0" y="1"/>
          <a:ext cx="4210050" cy="415636"/>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По доли охвата детей в возрасте 1-7 лет услугами дошкольного образования</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a:t>
          </a: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Пестравский район входит в ТОП-10</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районов региона</a:t>
          </a:r>
          <a:endParaRPr kumimoji="0" lang="ru-RU" sz="1100" b="0" i="0" u="none" strike="noStrike" cap="none" normalizeH="0" baseline="0" dirty="0">
            <a:ln>
              <a:noFill/>
            </a:ln>
            <a:solidFill>
              <a:schemeClr val="bg1"/>
            </a:solidFill>
            <a:effectLst/>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0.18946</cdr:x>
      <cdr:y>0.01519</cdr:y>
    </cdr:from>
    <cdr:to>
      <cdr:x>0.19155</cdr:x>
      <cdr:y>0.80434</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E26364AB-B45D-41DE-B219-87B9DA2A71FD}"/>
            </a:ext>
          </a:extLst>
        </cdr:cNvPr>
        <cdr:cNvCxnSpPr/>
      </cdr:nvCxnSpPr>
      <cdr:spPr>
        <a:xfrm xmlns:a="http://schemas.openxmlformats.org/drawingml/2006/main">
          <a:off x="1017538" y="45611"/>
          <a:ext cx="11225" cy="2369249"/>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0.09553</cdr:x>
      <cdr:y>0.58218</cdr:y>
    </cdr:from>
    <cdr:to>
      <cdr:x>0.97444</cdr:x>
      <cdr:y>0.58829</cdr:y>
    </cdr:to>
    <cdr:cxnSp macro="">
      <cdr:nvCxnSpPr>
        <cdr:cNvPr id="6" name="Прямая соединительная линия 5">
          <a:extLst xmlns:a="http://schemas.openxmlformats.org/drawingml/2006/main">
            <a:ext uri="{FF2B5EF4-FFF2-40B4-BE49-F238E27FC236}">
              <a16:creationId xmlns="" xmlns:a16="http://schemas.microsoft.com/office/drawing/2014/main" id="{B823FEC9-2630-48D5-BDA1-DA7634A81BF0}"/>
            </a:ext>
          </a:extLst>
        </cdr:cNvPr>
        <cdr:cNvCxnSpPr/>
      </cdr:nvCxnSpPr>
      <cdr:spPr>
        <a:xfrm xmlns:a="http://schemas.openxmlformats.org/drawingml/2006/main" flipV="1">
          <a:off x="513080" y="1747875"/>
          <a:ext cx="4720476" cy="1834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0.12362</cdr:y>
    </cdr:to>
    <cdr:sp macro="" textlink="">
      <cdr:nvSpPr>
        <cdr:cNvPr id="2" name="Rectangle 2"/>
        <cdr:cNvSpPr>
          <a:spLocks xmlns:a="http://schemas.openxmlformats.org/drawingml/2006/main" noChangeArrowheads="1"/>
        </cdr:cNvSpPr>
      </cdr:nvSpPr>
      <cdr:spPr bwMode="auto">
        <a:xfrm xmlns:a="http://schemas.openxmlformats.org/drawingml/2006/main">
          <a:off x="0" y="-723900"/>
          <a:ext cx="4381500" cy="55512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Район занимает средние позиции среди муниципальных районов области по показателю оборота розничной торговли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0.12276</cdr:y>
    </cdr:to>
    <cdr:sp macro="" textlink="">
      <cdr:nvSpPr>
        <cdr:cNvPr id="2" name="Rectangle 2"/>
        <cdr:cNvSpPr>
          <a:spLocks xmlns:a="http://schemas.openxmlformats.org/drawingml/2006/main" noChangeArrowheads="1"/>
        </cdr:cNvSpPr>
      </cdr:nvSpPr>
      <cdr:spPr bwMode="auto">
        <a:xfrm xmlns:a="http://schemas.openxmlformats.org/drawingml/2006/main">
          <a:off x="0" y="0"/>
          <a:ext cx="2876550" cy="457200"/>
        </a:xfrm>
        <a:prstGeom xmlns:a="http://schemas.openxmlformats.org/drawingml/2006/main" prst="rect">
          <a:avLst/>
        </a:prstGeom>
        <a:solidFill xmlns:a="http://schemas.openxmlformats.org/drawingml/2006/main">
          <a:srgbClr val="4F81BD">
            <a:lumMod val="75000"/>
          </a:srgbClr>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27 место среди муниципальных районов Самарской области по показателю оборота общественного питания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dr:relSizeAnchor xmlns:cdr="http://schemas.openxmlformats.org/drawingml/2006/chartDrawing">
    <cdr:from>
      <cdr:x>0</cdr:x>
      <cdr:y>0.94272</cdr:y>
    </cdr:from>
    <cdr:to>
      <cdr:x>0.98723</cdr:x>
      <cdr:y>0.97341</cdr:y>
    </cdr:to>
    <cdr:sp macro="" textlink="">
      <cdr:nvSpPr>
        <cdr:cNvPr id="3" name="Прямоугольник 2"/>
        <cdr:cNvSpPr>
          <a:spLocks xmlns:a="http://schemas.openxmlformats.org/drawingml/2006/main"/>
        </cdr:cNvSpPr>
      </cdr:nvSpPr>
      <cdr:spPr>
        <a:xfrm xmlns:a="http://schemas.openxmlformats.org/drawingml/2006/main">
          <a:off x="0" y="3510949"/>
          <a:ext cx="2943253" cy="114298"/>
        </a:xfrm>
        <a:prstGeom xmlns:a="http://schemas.openxmlformats.org/drawingml/2006/main" prst="rect">
          <a:avLst/>
        </a:prstGeom>
        <a:noFill xmlns:a="http://schemas.openxmlformats.org/drawingml/2006/main"/>
        <a:ln xmlns:a="http://schemas.openxmlformats.org/drawingml/2006/main" w="19050" cap="flat" cmpd="sng" algn="ctr">
          <a:solidFill>
            <a:srgbClr val="C00000"/>
          </a:solidFill>
          <a:prstDash val="dash"/>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C6BA-276E-4770-9732-159495FC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95</Pages>
  <Words>31476</Words>
  <Characters>179414</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Щуцкий</dc:creator>
  <cp:lastModifiedBy>ADM-18</cp:lastModifiedBy>
  <cp:revision>178</cp:revision>
  <cp:lastPrinted>2020-01-08T16:06:00Z</cp:lastPrinted>
  <dcterms:created xsi:type="dcterms:W3CDTF">2018-08-27T03:30:00Z</dcterms:created>
  <dcterms:modified xsi:type="dcterms:W3CDTF">2020-01-20T12:28:00Z</dcterms:modified>
</cp:coreProperties>
</file>